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44F2C" w14:textId="77777777" w:rsidR="0021577B" w:rsidRDefault="0021577B">
      <w:pPr>
        <w:pStyle w:val="Textbody"/>
        <w:spacing w:line="360" w:lineRule="auto"/>
        <w:jc w:val="both"/>
        <w:rPr>
          <w:rStyle w:val="StrongEmphasis"/>
          <w:rFonts w:ascii="Times New Roman" w:hAnsi="Times New Roman" w:cs="Times New Roman"/>
        </w:rPr>
      </w:pPr>
    </w:p>
    <w:p w14:paraId="5C5E1862" w14:textId="77777777" w:rsidR="0021577B" w:rsidRDefault="0021577B">
      <w:pPr>
        <w:pStyle w:val="Textbody"/>
        <w:spacing w:line="360" w:lineRule="auto"/>
        <w:jc w:val="both"/>
        <w:rPr>
          <w:rStyle w:val="StrongEmphasis"/>
          <w:rFonts w:ascii="Times New Roman" w:hAnsi="Times New Roman" w:cs="Times New Roman"/>
        </w:rPr>
      </w:pPr>
    </w:p>
    <w:p w14:paraId="20DA59CB" w14:textId="77777777" w:rsidR="0021577B" w:rsidRDefault="0021577B">
      <w:pPr>
        <w:pStyle w:val="Textbody"/>
        <w:spacing w:line="360" w:lineRule="auto"/>
        <w:jc w:val="both"/>
        <w:rPr>
          <w:rStyle w:val="StrongEmphasis"/>
          <w:rFonts w:ascii="Times New Roman" w:hAnsi="Times New Roman" w:cs="Times New Roman"/>
        </w:rPr>
      </w:pPr>
    </w:p>
    <w:p w14:paraId="73B393B0" w14:textId="77777777" w:rsidR="0021577B" w:rsidRDefault="0021577B">
      <w:pPr>
        <w:pStyle w:val="Textbody"/>
        <w:spacing w:line="360" w:lineRule="auto"/>
        <w:jc w:val="both"/>
        <w:rPr>
          <w:rStyle w:val="StrongEmphasis"/>
          <w:rFonts w:ascii="Times New Roman" w:hAnsi="Times New Roman" w:cs="Times New Roman"/>
        </w:rPr>
      </w:pPr>
    </w:p>
    <w:p w14:paraId="4B35CA10" w14:textId="77777777" w:rsidR="0021577B" w:rsidRDefault="0021577B">
      <w:pPr>
        <w:pStyle w:val="Textbody"/>
        <w:spacing w:line="360" w:lineRule="auto"/>
        <w:jc w:val="both"/>
        <w:rPr>
          <w:rStyle w:val="StrongEmphasis"/>
          <w:rFonts w:ascii="Times New Roman" w:hAnsi="Times New Roman" w:cs="Times New Roman"/>
        </w:rPr>
      </w:pPr>
    </w:p>
    <w:p w14:paraId="69959CDB" w14:textId="77777777" w:rsidR="0021577B" w:rsidRDefault="0021577B">
      <w:pPr>
        <w:pStyle w:val="Textbody"/>
        <w:spacing w:line="360" w:lineRule="auto"/>
        <w:jc w:val="both"/>
        <w:rPr>
          <w:rStyle w:val="StrongEmphasis"/>
          <w:rFonts w:ascii="Times New Roman" w:hAnsi="Times New Roman" w:cs="Times New Roman"/>
        </w:rPr>
      </w:pPr>
    </w:p>
    <w:p w14:paraId="233BECB3" w14:textId="77777777" w:rsidR="0021577B" w:rsidRPr="001A0C42" w:rsidRDefault="0021577B">
      <w:pPr>
        <w:pStyle w:val="Textbody"/>
        <w:spacing w:line="360" w:lineRule="auto"/>
        <w:jc w:val="center"/>
        <w:rPr>
          <w:rStyle w:val="StrongEmphasis"/>
          <w:rFonts w:ascii="Times New Roman" w:hAnsi="Times New Roman" w:cs="Times New Roman"/>
          <w:color w:val="00B050"/>
          <w:sz w:val="28"/>
          <w:szCs w:val="28"/>
        </w:rPr>
        <w:sectPr w:rsidR="0021577B" w:rsidRPr="001A0C42">
          <w:footerReference w:type="even" r:id="rId7"/>
          <w:footerReference w:type="default" r:id="rId8"/>
          <w:type w:val="continuous"/>
          <w:pgSz w:w="12240" w:h="15840"/>
          <w:pgMar w:top="1134" w:right="1134" w:bottom="1134" w:left="1134" w:header="720" w:footer="720" w:gutter="0"/>
          <w:cols w:space="0"/>
          <w:titlePg/>
          <w:docGrid w:linePitch="360"/>
        </w:sectPr>
      </w:pPr>
    </w:p>
    <w:p w14:paraId="524079AE" w14:textId="7BAEE855" w:rsidR="0021577B" w:rsidRPr="001A0C42" w:rsidRDefault="00263D58">
      <w:pPr>
        <w:pStyle w:val="Textbody"/>
        <w:spacing w:line="360" w:lineRule="auto"/>
        <w:jc w:val="center"/>
        <w:rPr>
          <w:rFonts w:ascii="Times New Roman" w:hAnsi="Times New Roman" w:cs="Times New Roman"/>
          <w:sz w:val="28"/>
          <w:szCs w:val="28"/>
        </w:rPr>
      </w:pPr>
      <w:r w:rsidRPr="001A0C42">
        <w:rPr>
          <w:rStyle w:val="StrongEmphasis"/>
          <w:rFonts w:ascii="Times New Roman" w:hAnsi="Times New Roman" w:cs="Times New Roman"/>
          <w:color w:val="000000" w:themeColor="text1"/>
          <w:sz w:val="28"/>
          <w:szCs w:val="28"/>
        </w:rPr>
        <w:t xml:space="preserve">A sequence-based foldability score combined with AlphaFold2 predictions to disentangle the protein order/disorder continuum </w:t>
      </w:r>
      <w:r w:rsidRPr="001A0C42">
        <w:rPr>
          <w:rFonts w:ascii="Times New Roman" w:hAnsi="Times New Roman" w:cs="Times New Roman"/>
          <w:color w:val="000000" w:themeColor="text1"/>
          <w:sz w:val="28"/>
          <w:szCs w:val="28"/>
        </w:rPr>
        <w:br/>
      </w:r>
    </w:p>
    <w:p w14:paraId="426D1792" w14:textId="77777777" w:rsidR="0021577B" w:rsidRPr="001A0C42" w:rsidRDefault="00263D58">
      <w:pPr>
        <w:pStyle w:val="Textbody"/>
        <w:spacing w:line="360" w:lineRule="auto"/>
        <w:jc w:val="center"/>
        <w:rPr>
          <w:rFonts w:ascii="Times New Roman" w:hAnsi="Times New Roman" w:cs="Times New Roman"/>
          <w:lang w:val="fr-FR"/>
        </w:rPr>
      </w:pPr>
      <w:r w:rsidRPr="001A0C42">
        <w:rPr>
          <w:rFonts w:ascii="Times New Roman" w:hAnsi="Times New Roman" w:cs="Times New Roman"/>
          <w:lang w:val="fr-FR"/>
        </w:rPr>
        <w:t xml:space="preserve">Apolline </w:t>
      </w:r>
      <w:proofErr w:type="spellStart"/>
      <w:r w:rsidRPr="001A0C42">
        <w:rPr>
          <w:rFonts w:ascii="Times New Roman" w:hAnsi="Times New Roman" w:cs="Times New Roman"/>
          <w:lang w:val="fr-FR"/>
        </w:rPr>
        <w:t>Bruley</w:t>
      </w:r>
      <w:proofErr w:type="spellEnd"/>
      <w:r w:rsidRPr="001A0C42">
        <w:rPr>
          <w:rFonts w:ascii="Times New Roman" w:hAnsi="Times New Roman" w:cs="Times New Roman"/>
          <w:lang w:val="fr-FR"/>
        </w:rPr>
        <w:t xml:space="preserve">, Tristan </w:t>
      </w:r>
      <w:proofErr w:type="spellStart"/>
      <w:r w:rsidRPr="001A0C42">
        <w:rPr>
          <w:rFonts w:ascii="Times New Roman" w:hAnsi="Times New Roman" w:cs="Times New Roman"/>
          <w:lang w:val="fr-FR"/>
        </w:rPr>
        <w:t>Bitard-Feildel</w:t>
      </w:r>
      <w:proofErr w:type="spellEnd"/>
      <w:r w:rsidRPr="001A0C42">
        <w:rPr>
          <w:rFonts w:ascii="Times New Roman" w:hAnsi="Times New Roman" w:cs="Times New Roman"/>
          <w:lang w:val="fr-FR"/>
        </w:rPr>
        <w:t>, Isabelle Callebaut*, Elodie Duprat*</w:t>
      </w:r>
      <w:r w:rsidRPr="001A0C42">
        <w:rPr>
          <w:rFonts w:ascii="Times New Roman" w:hAnsi="Times New Roman" w:cs="Times New Roman"/>
          <w:lang w:val="fr-FR"/>
        </w:rPr>
        <w:br/>
      </w:r>
    </w:p>
    <w:p w14:paraId="6E2E1C78" w14:textId="77777777" w:rsidR="0021577B" w:rsidRPr="001A0C42" w:rsidRDefault="0021577B">
      <w:pPr>
        <w:pStyle w:val="Textbody"/>
        <w:spacing w:line="360" w:lineRule="auto"/>
        <w:rPr>
          <w:rFonts w:ascii="Times New Roman" w:hAnsi="Times New Roman" w:cs="Times New Roman"/>
          <w:lang w:val="fr-FR"/>
        </w:rPr>
      </w:pPr>
    </w:p>
    <w:p w14:paraId="7A071F07" w14:textId="77777777" w:rsidR="0021577B" w:rsidRPr="001A0C42" w:rsidRDefault="00263D58">
      <w:pPr>
        <w:pStyle w:val="Textbody"/>
        <w:spacing w:line="360" w:lineRule="auto"/>
        <w:jc w:val="both"/>
        <w:rPr>
          <w:rFonts w:ascii="Times New Roman" w:hAnsi="Times New Roman" w:cs="Times New Roman"/>
          <w:lang w:val="fr-FR"/>
        </w:rPr>
      </w:pPr>
      <w:r w:rsidRPr="001A0C42">
        <w:rPr>
          <w:rFonts w:ascii="Times New Roman" w:hAnsi="Times New Roman" w:cs="Times New Roman"/>
          <w:lang w:val="fr-FR"/>
        </w:rPr>
        <w:t xml:space="preserve">Sorbonne Université, Muséum National d’Histoire Naturelle, UMR CNRS 7590, Institut de Minéralogie, de Physique des Matériaux et de </w:t>
      </w:r>
      <w:proofErr w:type="spellStart"/>
      <w:r w:rsidRPr="001A0C42">
        <w:rPr>
          <w:rFonts w:ascii="Times New Roman" w:hAnsi="Times New Roman" w:cs="Times New Roman"/>
          <w:lang w:val="fr-FR"/>
        </w:rPr>
        <w:t>Cosmochimie</w:t>
      </w:r>
      <w:proofErr w:type="spellEnd"/>
      <w:r w:rsidRPr="001A0C42">
        <w:rPr>
          <w:rFonts w:ascii="Times New Roman" w:hAnsi="Times New Roman" w:cs="Times New Roman"/>
          <w:lang w:val="fr-FR"/>
        </w:rPr>
        <w:t>, IMPMC, 75005 Paris, France</w:t>
      </w:r>
    </w:p>
    <w:p w14:paraId="7E3E3E0F" w14:textId="77777777" w:rsidR="0021577B" w:rsidRPr="001A0C42" w:rsidRDefault="00263D58">
      <w:pPr>
        <w:pStyle w:val="Textbody"/>
        <w:spacing w:line="360" w:lineRule="auto"/>
        <w:jc w:val="both"/>
        <w:rPr>
          <w:rFonts w:ascii="Times New Roman" w:hAnsi="Times New Roman" w:cs="Times New Roman"/>
          <w:lang w:val="fr-FR"/>
        </w:rPr>
      </w:pPr>
      <w:r w:rsidRPr="001A0C42">
        <w:rPr>
          <w:rFonts w:ascii="Times New Roman" w:hAnsi="Times New Roman" w:cs="Times New Roman"/>
          <w:lang w:val="fr-FR"/>
        </w:rPr>
        <w:br/>
      </w:r>
    </w:p>
    <w:p w14:paraId="34DFC2A8" w14:textId="1DA28039" w:rsidR="0021577B" w:rsidRPr="001A0C42" w:rsidRDefault="00263D58">
      <w:pPr>
        <w:pStyle w:val="Textbody"/>
        <w:spacing w:line="360" w:lineRule="auto"/>
        <w:rPr>
          <w:rFonts w:ascii="Times New Roman" w:hAnsi="Times New Roman" w:cs="Times New Roman"/>
        </w:rPr>
      </w:pPr>
      <w:r w:rsidRPr="00D964A5">
        <w:rPr>
          <w:rFonts w:ascii="Times New Roman" w:hAnsi="Times New Roman" w:cs="Times New Roman"/>
        </w:rPr>
        <w:t xml:space="preserve">* </w:t>
      </w:r>
      <w:r w:rsidR="00BD7736" w:rsidRPr="00D964A5">
        <w:rPr>
          <w:rFonts w:ascii="Times New Roman" w:hAnsi="Times New Roman" w:cs="Times New Roman"/>
        </w:rPr>
        <w:t xml:space="preserve">Isabelle Callebaut and Elodie </w:t>
      </w:r>
      <w:proofErr w:type="spellStart"/>
      <w:r w:rsidR="00BD7736" w:rsidRPr="00D964A5">
        <w:rPr>
          <w:rFonts w:ascii="Times New Roman" w:hAnsi="Times New Roman" w:cs="Times New Roman"/>
        </w:rPr>
        <w:t>Duprat</w:t>
      </w:r>
      <w:proofErr w:type="spellEnd"/>
      <w:r w:rsidRPr="00D964A5">
        <w:rPr>
          <w:rFonts w:ascii="Times New Roman" w:hAnsi="Times New Roman" w:cs="Times New Roman"/>
        </w:rPr>
        <w:t xml:space="preserve"> should be considered </w:t>
      </w:r>
      <w:r w:rsidR="00BD7736" w:rsidRPr="00D964A5">
        <w:rPr>
          <w:rFonts w:ascii="Times New Roman" w:hAnsi="Times New Roman" w:cs="Times New Roman"/>
        </w:rPr>
        <w:t>joint senior</w:t>
      </w:r>
      <w:r w:rsidRPr="00D964A5">
        <w:rPr>
          <w:rFonts w:ascii="Times New Roman" w:hAnsi="Times New Roman" w:cs="Times New Roman"/>
        </w:rPr>
        <w:t xml:space="preserve"> authors</w:t>
      </w:r>
    </w:p>
    <w:p w14:paraId="073B6E97" w14:textId="77777777" w:rsidR="0021577B" w:rsidRPr="001A0C42" w:rsidRDefault="00263D58">
      <w:pPr>
        <w:pStyle w:val="Textbody"/>
        <w:spacing w:line="360" w:lineRule="auto"/>
        <w:rPr>
          <w:rStyle w:val="StrongEmphasis"/>
          <w:rFonts w:ascii="Times New Roman" w:hAnsi="Times New Roman" w:cs="Times New Roman"/>
          <w:b w:val="0"/>
          <w:bCs w:val="0"/>
        </w:rPr>
      </w:pPr>
      <w:r w:rsidRPr="001A0C42">
        <w:rPr>
          <w:rFonts w:ascii="Times New Roman" w:hAnsi="Times New Roman" w:cs="Times New Roman"/>
        </w:rPr>
        <w:t>(isabelle.callebaut@sorbonne-universite.fr, elodie.duprat@sorbonne-universite.fr)</w:t>
      </w:r>
      <w:r w:rsidRPr="001A0C42">
        <w:rPr>
          <w:rStyle w:val="StrongEmphasis"/>
          <w:rFonts w:ascii="Times New Roman" w:hAnsi="Times New Roman" w:cs="Times New Roman"/>
          <w:u w:val="single"/>
        </w:rPr>
        <w:br w:type="page"/>
      </w:r>
    </w:p>
    <w:p w14:paraId="57100277" w14:textId="69B01555" w:rsidR="00DA636D" w:rsidRDefault="00263D58">
      <w:pPr>
        <w:pStyle w:val="Textbody"/>
        <w:spacing w:line="360" w:lineRule="auto"/>
        <w:jc w:val="both"/>
        <w:rPr>
          <w:rStyle w:val="StrongEmphasis"/>
          <w:rFonts w:ascii="Times New Roman" w:hAnsi="Times New Roman" w:cs="Times New Roman"/>
          <w:smallCaps/>
          <w:sz w:val="28"/>
          <w:szCs w:val="28"/>
        </w:rPr>
      </w:pPr>
      <w:r w:rsidRPr="00695F2C">
        <w:rPr>
          <w:rStyle w:val="StrongEmphasis"/>
          <w:rFonts w:ascii="Times New Roman" w:hAnsi="Times New Roman" w:cs="Times New Roman"/>
          <w:smallCaps/>
          <w:sz w:val="28"/>
          <w:szCs w:val="28"/>
        </w:rPr>
        <w:lastRenderedPageBreak/>
        <w:t>Abstract</w:t>
      </w:r>
      <w:r w:rsidRPr="00695F2C">
        <w:rPr>
          <w:rFonts w:ascii="Times New Roman" w:hAnsi="Times New Roman" w:cs="Times New Roman"/>
          <w:sz w:val="28"/>
          <w:szCs w:val="28"/>
        </w:rPr>
        <w:br/>
      </w:r>
      <w:r w:rsidRPr="00F74445">
        <w:rPr>
          <w:rFonts w:ascii="Times New Roman" w:hAnsi="Times New Roman" w:cs="Times New Roman"/>
          <w:color w:val="000000" w:themeColor="text1"/>
        </w:rPr>
        <w:t xml:space="preserve">Order and disorder govern protein functions, but there is a great diversity in disorder, from regions that are – and stay – fully disordered to conditional order. This diversity is still difficult to decipher even though it is encoded in the </w:t>
      </w:r>
      <w:r w:rsidR="00695F2C" w:rsidRPr="00F74445">
        <w:rPr>
          <w:rFonts w:ascii="Times New Roman" w:hAnsi="Times New Roman" w:cs="Times New Roman"/>
          <w:color w:val="000000" w:themeColor="text1"/>
        </w:rPr>
        <w:t xml:space="preserve">amino acid </w:t>
      </w:r>
      <w:r w:rsidRPr="00F74445">
        <w:rPr>
          <w:rFonts w:ascii="Times New Roman" w:hAnsi="Times New Roman" w:cs="Times New Roman"/>
          <w:color w:val="000000" w:themeColor="text1"/>
        </w:rPr>
        <w:t xml:space="preserve">sequences.  Here, we developed an analytic Python package, named </w:t>
      </w:r>
      <w:proofErr w:type="spellStart"/>
      <w:r w:rsidRPr="00F74445">
        <w:rPr>
          <w:rFonts w:ascii="Times New Roman" w:hAnsi="Times New Roman" w:cs="Times New Roman"/>
          <w:i/>
          <w:iCs/>
          <w:color w:val="000000" w:themeColor="text1"/>
        </w:rPr>
        <w:t>pyHCA</w:t>
      </w:r>
      <w:proofErr w:type="spellEnd"/>
      <w:r w:rsidRPr="00F74445">
        <w:rPr>
          <w:rFonts w:ascii="Times New Roman" w:hAnsi="Times New Roman" w:cs="Times New Roman"/>
          <w:color w:val="000000" w:themeColor="text1"/>
        </w:rPr>
        <w:t xml:space="preserve">, to estimate the foldability of a protein segment from the only information of its amino acid sequence and based on a measure of its density </w:t>
      </w:r>
      <w:r w:rsidR="00DA636D" w:rsidRPr="00F74445">
        <w:rPr>
          <w:rFonts w:ascii="Times New Roman" w:hAnsi="Times New Roman" w:cs="Times New Roman"/>
          <w:color w:val="000000" w:themeColor="text1"/>
        </w:rPr>
        <w:t xml:space="preserve">in </w:t>
      </w:r>
      <w:r w:rsidRPr="00F74445">
        <w:rPr>
          <w:rFonts w:ascii="Times New Roman" w:hAnsi="Times New Roman" w:cs="Times New Roman"/>
          <w:color w:val="000000" w:themeColor="text1"/>
        </w:rPr>
        <w:t>regular secondary structures associated with hydrophobic clusters, as defined by the Hydrophobic Cluster Analysis (HCA) approach. The tool was designed by optimizing the separation between foldable segments from databases of disorder (</w:t>
      </w:r>
      <w:proofErr w:type="spellStart"/>
      <w:r w:rsidRPr="00F74445">
        <w:rPr>
          <w:rFonts w:ascii="Times New Roman" w:hAnsi="Times New Roman" w:cs="Times New Roman"/>
          <w:color w:val="000000" w:themeColor="text1"/>
        </w:rPr>
        <w:t>DisProt</w:t>
      </w:r>
      <w:proofErr w:type="spellEnd"/>
      <w:r w:rsidRPr="00F74445">
        <w:rPr>
          <w:rFonts w:ascii="Times New Roman" w:hAnsi="Times New Roman" w:cs="Times New Roman"/>
          <w:color w:val="000000" w:themeColor="text1"/>
        </w:rPr>
        <w:t>) and order (</w:t>
      </w:r>
      <w:proofErr w:type="spellStart"/>
      <w:r w:rsidRPr="00F74445">
        <w:rPr>
          <w:rFonts w:ascii="Times New Roman" w:hAnsi="Times New Roman" w:cs="Times New Roman"/>
          <w:color w:val="000000" w:themeColor="text1"/>
        </w:rPr>
        <w:t>SCOPe</w:t>
      </w:r>
      <w:proofErr w:type="spellEnd"/>
      <w:r w:rsidRPr="00F74445">
        <w:rPr>
          <w:rFonts w:ascii="Times New Roman" w:hAnsi="Times New Roman" w:cs="Times New Roman"/>
          <w:color w:val="000000" w:themeColor="text1"/>
        </w:rPr>
        <w:t xml:space="preserve"> (soluble domains) and OPM (transmembrane domains)). It allows to specify the ratio between order, embodied by regular secondary structures (either participating in the hydrophobic core of well-folded 3D structures or conditionally formed in intrinsically disordered regions) and disorder. We illustrated the relevance of </w:t>
      </w:r>
      <w:proofErr w:type="spellStart"/>
      <w:r w:rsidR="00872BCE" w:rsidRPr="00F74445">
        <w:rPr>
          <w:rFonts w:ascii="Times New Roman" w:hAnsi="Times New Roman" w:cs="Times New Roman"/>
          <w:i/>
          <w:iCs/>
          <w:color w:val="000000" w:themeColor="text1"/>
        </w:rPr>
        <w:t>pyHCA</w:t>
      </w:r>
      <w:proofErr w:type="spellEnd"/>
      <w:r w:rsidR="00872BCE" w:rsidRPr="00F74445" w:rsidDel="00872BCE">
        <w:rPr>
          <w:rFonts w:ascii="Times New Roman" w:hAnsi="Times New Roman" w:cs="Times New Roman"/>
          <w:color w:val="000000" w:themeColor="text1"/>
        </w:rPr>
        <w:t xml:space="preserve"> </w:t>
      </w:r>
      <w:r w:rsidRPr="00F74445">
        <w:rPr>
          <w:rFonts w:ascii="Times New Roman" w:hAnsi="Times New Roman" w:cs="Times New Roman"/>
          <w:color w:val="000000" w:themeColor="text1"/>
        </w:rPr>
        <w:t xml:space="preserve">with </w:t>
      </w:r>
      <w:r w:rsidR="00872BCE" w:rsidRPr="00F74445">
        <w:rPr>
          <w:rFonts w:ascii="Times New Roman" w:hAnsi="Times New Roman" w:cs="Times New Roman"/>
          <w:color w:val="000000" w:themeColor="text1"/>
        </w:rPr>
        <w:t xml:space="preserve">several </w:t>
      </w:r>
      <w:r w:rsidRPr="00F74445">
        <w:rPr>
          <w:rFonts w:ascii="Times New Roman" w:hAnsi="Times New Roman" w:cs="Times New Roman"/>
          <w:color w:val="000000" w:themeColor="text1"/>
        </w:rPr>
        <w:t>examples and applied</w:t>
      </w:r>
      <w:r w:rsidRPr="00F74445">
        <w:rPr>
          <w:rFonts w:ascii="Times New Roman" w:hAnsi="Times New Roman" w:cs="Times New Roman"/>
          <w:i/>
          <w:iCs/>
          <w:color w:val="000000" w:themeColor="text1"/>
        </w:rPr>
        <w:t xml:space="preserve"> </w:t>
      </w:r>
      <w:r w:rsidR="00872BCE" w:rsidRPr="00F74445">
        <w:rPr>
          <w:rFonts w:ascii="Times New Roman" w:hAnsi="Times New Roman" w:cs="Times New Roman"/>
          <w:color w:val="000000" w:themeColor="text1"/>
        </w:rPr>
        <w:t xml:space="preserve">it </w:t>
      </w:r>
      <w:r w:rsidRPr="00F74445">
        <w:rPr>
          <w:rFonts w:ascii="Times New Roman" w:hAnsi="Times New Roman" w:cs="Times New Roman"/>
          <w:color w:val="000000" w:themeColor="text1"/>
        </w:rPr>
        <w:t>to the sequences of the proteomes of 21 species ranging from prokaryotes and archaea to unicellular and multicellular eukaryotes, for which structure models are provided in the AlphaFold2 databases. Cases of low-confidence scores related to disorder were distinguished from those of sequences that we identified as foldable but are still excluded from accurate modeling by AlphaFold2 due to a lack of sequence homologs or to compositional biases. Overall, our approach is complementary to AlphaFold2, providing guides to map structural innovations through evolutionary processes, at proteome and gene scales.</w:t>
      </w:r>
    </w:p>
    <w:p w14:paraId="2EF580CE" w14:textId="77777777" w:rsidR="00DA636D" w:rsidRPr="00695F2C" w:rsidRDefault="00DA636D">
      <w:pPr>
        <w:pStyle w:val="Textbody"/>
        <w:spacing w:line="360" w:lineRule="auto"/>
        <w:jc w:val="both"/>
        <w:rPr>
          <w:rFonts w:ascii="Times New Roman" w:hAnsi="Times New Roman" w:cs="Times New Roman"/>
          <w:color w:val="000000" w:themeColor="text1"/>
        </w:rPr>
      </w:pPr>
    </w:p>
    <w:p w14:paraId="1AD4F7B9" w14:textId="77777777" w:rsidR="0021577B" w:rsidRPr="001A0C42" w:rsidRDefault="00263D58">
      <w:pPr>
        <w:pStyle w:val="Textbody"/>
        <w:spacing w:line="360" w:lineRule="auto"/>
        <w:jc w:val="both"/>
        <w:rPr>
          <w:rFonts w:ascii="Times New Roman" w:hAnsi="Times New Roman" w:cs="Times New Roman"/>
          <w:b/>
          <w:bCs/>
          <w:u w:val="single"/>
        </w:rPr>
      </w:pPr>
      <w:r w:rsidRPr="00695F2C">
        <w:rPr>
          <w:rStyle w:val="StrongEmphasis"/>
          <w:rFonts w:ascii="Times New Roman" w:hAnsi="Times New Roman" w:cs="Times New Roman"/>
          <w:smallCaps/>
          <w:sz w:val="28"/>
          <w:szCs w:val="28"/>
        </w:rPr>
        <w:t>Keywords</w:t>
      </w:r>
      <w:r w:rsidRPr="00695F2C">
        <w:rPr>
          <w:rFonts w:ascii="Times New Roman" w:hAnsi="Times New Roman" w:cs="Times New Roman"/>
          <w:sz w:val="28"/>
          <w:szCs w:val="28"/>
        </w:rPr>
        <w:br/>
      </w:r>
      <w:r w:rsidRPr="00695F2C">
        <w:rPr>
          <w:rFonts w:ascii="Times New Roman" w:hAnsi="Times New Roman" w:cs="Times New Roman"/>
        </w:rPr>
        <w:t xml:space="preserve">Protein foldable segments, Hydrophobic Cluster Analysis, soluble and transmembrane domains, IDPs/IDRs, </w:t>
      </w:r>
      <w:proofErr w:type="spellStart"/>
      <w:r w:rsidRPr="00695F2C">
        <w:rPr>
          <w:rFonts w:ascii="Times New Roman" w:hAnsi="Times New Roman" w:cs="Times New Roman"/>
        </w:rPr>
        <w:t>AlphaFold</w:t>
      </w:r>
      <w:proofErr w:type="spellEnd"/>
      <w:r w:rsidRPr="00695F2C">
        <w:rPr>
          <w:rFonts w:ascii="Times New Roman" w:hAnsi="Times New Roman" w:cs="Times New Roman"/>
        </w:rPr>
        <w:t xml:space="preserve"> protein structure database     </w:t>
      </w:r>
    </w:p>
    <w:p w14:paraId="15A2B622" w14:textId="77777777" w:rsidR="00DA636D" w:rsidRDefault="00DA636D">
      <w:pPr>
        <w:spacing w:line="360" w:lineRule="auto"/>
        <w:rPr>
          <w:rStyle w:val="StrongEmphasis"/>
          <w:smallCaps/>
          <w:sz w:val="28"/>
          <w:szCs w:val="28"/>
          <w:lang w:val="en-US"/>
        </w:rPr>
      </w:pPr>
    </w:p>
    <w:p w14:paraId="7730425B" w14:textId="1B5B38E7" w:rsidR="0021577B" w:rsidRPr="00695F2C" w:rsidRDefault="00263D58">
      <w:pPr>
        <w:spacing w:line="360" w:lineRule="auto"/>
        <w:rPr>
          <w:rStyle w:val="StrongEmphasis"/>
          <w:smallCaps/>
          <w:sz w:val="28"/>
          <w:szCs w:val="28"/>
          <w:lang w:val="en-US"/>
        </w:rPr>
      </w:pPr>
      <w:r w:rsidRPr="00695F2C">
        <w:rPr>
          <w:rStyle w:val="StrongEmphasis"/>
          <w:smallCaps/>
          <w:sz w:val="28"/>
          <w:szCs w:val="28"/>
          <w:lang w:val="en-US"/>
        </w:rPr>
        <w:t>Abbreviations</w:t>
      </w:r>
    </w:p>
    <w:p w14:paraId="52184065" w14:textId="47D86C37" w:rsidR="0021577B" w:rsidRPr="00F74445" w:rsidRDefault="00263D58" w:rsidP="004B71A8">
      <w:pPr>
        <w:spacing w:line="360" w:lineRule="auto"/>
        <w:jc w:val="both"/>
        <w:rPr>
          <w:bCs/>
          <w:lang w:val="en-US"/>
        </w:rPr>
      </w:pPr>
      <w:r w:rsidRPr="00F74445">
        <w:rPr>
          <w:rStyle w:val="StrongEmphasis"/>
          <w:b w:val="0"/>
          <w:lang w:val="en-US"/>
        </w:rPr>
        <w:t xml:space="preserve">aa </w:t>
      </w:r>
      <w:r w:rsidR="00F74445">
        <w:rPr>
          <w:rStyle w:val="StrongEmphasis"/>
          <w:b w:val="0"/>
          <w:lang w:val="en-US"/>
        </w:rPr>
        <w:t>:</w:t>
      </w:r>
      <w:r w:rsidRPr="00F74445">
        <w:rPr>
          <w:rStyle w:val="StrongEmphasis"/>
          <w:b w:val="0"/>
          <w:lang w:val="en-US"/>
        </w:rPr>
        <w:t xml:space="preserve"> amino acids</w:t>
      </w:r>
      <w:r w:rsidR="00F74445" w:rsidRPr="00F74445">
        <w:rPr>
          <w:rStyle w:val="StrongEmphasis"/>
          <w:b w:val="0"/>
          <w:lang w:val="en-US"/>
        </w:rPr>
        <w:t xml:space="preserve">, </w:t>
      </w:r>
      <w:r w:rsidRPr="00F74445">
        <w:rPr>
          <w:lang w:val="en-US"/>
        </w:rPr>
        <w:t xml:space="preserve">AF2 </w:t>
      </w:r>
      <w:r w:rsidR="00F74445">
        <w:rPr>
          <w:rStyle w:val="StrongEmphasis"/>
          <w:b w:val="0"/>
          <w:lang w:val="en-US"/>
        </w:rPr>
        <w:t>:</w:t>
      </w:r>
      <w:r w:rsidRPr="00F74445">
        <w:rPr>
          <w:lang w:val="en-US"/>
        </w:rPr>
        <w:t xml:space="preserve"> AlphaFold2</w:t>
      </w:r>
      <w:r w:rsidR="00F74445" w:rsidRPr="00F74445">
        <w:rPr>
          <w:lang w:val="en-US"/>
        </w:rPr>
        <w:t xml:space="preserve">, </w:t>
      </w:r>
      <w:r w:rsidRPr="00F74445">
        <w:rPr>
          <w:lang w:val="en-US"/>
        </w:rPr>
        <w:t xml:space="preserve">AFDB </w:t>
      </w:r>
      <w:r w:rsidR="00F74445">
        <w:rPr>
          <w:rStyle w:val="StrongEmphasis"/>
          <w:b w:val="0"/>
          <w:lang w:val="en-US"/>
        </w:rPr>
        <w:t>:</w:t>
      </w:r>
      <w:r w:rsidRPr="00F74445">
        <w:rPr>
          <w:lang w:val="en-US"/>
        </w:rPr>
        <w:t xml:space="preserve"> </w:t>
      </w:r>
      <w:proofErr w:type="spellStart"/>
      <w:r w:rsidRPr="00F74445">
        <w:rPr>
          <w:lang w:val="en-US"/>
        </w:rPr>
        <w:t>AlphaFold</w:t>
      </w:r>
      <w:proofErr w:type="spellEnd"/>
      <w:r w:rsidRPr="00F74445">
        <w:rPr>
          <w:lang w:val="en-US"/>
        </w:rPr>
        <w:t xml:space="preserve"> Protein Structure </w:t>
      </w:r>
      <w:proofErr w:type="spellStart"/>
      <w:r w:rsidRPr="00F74445">
        <w:rPr>
          <w:lang w:val="en-US"/>
        </w:rPr>
        <w:t>DataBase</w:t>
      </w:r>
      <w:proofErr w:type="spellEnd"/>
      <w:r w:rsidR="00F74445" w:rsidRPr="00F74445">
        <w:rPr>
          <w:bCs/>
          <w:lang w:val="en-US"/>
        </w:rPr>
        <w:t xml:space="preserve">, </w:t>
      </w:r>
      <w:r w:rsidRPr="00F74445">
        <w:rPr>
          <w:lang w:val="en-US"/>
        </w:rPr>
        <w:t xml:space="preserve">CAID </w:t>
      </w:r>
      <w:r w:rsidR="004B71A8">
        <w:rPr>
          <w:rStyle w:val="StrongEmphasis"/>
          <w:b w:val="0"/>
          <w:lang w:val="en-US"/>
        </w:rPr>
        <w:t xml:space="preserve">: </w:t>
      </w:r>
      <w:r w:rsidRPr="00F74445">
        <w:rPr>
          <w:lang w:val="en-US"/>
        </w:rPr>
        <w:t>Critical Assessment of protein Intrinsic Disorder</w:t>
      </w:r>
      <w:r w:rsidR="00F74445" w:rsidRPr="00F74445">
        <w:rPr>
          <w:lang w:val="en-US"/>
        </w:rPr>
        <w:t xml:space="preserve">, </w:t>
      </w:r>
      <w:proofErr w:type="spellStart"/>
      <w:r w:rsidR="00DA636D" w:rsidRPr="00F74445">
        <w:rPr>
          <w:lang w:val="en-US"/>
        </w:rPr>
        <w:t>DisProt</w:t>
      </w:r>
      <w:proofErr w:type="spellEnd"/>
      <w:r w:rsidR="00DA636D" w:rsidRPr="00F74445">
        <w:rPr>
          <w:lang w:val="en-US"/>
        </w:rPr>
        <w:t xml:space="preserve"> </w:t>
      </w:r>
      <w:r w:rsidR="004B71A8">
        <w:rPr>
          <w:rStyle w:val="StrongEmphasis"/>
          <w:b w:val="0"/>
          <w:lang w:val="en-US"/>
        </w:rPr>
        <w:t>:</w:t>
      </w:r>
      <w:r w:rsidR="00DA636D" w:rsidRPr="00F74445">
        <w:rPr>
          <w:lang w:val="en-US"/>
        </w:rPr>
        <w:t xml:space="preserve"> </w:t>
      </w:r>
      <w:proofErr w:type="spellStart"/>
      <w:r w:rsidR="00DA636D" w:rsidRPr="00F74445">
        <w:rPr>
          <w:lang w:val="en-US"/>
        </w:rPr>
        <w:t>dabase</w:t>
      </w:r>
      <w:proofErr w:type="spellEnd"/>
      <w:r w:rsidR="00DA636D" w:rsidRPr="00F74445">
        <w:rPr>
          <w:lang w:val="en-US"/>
        </w:rPr>
        <w:t xml:space="preserve"> of intrinsically Disordered Proteins</w:t>
      </w:r>
      <w:r w:rsidR="00F74445" w:rsidRPr="00F74445">
        <w:rPr>
          <w:bCs/>
          <w:lang w:val="en-US"/>
        </w:rPr>
        <w:t xml:space="preserve">, </w:t>
      </w:r>
      <w:r w:rsidRPr="00F74445">
        <w:rPr>
          <w:lang w:val="en-US"/>
        </w:rPr>
        <w:t xml:space="preserve">HCA </w:t>
      </w:r>
      <w:r w:rsidR="004B71A8">
        <w:rPr>
          <w:rStyle w:val="StrongEmphasis"/>
          <w:b w:val="0"/>
          <w:lang w:val="en-US"/>
        </w:rPr>
        <w:t>:</w:t>
      </w:r>
      <w:r w:rsidRPr="00F74445">
        <w:rPr>
          <w:lang w:val="en-US"/>
        </w:rPr>
        <w:t xml:space="preserve"> Hydrophobic Cluster Analysis</w:t>
      </w:r>
      <w:r w:rsidR="00F74445" w:rsidRPr="00F74445">
        <w:rPr>
          <w:bCs/>
          <w:lang w:val="en-US"/>
        </w:rPr>
        <w:t xml:space="preserve">, </w:t>
      </w:r>
      <w:r w:rsidRPr="00F74445">
        <w:rPr>
          <w:lang w:val="en-US"/>
        </w:rPr>
        <w:t xml:space="preserve">IDPs/IDRs </w:t>
      </w:r>
      <w:r w:rsidR="004B71A8">
        <w:rPr>
          <w:rStyle w:val="StrongEmphasis"/>
          <w:b w:val="0"/>
          <w:lang w:val="en-US"/>
        </w:rPr>
        <w:t>:</w:t>
      </w:r>
      <w:r w:rsidRPr="00F74445">
        <w:rPr>
          <w:lang w:val="en-US"/>
        </w:rPr>
        <w:t xml:space="preserve"> Intrinsically Disordered Proteins/Regions</w:t>
      </w:r>
      <w:r w:rsidR="00F74445" w:rsidRPr="00F74445">
        <w:rPr>
          <w:lang w:val="en-US"/>
        </w:rPr>
        <w:t xml:space="preserve">, </w:t>
      </w:r>
      <w:r w:rsidR="00BD7736" w:rsidRPr="00F74445">
        <w:rPr>
          <w:lang w:val="en-US"/>
        </w:rPr>
        <w:t xml:space="preserve">OPM </w:t>
      </w:r>
      <w:r w:rsidR="004B71A8">
        <w:rPr>
          <w:rStyle w:val="StrongEmphasis"/>
          <w:b w:val="0"/>
          <w:lang w:val="en-US"/>
        </w:rPr>
        <w:t>:</w:t>
      </w:r>
      <w:r w:rsidR="00BD7736" w:rsidRPr="00F74445">
        <w:rPr>
          <w:lang w:val="en-US"/>
        </w:rPr>
        <w:t xml:space="preserve"> </w:t>
      </w:r>
      <w:r w:rsidR="00DA636D" w:rsidRPr="00F74445">
        <w:rPr>
          <w:lang w:val="en-US"/>
        </w:rPr>
        <w:t>Orientations of Proteins in Membrane</w:t>
      </w:r>
      <w:r w:rsidR="00F74445" w:rsidRPr="00F74445">
        <w:rPr>
          <w:lang w:val="en-US"/>
        </w:rPr>
        <w:t xml:space="preserve">, </w:t>
      </w:r>
      <w:r w:rsidRPr="00F74445">
        <w:rPr>
          <w:lang w:val="en-US"/>
        </w:rPr>
        <w:t xml:space="preserve">PDB </w:t>
      </w:r>
      <w:r w:rsidR="004B71A8">
        <w:rPr>
          <w:rStyle w:val="StrongEmphasis"/>
          <w:b w:val="0"/>
          <w:lang w:val="en-US"/>
        </w:rPr>
        <w:t>:</w:t>
      </w:r>
      <w:r w:rsidRPr="00F74445">
        <w:rPr>
          <w:lang w:val="en-US"/>
        </w:rPr>
        <w:t xml:space="preserve"> Protein Data Bank</w:t>
      </w:r>
      <w:r w:rsidR="00F74445" w:rsidRPr="00F74445">
        <w:rPr>
          <w:bCs/>
          <w:lang w:val="en-US"/>
        </w:rPr>
        <w:t xml:space="preserve">, </w:t>
      </w:r>
      <w:proofErr w:type="spellStart"/>
      <w:r w:rsidRPr="00F74445">
        <w:rPr>
          <w:lang w:val="en-US"/>
        </w:rPr>
        <w:t>pLDDT</w:t>
      </w:r>
      <w:proofErr w:type="spellEnd"/>
      <w:r w:rsidRPr="00F74445">
        <w:rPr>
          <w:lang w:val="en-US"/>
        </w:rPr>
        <w:t xml:space="preserve"> </w:t>
      </w:r>
      <w:r w:rsidR="004B71A8">
        <w:rPr>
          <w:rStyle w:val="StrongEmphasis"/>
          <w:b w:val="0"/>
          <w:lang w:val="en-US"/>
        </w:rPr>
        <w:t>:</w:t>
      </w:r>
      <w:r w:rsidRPr="00F74445">
        <w:rPr>
          <w:lang w:val="en-US"/>
        </w:rPr>
        <w:t xml:space="preserve"> predicted Local Distance Difference Test</w:t>
      </w:r>
      <w:r w:rsidR="00F74445" w:rsidRPr="00F74445">
        <w:rPr>
          <w:lang w:val="en-US"/>
        </w:rPr>
        <w:t xml:space="preserve">, </w:t>
      </w:r>
      <w:r w:rsidRPr="00F74445">
        <w:rPr>
          <w:lang w:val="en-US"/>
        </w:rPr>
        <w:t xml:space="preserve">RSSs </w:t>
      </w:r>
      <w:r w:rsidR="004B71A8">
        <w:rPr>
          <w:rStyle w:val="StrongEmphasis"/>
          <w:b w:val="0"/>
          <w:lang w:val="en-US"/>
        </w:rPr>
        <w:t>:</w:t>
      </w:r>
      <w:r w:rsidRPr="00F74445">
        <w:rPr>
          <w:lang w:val="en-US"/>
        </w:rPr>
        <w:t xml:space="preserve"> Regular Secondary Structures</w:t>
      </w:r>
      <w:r w:rsidR="00F74445" w:rsidRPr="00F74445">
        <w:rPr>
          <w:lang w:val="en-US"/>
        </w:rPr>
        <w:t xml:space="preserve">, </w:t>
      </w:r>
      <w:proofErr w:type="spellStart"/>
      <w:r w:rsidR="00DA636D" w:rsidRPr="00F74445">
        <w:rPr>
          <w:lang w:val="en-US"/>
        </w:rPr>
        <w:t>SCOPe</w:t>
      </w:r>
      <w:proofErr w:type="spellEnd"/>
      <w:r w:rsidR="00DA636D" w:rsidRPr="00F74445">
        <w:rPr>
          <w:lang w:val="en-US"/>
        </w:rPr>
        <w:t xml:space="preserve"> </w:t>
      </w:r>
      <w:r w:rsidR="004B71A8">
        <w:rPr>
          <w:rStyle w:val="StrongEmphasis"/>
          <w:b w:val="0"/>
          <w:lang w:val="en-US"/>
        </w:rPr>
        <w:t>:</w:t>
      </w:r>
      <w:r w:rsidR="00DA636D" w:rsidRPr="00F74445">
        <w:rPr>
          <w:lang w:val="en-US"/>
        </w:rPr>
        <w:t xml:space="preserve"> Structural Classification of Proteins </w:t>
      </w:r>
      <w:r w:rsidR="00F74445" w:rsidRPr="00F74445">
        <w:rPr>
          <w:lang w:val="en-US"/>
        </w:rPr>
        <w:t>–</w:t>
      </w:r>
      <w:r w:rsidR="00DA636D" w:rsidRPr="00F74445">
        <w:rPr>
          <w:lang w:val="en-US"/>
        </w:rPr>
        <w:t xml:space="preserve"> extended</w:t>
      </w:r>
      <w:r w:rsidR="00F74445" w:rsidRPr="00F74445">
        <w:rPr>
          <w:lang w:val="en-US"/>
        </w:rPr>
        <w:t xml:space="preserve">, </w:t>
      </w:r>
      <w:r w:rsidRPr="00F74445">
        <w:rPr>
          <w:lang w:val="en-US"/>
        </w:rPr>
        <w:t xml:space="preserve">TM </w:t>
      </w:r>
      <w:r w:rsidR="004B71A8">
        <w:rPr>
          <w:rStyle w:val="StrongEmphasis"/>
          <w:b w:val="0"/>
          <w:lang w:val="en-US"/>
        </w:rPr>
        <w:t>:</w:t>
      </w:r>
      <w:r w:rsidRPr="00F74445">
        <w:rPr>
          <w:lang w:val="en-US"/>
        </w:rPr>
        <w:t xml:space="preserve"> Transmembrane</w:t>
      </w:r>
    </w:p>
    <w:p w14:paraId="076B4A8C" w14:textId="77777777" w:rsidR="0021577B" w:rsidRPr="00872BCE" w:rsidRDefault="0021577B">
      <w:pPr>
        <w:pStyle w:val="Textbody"/>
        <w:spacing w:line="360" w:lineRule="auto"/>
        <w:jc w:val="both"/>
        <w:rPr>
          <w:rStyle w:val="StrongEmphasis"/>
          <w:rFonts w:ascii="Times New Roman" w:hAnsi="Times New Roman" w:cs="Times New Roman"/>
          <w:smallCaps/>
        </w:rPr>
      </w:pPr>
    </w:p>
    <w:p w14:paraId="3A1786E5" w14:textId="77777777" w:rsidR="0021577B" w:rsidRPr="00872BCE" w:rsidRDefault="00263D58">
      <w:pPr>
        <w:pStyle w:val="Textbody"/>
        <w:spacing w:line="360" w:lineRule="auto"/>
        <w:jc w:val="both"/>
        <w:rPr>
          <w:rFonts w:ascii="Times New Roman" w:hAnsi="Times New Roman" w:cs="Times New Roman"/>
          <w:sz w:val="28"/>
          <w:szCs w:val="28"/>
        </w:rPr>
      </w:pPr>
      <w:r w:rsidRPr="00872BCE">
        <w:rPr>
          <w:rStyle w:val="StrongEmphasis"/>
          <w:rFonts w:ascii="Times New Roman" w:hAnsi="Times New Roman" w:cs="Times New Roman"/>
          <w:smallCaps/>
          <w:sz w:val="28"/>
          <w:szCs w:val="28"/>
        </w:rPr>
        <w:lastRenderedPageBreak/>
        <w:t>Introduction</w:t>
      </w:r>
    </w:p>
    <w:p w14:paraId="339ED536" w14:textId="38E664FB" w:rsidR="0021577B" w:rsidRDefault="00263D58">
      <w:pPr>
        <w:pStyle w:val="Textbody"/>
        <w:spacing w:line="360" w:lineRule="auto"/>
        <w:jc w:val="both"/>
        <w:rPr>
          <w:rFonts w:ascii="Times New Roman" w:hAnsi="Times New Roman" w:cs="Times New Roman"/>
        </w:rPr>
      </w:pPr>
      <w:r>
        <w:rPr>
          <w:rFonts w:ascii="Times New Roman" w:hAnsi="Times New Roman" w:cs="Times New Roman"/>
        </w:rPr>
        <w:t xml:space="preserve">Protein order has been largely explored by experimental approaches so that the protein fold universe has been widely mapped </w:t>
      </w:r>
      <w:r w:rsidR="00C266A6">
        <w:rPr>
          <w:rFonts w:ascii="Times New Roman" w:hAnsi="Times New Roman" w:cs="Times New Roman"/>
        </w:rPr>
        <w:fldChar w:fldCharType="begin">
          <w:fldData xml:space="preserve">PEVuZE5vdGU+PENpdGU+PEF1dGhvcj5Lb2xvZG55PC9BdXRob3I+PFllYXI+MjAxMzwvWWVhcj48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</w:fldData>
        </w:fldChar>
      </w:r>
      <w:r w:rsidR="00C266A6">
        <w:rPr>
          <w:rFonts w:ascii="Times New Roman" w:hAnsi="Times New Roman" w:cs="Times New Roman"/>
        </w:rPr>
        <w:instrText xml:space="preserve"> ADDIN EN.CITE </w:instrText>
      </w:r>
      <w:r w:rsidR="00C266A6">
        <w:rPr>
          <w:rFonts w:ascii="Times New Roman" w:hAnsi="Times New Roman" w:cs="Times New Roman"/>
        </w:rPr>
        <w:fldChar w:fldCharType="begin">
          <w:fldData xml:space="preserve">PEVuZE5vdGU+PENpdGU+PEF1dGhvcj5Lb2xvZG55PC9BdXRob3I+PFllYXI+MjAxMzwvWWVhcj48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</w:fldData>
        </w:fldChar>
      </w:r>
      <w:r w:rsidR="00C266A6">
        <w:rPr>
          <w:rFonts w:ascii="Times New Roman" w:hAnsi="Times New Roman" w:cs="Times New Roman"/>
        </w:rPr>
        <w:instrText xml:space="preserve"> ADDIN EN.CITE.DATA </w:instrText>
      </w:r>
      <w:r w:rsidR="00C266A6">
        <w:rPr>
          <w:rFonts w:ascii="Times New Roman" w:hAnsi="Times New Roman" w:cs="Times New Roman"/>
        </w:rPr>
      </w:r>
      <w:r w:rsidR="00C266A6">
        <w:rPr>
          <w:rFonts w:ascii="Times New Roman" w:hAnsi="Times New Roman" w:cs="Times New Roman"/>
        </w:rPr>
        <w:fldChar w:fldCharType="end"/>
      </w:r>
      <w:r w:rsidR="00C266A6">
        <w:rPr>
          <w:rFonts w:ascii="Times New Roman" w:hAnsi="Times New Roman" w:cs="Times New Roman"/>
        </w:rPr>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1-3</w:t>
      </w:r>
      <w:r w:rsidR="00C266A6">
        <w:rPr>
          <w:rFonts w:ascii="Times New Roman" w:hAnsi="Times New Roman" w:cs="Times New Roman"/>
        </w:rPr>
        <w:fldChar w:fldCharType="end"/>
      </w:r>
      <w:r>
        <w:rPr>
          <w:rFonts w:ascii="Times New Roman" w:hAnsi="Times New Roman" w:cs="Times New Roman"/>
        </w:rPr>
        <w:t xml:space="preserve">. This has led to a comprehensive inventory of the combinations according to which regular secondary structures (RSSs) are assembled to form compact, well-organized 3D structures, associated with specific functions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&lt;EndNote&gt;&lt;Cite&gt;&lt;Author&gt;Schaeffer&lt;/Author&gt;&lt;Year&gt;2021&lt;/Year&gt;&lt;RecNum&gt;83&lt;/RecNum&gt;&lt;DisplayText&gt;&lt;style face="superscript"&gt;4&lt;/style&gt;&lt;/DisplayText&gt;&lt;record&gt;&lt;rec-number&gt;83&lt;/rec-number&gt;&lt;foreign-keys&gt;&lt;key app="EN" db-id="ftzpp2fe9feffje22z3xtv9xrxwxsxppxsde" timestamp="1649241068"&gt;83&lt;/key&gt;&lt;/foreign-keys&gt;&lt;ref-type name="Journal Article"&gt;17&lt;/ref-type&gt;&lt;contributors&gt;&lt;authors&gt;&lt;author&gt;Schaeffer, R D&lt;/author&gt;&lt;author&gt;Kinch, L N&lt;/author&gt;&lt;author&gt;Pei, J&lt;/author&gt;&lt;author&gt;Medvedev, K E&lt;/author&gt;&lt;author&gt;Grishin, N V&lt;/author&gt;&lt;/authors&gt;&lt;/contributors&gt;&lt;titles&gt;&lt;title&gt;Completeness and Consistency in Structural Domain Classifications&lt;/title&gt;&lt;secondary-title&gt;ACS Omega&lt;/secondary-title&gt;&lt;/titles&gt;&lt;periodical&gt;&lt;full-title&gt;ACS Omega&lt;/full-title&gt;&lt;/periodical&gt;&lt;pages&gt;15698-707&lt;/pages&gt;&lt;volume&gt;6&lt;/volume&gt;&lt;dates&gt;&lt;year&gt;2021&lt;/year&gt;&lt;/dates&gt;&lt;urls&gt;&lt;/urls&gt;&lt;/record&gt;&lt;/Cite&gt;&lt;/EndNote&gt;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4</w:t>
      </w:r>
      <w:r w:rsidR="00C266A6">
        <w:rPr>
          <w:rFonts w:ascii="Times New Roman" w:hAnsi="Times New Roman" w:cs="Times New Roman"/>
        </w:rPr>
        <w:fldChar w:fldCharType="end"/>
      </w:r>
      <w:r>
        <w:rPr>
          <w:rFonts w:ascii="Times New Roman" w:hAnsi="Times New Roman" w:cs="Times New Roman"/>
        </w:rPr>
        <w:t xml:space="preserve">. Over the years, the structure-function paradigm has however evolved to integrate intrinsically disordered proteins/regions (IDPs/IDRs), which lack well-defined 3D structures under physiological conditions but fulfill a variety of functions, in particular in signaling and regulatory pathways </w:t>
      </w:r>
      <w:r w:rsidR="00C266A6">
        <w:rPr>
          <w:rFonts w:ascii="Times New Roman" w:hAnsi="Times New Roman" w:cs="Times New Roman"/>
        </w:rPr>
        <w:fldChar w:fldCharType="begin">
          <w:fldData xml:space="preserve">PEVuZE5vdGU+PENpdGU+PEF1dGhvcj5PbGRmaWVsZDwvQXV0aG9yPjxZZWFyPjIwMTQ8L1llYXI+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</w:fldData>
        </w:fldChar>
      </w:r>
      <w:r w:rsidR="00C266A6">
        <w:rPr>
          <w:rFonts w:ascii="Times New Roman" w:hAnsi="Times New Roman" w:cs="Times New Roman"/>
        </w:rPr>
        <w:instrText xml:space="preserve"> ADDIN EN.CITE </w:instrText>
      </w:r>
      <w:r w:rsidR="00C266A6">
        <w:rPr>
          <w:rFonts w:ascii="Times New Roman" w:hAnsi="Times New Roman" w:cs="Times New Roman"/>
        </w:rPr>
        <w:fldChar w:fldCharType="begin">
          <w:fldData xml:space="preserve">PEVuZE5vdGU+PENpdGU+PEF1dGhvcj5PbGRmaWVsZDwvQXV0aG9yPjxZZWFyPjIwMTQ8L1llYXI+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</w:fldData>
        </w:fldChar>
      </w:r>
      <w:r w:rsidR="00C266A6">
        <w:rPr>
          <w:rFonts w:ascii="Times New Roman" w:hAnsi="Times New Roman" w:cs="Times New Roman"/>
        </w:rPr>
        <w:instrText xml:space="preserve"> ADDIN EN.CITE.DATA </w:instrText>
      </w:r>
      <w:r w:rsidR="00C266A6">
        <w:rPr>
          <w:rFonts w:ascii="Times New Roman" w:hAnsi="Times New Roman" w:cs="Times New Roman"/>
        </w:rPr>
      </w:r>
      <w:r w:rsidR="00C266A6">
        <w:rPr>
          <w:rFonts w:ascii="Times New Roman" w:hAnsi="Times New Roman" w:cs="Times New Roman"/>
        </w:rPr>
        <w:fldChar w:fldCharType="end"/>
      </w:r>
      <w:r w:rsidR="00C266A6">
        <w:rPr>
          <w:rFonts w:ascii="Times New Roman" w:hAnsi="Times New Roman" w:cs="Times New Roman"/>
        </w:rPr>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5-8</w:t>
      </w:r>
      <w:r w:rsidR="00C266A6">
        <w:rPr>
          <w:rFonts w:ascii="Times New Roman" w:hAnsi="Times New Roman" w:cs="Times New Roman"/>
        </w:rPr>
        <w:fldChar w:fldCharType="end"/>
      </w:r>
      <w:r>
        <w:rPr>
          <w:rFonts w:ascii="Times New Roman" w:hAnsi="Times New Roman" w:cs="Times New Roman"/>
        </w:rPr>
        <w:t xml:space="preserve">. IDPs/IDRs are characterized by a heterogeneous spatiotemporal structural organization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&lt;EndNote&gt;&lt;Cite&gt;&lt;Author&gt;Uversky&lt;/Author&gt;&lt;Year&gt;2019&lt;/Year&gt;&lt;RecNum&gt;101&lt;/RecNum&gt;&lt;DisplayText&gt;&lt;style face="superscript"&gt;9&lt;/style&gt;&lt;/DisplayText&gt;&lt;record&gt;&lt;rec-number&gt;101&lt;/rec-number&gt;&lt;foreign-keys&gt;&lt;key app="EN" db-id="ftzpp2fe9feffje22z3xtv9xrxwxsxppxsde" timestamp="1650176383"&gt;101&lt;/key&gt;&lt;/foreign-keys&gt;&lt;ref-type name="Journal Article"&gt;17&lt;/ref-type&gt;&lt;contributors&gt;&lt;authors&gt;&lt;author&gt;Uversky,Vladimir N.&lt;/author&gt;&lt;/authors&gt;&lt;/contributors&gt;&lt;titles&gt;&lt;title&gt;Intrinsically Disordered Proteins and Their “Mysterious” (Meta)Physics&lt;/title&gt;&lt;secondary-title&gt;Frontiers in Physics&lt;/secondary-title&gt;&lt;short-title&gt;Intrinsically disordered proteins and their ‘mysterious’ (meta)physics&lt;/short-title&gt;&lt;/titles&gt;&lt;periodical&gt;&lt;full-title&gt;Frontiers in Physics&lt;/full-title&gt;&lt;/periodical&gt;&lt;volume&gt;7&lt;/volume&gt;&lt;keywords&gt;&lt;keyword&gt;Intrinsically disordered protein (IDP),intrinsically disordered region,spatio - temporal heterogeneity,Structural flexibility,Binding promiscuity,emergent behavior,edge of chaos&lt;/keyword&gt;&lt;/keywords&gt;&lt;dates&gt;&lt;year&gt;2019&lt;/year&gt;&lt;pub-dates&gt;&lt;date&gt;2019-February-07&lt;/date&gt;&lt;/pub-dates&gt;&lt;/dates&gt;&lt;isbn&gt;2296-424X&lt;/isbn&gt;&lt;work-type&gt;Review&lt;/work-type&gt;&lt;urls&gt;&lt;related-urls&gt;&lt;url&gt;https://www.frontiersin.org/article/10.3389/fphy.2019.00010&lt;/url&gt;&lt;/related-urls&gt;&lt;/urls&gt;&lt;electronic-resource-num&gt;10.3389/fphy.2019.00010&lt;/electronic-resource-num&gt;&lt;language&gt;English&lt;/language&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9</w:t>
      </w:r>
      <w:r w:rsidR="00C266A6">
        <w:rPr>
          <w:rFonts w:ascii="Times New Roman" w:hAnsi="Times New Roman" w:cs="Times New Roman"/>
        </w:rPr>
        <w:fldChar w:fldCharType="end"/>
      </w:r>
      <w:r>
        <w:rPr>
          <w:rFonts w:ascii="Times New Roman" w:hAnsi="Times New Roman" w:cs="Times New Roman"/>
        </w:rPr>
        <w:t xml:space="preserve">. They correspond to very diverse entities, including short linear motifs and longer regions promoting molecular recognition and protein-protein interactions, which have led to elaborate specific classification schemes related in particular to their amino acid sequence characteristics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&lt;EndNote&gt;&lt;Cite&gt;&lt;Author&gt;van der Lee&lt;/Author&gt;&lt;Year&gt;2014&lt;/Year&gt;&lt;RecNum&gt;68&lt;/RecNum&gt;&lt;DisplayText&gt;&lt;style face="superscript"&gt;6,10&lt;/style&gt;&lt;/DisplayText&gt;&lt;record&gt;&lt;rec-number&gt;68&lt;/rec-number&gt;&lt;foreign-keys&gt;&lt;key app="EN" db-id="ftzpp2fe9feffje22z3xtv9xrxwxsxppxsde" timestamp="1644591202"&gt;68&lt;/key&gt;&lt;/foreign-keys&gt;&lt;ref-type name="Journal Article"&gt;17&lt;/ref-type&gt;&lt;contributors&gt;&lt;authors&gt;&lt;author&gt;van der Lee, R&lt;/author&gt;&lt;author&gt;Buljan, M&lt;/author&gt;&lt;author&gt;Lang, B&lt;/author&gt;&lt;author&gt;Weatheritt, R J&lt;/author&gt;&lt;author&gt;Daughdrill, G W&lt;/author&gt;&lt;author&gt;Dunker, A K,&lt;/author&gt;&lt;author&gt;Fuxreiter, M&lt;/author&gt;&lt;author&gt;Gough, J&lt;/author&gt;&lt;author&gt;Gsponer, J&lt;/author&gt;&lt;author&gt;Jones, D T&lt;/author&gt;&lt;author&gt;Kim, P M &lt;/author&gt;&lt;author&gt;Kriwacki, R W&lt;/author&gt;&lt;author&gt;Oldfield, C J&lt;/author&gt;&lt;author&gt;Pappu, R V&lt;/author&gt;&lt;author&gt;Tompa, P&lt;/author&gt;&lt;author&gt;Uversky, V N&lt;/author&gt;&lt;author&gt;Wright, P E&lt;/author&gt;&lt;author&gt;Babu, M M&lt;/author&gt;&lt;/authors&gt;&lt;/contributors&gt;&lt;titles&gt;&lt;title&gt;Classification of intrinsically disordered regions and proteins&lt;/title&gt;&lt;secondary-title&gt;Chem. Rev&lt;/secondary-title&gt;&lt;/titles&gt;&lt;periodical&gt;&lt;full-title&gt;Chem. Rev&lt;/full-title&gt;&lt;/periodical&gt;&lt;pages&gt;6589-6631&lt;/pages&gt;&lt;volume&gt;114&lt;/volume&gt;&lt;dates&gt;&lt;year&gt;2014&lt;/year&gt;&lt;/dates&gt;&lt;urls&gt;&lt;/urls&gt;&lt;/record&gt;&lt;/Cite&gt;&lt;Cite&gt;&lt;Author&gt;Jakob&lt;/Author&gt;&lt;Year&gt;2014&lt;/Year&gt;&lt;RecNum&gt;40&lt;/RecNum&gt;&lt;record&gt;&lt;rec-number&gt;40&lt;/rec-number&gt;&lt;foreign-keys&gt;&lt;key app="EN" db-id="ftzpp2fe9feffje22z3xtv9xrxwxsxppxsde" timestamp="1640631760"&gt;40&lt;/key&gt;&lt;/foreign-keys&gt;&lt;ref-type name="Journal Article"&gt;17&lt;/ref-type&gt;&lt;contributors&gt;&lt;authors&gt;&lt;author&gt;Jakob, U&lt;/author&gt;&lt;author&gt;Kriwacki, R&lt;/author&gt;&lt;author&gt;Uversky, V N&lt;/author&gt;&lt;/authors&gt;&lt;/contributors&gt;&lt;titles&gt;&lt;title&gt;Conditionally and transiently disordered proteins: Awakening cryptic disorder to regulate protein function&lt;/title&gt;&lt;secondary-title&gt;Chem. Rev&lt;/secondary-title&gt;&lt;/titles&gt;&lt;periodical&gt;&lt;full-title&gt;Chem. Rev&lt;/full-title&gt;&lt;/periodical&gt;&lt;pages&gt;6779–6805&lt;/pages&gt;&lt;volume&gt;114&lt;/volume&gt;&lt;dates&gt;&lt;year&gt;2014&lt;/year&gt;&lt;/dates&gt;&lt;urls&gt;&lt;/urls&gt;&lt;/record&gt;&lt;/Cite&gt;&lt;/EndNote&gt;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6,10</w:t>
      </w:r>
      <w:r w:rsidR="00C266A6">
        <w:rPr>
          <w:rFonts w:ascii="Times New Roman" w:hAnsi="Times New Roman" w:cs="Times New Roman"/>
        </w:rPr>
        <w:fldChar w:fldCharType="end"/>
      </w:r>
      <w:r>
        <w:rPr>
          <w:rFonts w:ascii="Times New Roman" w:hAnsi="Times New Roman" w:cs="Times New Roman"/>
        </w:rPr>
        <w:t xml:space="preserve">. IDPs/IDRs were also shown to play a key role in the formation of higher-order assemblies and in the control of many cellular processes via their participation in biomolecular condensates, through multivalent interactions leading to liquid-liquid phase separation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&lt;EndNote&gt;&lt;Cite&gt;&lt;Author&gt;Banani&lt;/Author&gt;&lt;Year&gt;2017&lt;/Year&gt;&lt;RecNum&gt;88&lt;/RecNum&gt;&lt;DisplayText&gt;&lt;style face="superscript"&gt;11,12&lt;/style&gt;&lt;/DisplayText&gt;&lt;record&gt;&lt;rec-number&gt;88&lt;/rec-number&gt;&lt;foreign-keys&gt;&lt;key app="EN" db-id="ftzpp2fe9feffje22z3xtv9xrxwxsxppxsde" timestamp="1649785701"&gt;88&lt;/key&gt;&lt;/foreign-keys&gt;&lt;ref-type name="Journal Article"&gt;17&lt;/ref-type&gt;&lt;contributors&gt;&lt;authors&gt;&lt;author&gt;Banani, S F&lt;/author&gt;&lt;author&gt;Lee, H O&lt;/author&gt;&lt;author&gt;Hyman, A A&lt;/author&gt;&lt;author&gt;Rosen, M K&lt;/author&gt;&lt;/authors&gt;&lt;/contributors&gt;&lt;titles&gt;&lt;title&gt;Biomolecular condensates: organizers of cellular biochemistry&lt;/title&gt;&lt;secondary-title&gt;Nat Rev Mol Cell Biol&lt;/secondary-title&gt;&lt;/titles&gt;&lt;periodical&gt;&lt;full-title&gt;Nat Rev Mol Cell Biol&lt;/full-title&gt;&lt;/periodical&gt;&lt;pages&gt;285-298&lt;/pages&gt;&lt;volume&gt;18&lt;/volume&gt;&lt;dates&gt;&lt;year&gt;2017&lt;/year&gt;&lt;/dates&gt;&lt;urls&gt;&lt;/urls&gt;&lt;/record&gt;&lt;/Cite&gt;&lt;Cite&gt;&lt;Author&gt;Wu&lt;/Author&gt;&lt;Year&gt;2016&lt;/Year&gt;&lt;RecNum&gt;89&lt;/RecNum&gt;&lt;record&gt;&lt;rec-number&gt;89&lt;/rec-number&gt;&lt;foreign-keys&gt;&lt;key app="EN" db-id="ftzpp2fe9feffje22z3xtv9xrxwxsxppxsde" timestamp="1649785800"&gt;89&lt;/key&gt;&lt;/foreign-keys&gt;&lt;ref-type name="Journal Article"&gt;17&lt;/ref-type&gt;&lt;contributors&gt;&lt;authors&gt;&lt;author&gt;Wu,H&lt;/author&gt;&lt;author&gt;Fuxreiter, M&lt;/author&gt;&lt;/authors&gt;&lt;/contributors&gt;&lt;titles&gt;&lt;title&gt;The structure and dynamics of higher-order assembies: amyloids, signalosomes and granules&lt;/title&gt;&lt;secondary-title&gt;Cell&lt;/secondary-title&gt;&lt;/titles&gt;&lt;periodical&gt;&lt;full-title&gt;Cell&lt;/full-title&gt;&lt;/periodical&gt;&lt;pages&gt;1055-1066&lt;/pages&gt;&lt;volume&gt;165&lt;/volume&gt;&lt;dates&gt;&lt;year&gt;2016&lt;/year&gt;&lt;/dates&gt;&lt;urls&gt;&lt;/urls&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11,12</w:t>
      </w:r>
      <w:r w:rsidR="00C266A6">
        <w:rPr>
          <w:rFonts w:ascii="Times New Roman" w:hAnsi="Times New Roman" w:cs="Times New Roman"/>
        </w:rPr>
        <w:fldChar w:fldCharType="end"/>
      </w:r>
      <w:r>
        <w:rPr>
          <w:rFonts w:ascii="Times New Roman" w:hAnsi="Times New Roman" w:cs="Times New Roman"/>
        </w:rPr>
        <w:t xml:space="preserve">. IDPs/IDRs are generally defined by a heterogenous ensemble of conformations, undergoing rapid interconversion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&lt;EndNote&gt;&lt;Cite&gt;&lt;Author&gt;Tompa&lt;/Author&gt;&lt;Year&gt;2008&lt;/Year&gt;&lt;RecNum&gt;98&lt;/RecNum&gt;&lt;DisplayText&gt;&lt;style face="superscript"&gt;13,14&lt;/style&gt;&lt;/DisplayText&gt;&lt;record&gt;&lt;rec-number&gt;98&lt;/rec-number&gt;&lt;foreign-keys&gt;&lt;key app="EN" db-id="ftzpp2fe9feffje22z3xtv9xrxwxsxppxsde" timestamp="1650086384"&gt;98&lt;/key&gt;&lt;/foreign-keys&gt;&lt;ref-type name="Journal Article"&gt;17&lt;/ref-type&gt;&lt;contributors&gt;&lt;authors&gt;&lt;author&gt;Tompa, P&lt;/author&gt;&lt;author&gt;Fuxreiter, M&lt;/author&gt;&lt;/authors&gt;&lt;/contributors&gt;&lt;titles&gt;&lt;title&gt;Fuzzy complexes: polymorphism and structural disorder in protein–protein interactions&lt;/title&gt;&lt;secondary-title&gt;Trends Biochem Sci&lt;/secondary-title&gt;&lt;/titles&gt;&lt;periodical&gt;&lt;full-title&gt;Trends Biochem Sci&lt;/full-title&gt;&lt;/periodical&gt;&lt;pages&gt;2-8&lt;/pages&gt;&lt;volume&gt;33&lt;/volume&gt;&lt;dates&gt;&lt;year&gt;2008&lt;/year&gt;&lt;/dates&gt;&lt;urls&gt;&lt;/urls&gt;&lt;/record&gt;&lt;/Cite&gt;&lt;Cite&gt;&lt;Author&gt;Lyle&lt;/Author&gt;&lt;Year&gt;2013&lt;/Year&gt;&lt;RecNum&gt;95&lt;/RecNum&gt;&lt;record&gt;&lt;rec-number&gt;95&lt;/rec-number&gt;&lt;foreign-keys&gt;&lt;key app="EN" db-id="ftzpp2fe9feffje22z3xtv9xrxwxsxppxsde" timestamp="1650013555"&gt;95&lt;/key&gt;&lt;/foreign-keys&gt;&lt;ref-type name="Journal Article"&gt;17&lt;/ref-type&gt;&lt;contributors&gt;&lt;authors&gt;&lt;author&gt;Lyle, N&lt;/author&gt;&lt;author&gt;Das, R K&lt;/author&gt;&lt;author&gt;Pappu, R V&lt;/author&gt;&lt;/authors&gt;&lt;/contributors&gt;&lt;titles&gt;&lt;title&gt;A quantitative measure for protein conformational heterogeneity&lt;/title&gt;&lt;secondary-title&gt;J Chem Phys&lt;/secondary-title&gt;&lt;/titles&gt;&lt;periodical&gt;&lt;full-title&gt;J Chem Phys&lt;/full-title&gt;&lt;/periodical&gt;&lt;pages&gt;121907&lt;/pages&gt;&lt;volume&gt;139&lt;/volume&gt;&lt;dates&gt;&lt;year&gt;2013&lt;/year&gt;&lt;/dates&gt;&lt;urls&gt;&lt;/urls&gt;&lt;electronic-resource-num&gt;doi: 10.1063/1.4812791&lt;/electronic-resource-num&gt;&lt;/record&gt;&lt;/Cite&gt;&lt;/EndNote&gt;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13,14</w:t>
      </w:r>
      <w:r w:rsidR="00C266A6">
        <w:rPr>
          <w:rFonts w:ascii="Times New Roman" w:hAnsi="Times New Roman" w:cs="Times New Roman"/>
        </w:rPr>
        <w:fldChar w:fldCharType="end"/>
      </w:r>
      <w:r>
        <w:rPr>
          <w:rFonts w:ascii="Times New Roman" w:hAnsi="Times New Roman" w:cs="Times New Roman"/>
        </w:rPr>
        <w:t xml:space="preserve">; some can fold into a unique conformation upon binding with a partner or within oligomeric complexes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&lt;EndNote&gt;&lt;Cite&gt;&lt;Author&gt;Wright&lt;/Author&gt;&lt;Year&gt;2009 &lt;/Year&gt;&lt;RecNum&gt;99&lt;/RecNum&gt;&lt;DisplayText&gt;&lt;style face="superscript"&gt;15&lt;/style&gt;&lt;/DisplayText&gt;&lt;record&gt;&lt;rec-number&gt;99&lt;/rec-number&gt;&lt;foreign-keys&gt;&lt;key app="EN" db-id="ftzpp2fe9feffje22z3xtv9xrxwxsxppxsde" timestamp="1650087069"&gt;99&lt;/key&gt;&lt;/foreign-keys&gt;&lt;ref-type name="Journal Article"&gt;17&lt;/ref-type&gt;&lt;contributors&gt;&lt;authors&gt;&lt;author&gt;Wright, P E&lt;/author&gt;&lt;author&gt;Dyson, H J&lt;/author&gt;&lt;/authors&gt;&lt;/contributors&gt;&lt;titles&gt;&lt;title&gt; Linking folding and binding&lt;/title&gt;&lt;secondary-title&gt;Curr Opin Struct Biol&lt;/secondary-title&gt;&lt;/titles&gt;&lt;periodical&gt;&lt;full-title&gt;Curr Opin Struct Biol&lt;/full-title&gt;&lt;/periodical&gt;&lt;pages&gt;31-38&lt;/pages&gt;&lt;volume&gt;19&lt;/volume&gt;&lt;dates&gt;&lt;year&gt;2009 &lt;/year&gt;&lt;/dates&gt;&lt;urls&gt;&lt;/urls&gt;&lt;electronic-resource-num&gt;doi: 10.1016/j.sbi.2008.12.003&lt;/electronic-resource-num&gt;&lt;/record&gt;&lt;/Cite&gt;&lt;/EndNote&gt;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15</w:t>
      </w:r>
      <w:r w:rsidR="00C266A6">
        <w:rPr>
          <w:rFonts w:ascii="Times New Roman" w:hAnsi="Times New Roman" w:cs="Times New Roman"/>
        </w:rPr>
        <w:fldChar w:fldCharType="end"/>
      </w:r>
      <w:r>
        <w:rPr>
          <w:rFonts w:ascii="Times New Roman" w:hAnsi="Times New Roman" w:cs="Times New Roman"/>
        </w:rPr>
        <w:t xml:space="preserve">, while some cases of disorder maintained in the bound state were also described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&lt;EndNote&gt;&lt;Cite&gt;&lt;Author&gt;Borgia&lt;/Author&gt;&lt;Year&gt;2018&lt;/Year&gt;&lt;RecNum&gt;100&lt;/RecNum&gt;&lt;DisplayText&gt;&lt;style face="superscript"&gt;16&lt;/style&gt;&lt;/DisplayText&gt;&lt;record&gt;&lt;rec-number&gt;100&lt;/rec-number&gt;&lt;foreign-keys&gt;&lt;key app="EN" db-id="ftzpp2fe9feffje22z3xtv9xrxwxsxppxsde" timestamp="1650089962"&gt;100&lt;/key&gt;&lt;/foreign-keys&gt;&lt;ref-type name="Journal Article"&gt;17&lt;/ref-type&gt;&lt;contributors&gt;&lt;authors&gt;&lt;author&gt;Borgia, A&lt;/author&gt;&lt;author&gt;Borgia, M B&lt;/author&gt;&lt;author&gt;Bugge, K&lt;/author&gt;&lt;author&gt;Kissling, V M&lt;/author&gt;&lt;author&gt;Heidarsson, P O&lt;/author&gt;&lt;author&gt;Fernandes, C B&lt;/author&gt;&lt;author&gt;Sottini,A&lt;/author&gt;&lt;author&gt;Soranno, A&lt;/author&gt;&lt;author&gt;Buholzer, K J&lt;/author&gt;&lt;author&gt;Nettels, D&lt;/author&gt;&lt;author&gt;Kragelund, B B&lt;/author&gt;&lt;author&gt;Best, RB,&lt;/author&gt;&lt;author&gt;Schuler, B&lt;/author&gt;&lt;/authors&gt;&lt;/contributors&gt;&lt;titles&gt;&lt;title&gt;Extreme disorder in an ultrahigh-affinity protein complex&lt;/title&gt;&lt;secondary-title&gt;Nature&lt;/secondary-title&gt;&lt;/titles&gt;&lt;periodical&gt;&lt;full-title&gt;Nature&lt;/full-title&gt;&lt;/periodical&gt;&lt;pages&gt;61-66.&lt;/pages&gt;&lt;volume&gt;555&lt;/volume&gt;&lt;dates&gt;&lt;year&gt;2018&lt;/year&gt;&lt;/dates&gt;&lt;urls&gt;&lt;/urls&gt;&lt;electronic-resource-num&gt;doi: 10.1038/nature25762&lt;/electronic-resource-num&gt;&lt;/record&gt;&lt;/Cite&gt;&lt;/EndNote&gt;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16</w:t>
      </w:r>
      <w:r w:rsidR="00C266A6">
        <w:rPr>
          <w:rFonts w:ascii="Times New Roman" w:hAnsi="Times New Roman" w:cs="Times New Roman"/>
        </w:rPr>
        <w:fldChar w:fldCharType="end"/>
      </w:r>
      <w:r>
        <w:rPr>
          <w:rFonts w:ascii="Times New Roman" w:hAnsi="Times New Roman" w:cs="Times New Roman"/>
        </w:rPr>
        <w:t xml:space="preserve">. </w:t>
      </w:r>
    </w:p>
    <w:p w14:paraId="6F66402C" w14:textId="25F2D460" w:rsidR="0021577B" w:rsidRDefault="00263D58">
      <w:pPr>
        <w:pStyle w:val="Textbody"/>
        <w:spacing w:line="360" w:lineRule="auto"/>
        <w:jc w:val="both"/>
        <w:rPr>
          <w:rFonts w:ascii="Times New Roman" w:hAnsi="Times New Roman" w:cs="Times New Roman"/>
        </w:rPr>
      </w:pPr>
      <w:r>
        <w:rPr>
          <w:rFonts w:ascii="Times New Roman" w:hAnsi="Times New Roman" w:cs="Times New Roman"/>
        </w:rPr>
        <w:t xml:space="preserve">Characterization of IDPs/IDRs is challenging as they are generally “unseen” by traditional structural biology methods and are therefore considered as the dark side of protein universe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&lt;EndNote&gt;&lt;Cite&gt;&lt;Author&gt;Bhowmick&lt;/Author&gt;&lt;Year&gt;2016&lt;/Year&gt;&lt;RecNum&gt;75&lt;/RecNum&gt;&lt;DisplayText&gt;&lt;style face="superscript"&gt;17&lt;/style&gt;&lt;/DisplayText&gt;&lt;record&gt;&lt;rec-number&gt;75&lt;/rec-number&gt;&lt;foreign-keys&gt;&lt;key app="EN" db-id="ftzpp2fe9feffje22z3xtv9xrxwxsxppxsde" timestamp="1644734192"&gt;75&lt;/key&gt;&lt;/foreign-keys&gt;&lt;ref-type name="Journal Article"&gt;17&lt;/ref-type&gt;&lt;contributors&gt;&lt;authors&gt;&lt;author&gt;Bhowmick, A&lt;/author&gt;&lt;author&gt;Brookes, D H&lt;/author&gt;&lt;author&gt;Yost, S R&lt;/author&gt;&lt;author&gt;Dyson, H J&lt;/author&gt;&lt;author&gt;Forman-Kay, J D&lt;/author&gt;&lt;author&gt;Gunter, D&lt;/author&gt;&lt;author&gt;Head-Gordon, M&lt;/author&gt;&lt;author&gt;Hura, G L&lt;/author&gt;&lt;author&gt;Pande, V S&lt;/author&gt;&lt;author&gt;Wemmer, D E&lt;/author&gt;&lt;author&gt;Wright, P E&lt;/author&gt;&lt;author&gt;Head-Gordon, T&lt;/author&gt;&lt;/authors&gt;&lt;/contributors&gt;&lt;titles&gt;&lt;title&gt;Finding Our Way in the Dark Proteome&lt;/title&gt;&lt;secondary-title&gt;J Am Chem Soc&lt;/secondary-title&gt;&lt;/titles&gt;&lt;periodical&gt;&lt;full-title&gt;J Am Chem Soc&lt;/full-title&gt;&lt;/periodical&gt;&lt;pages&gt;9730-9742&lt;/pages&gt;&lt;volume&gt;138&lt;/volume&gt;&lt;dates&gt;&lt;year&gt;2016&lt;/year&gt;&lt;/dates&gt;&lt;urls&gt;&lt;/urls&gt;&lt;electronic-resource-num&gt; doi: 10.1021/jacs.6b06543&lt;/electronic-resource-num&gt;&lt;/record&gt;&lt;/Cite&gt;&lt;/EndNote&gt;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17</w:t>
      </w:r>
      <w:r w:rsidR="00C266A6">
        <w:rPr>
          <w:rFonts w:ascii="Times New Roman" w:hAnsi="Times New Roman" w:cs="Times New Roman"/>
        </w:rPr>
        <w:fldChar w:fldCharType="end"/>
      </w:r>
      <w:r>
        <w:rPr>
          <w:rFonts w:ascii="Times New Roman" w:hAnsi="Times New Roman" w:cs="Times New Roman"/>
        </w:rPr>
        <w:t xml:space="preserve">. Their identification at large scale relies on computational methods that predict them directly from the information of the amino acid sequence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&lt;EndNote&gt;&lt;Cite&gt;&lt;Author&gt;Lieutaud&lt;/Author&gt;&lt;Year&gt;2016&lt;/Year&gt;&lt;RecNum&gt;73&lt;/RecNum&gt;&lt;DisplayText&gt;&lt;style face="superscript"&gt;18&lt;/style&gt;&lt;/DisplayText&gt;&lt;record&gt;&lt;rec-number&gt;73&lt;/rec-number&gt;&lt;foreign-keys&gt;&lt;key app="EN" db-id="ftzpp2fe9feffje22z3xtv9xrxwxsxppxsde" timestamp="1644650090"&gt;73&lt;/key&gt;&lt;/foreign-keys&gt;&lt;ref-type name="Journal Article"&gt;17&lt;/ref-type&gt;&lt;contributors&gt;&lt;authors&gt;&lt;author&gt;Lieutaud, P&lt;/author&gt;&lt;author&gt;Ferron, F&lt;/author&gt;&lt;author&gt;Uversky, A V&lt;/author&gt;&lt;author&gt;Kurgan, L&lt;/author&gt;&lt;author&gt;Uversky, V N&lt;/author&gt;&lt;author&gt;Longhi, S&lt;/author&gt;&lt;/authors&gt;&lt;/contributors&gt;&lt;titles&gt;&lt;title&gt;How disordered is my protein and what is its disorder for? A guide through the “dark side” of the protein universe&lt;/title&gt;&lt;secondary-title&gt;Intrinsically Disord Proteins&lt;/secondary-title&gt;&lt;/titles&gt;&lt;periodical&gt;&lt;full-title&gt;Intrinsically Disord Proteins&lt;/full-title&gt;&lt;/periodical&gt;&lt;pages&gt;e1259708&lt;/pages&gt;&lt;volume&gt;4&lt;/volume&gt;&lt;dates&gt;&lt;year&gt;2016&lt;/year&gt;&lt;/dates&gt;&lt;urls&gt;&lt;/urls&gt;&lt;/record&gt;&lt;/Cite&gt;&lt;/EndNote&gt;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18</w:t>
      </w:r>
      <w:r w:rsidR="00C266A6">
        <w:rPr>
          <w:rFonts w:ascii="Times New Roman" w:hAnsi="Times New Roman" w:cs="Times New Roman"/>
        </w:rPr>
        <w:fldChar w:fldCharType="end"/>
      </w:r>
      <w:r>
        <w:rPr>
          <w:rFonts w:ascii="Times New Roman" w:hAnsi="Times New Roman" w:cs="Times New Roman"/>
        </w:rPr>
        <w:t xml:space="preserve">. Some predictors are trained on experimental annotations of protein disorder, as stored in the </w:t>
      </w:r>
      <w:proofErr w:type="spellStart"/>
      <w:r>
        <w:rPr>
          <w:rFonts w:ascii="Times New Roman" w:hAnsi="Times New Roman" w:cs="Times New Roman"/>
        </w:rPr>
        <w:t>DisProt</w:t>
      </w:r>
      <w:proofErr w:type="spellEnd"/>
      <w:r>
        <w:rPr>
          <w:rFonts w:ascii="Times New Roman" w:hAnsi="Times New Roman" w:cs="Times New Roman"/>
        </w:rPr>
        <w:t xml:space="preserve"> database </w:t>
      </w:r>
      <w:r w:rsidR="00C266A6">
        <w:rPr>
          <w:rFonts w:ascii="Times New Roman" w:hAnsi="Times New Roman" w:cs="Times New Roman"/>
        </w:rPr>
        <w:fldChar w:fldCharType="begin">
          <w:fldData xml:space="preserve">PEVuZE5vdGU+PENpdGU+PEF1dGhvcj5IYXRvczwvQXV0aG9yPjxZZWFyPjIwMjA8L1llYXI+PFJl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</w:fldData>
        </w:fldChar>
      </w:r>
      <w:r w:rsidR="00C266A6">
        <w:rPr>
          <w:rFonts w:ascii="Times New Roman" w:hAnsi="Times New Roman" w:cs="Times New Roman"/>
        </w:rPr>
        <w:instrText xml:space="preserve"> ADDIN EN.CITE </w:instrText>
      </w:r>
      <w:r w:rsidR="00C266A6">
        <w:rPr>
          <w:rFonts w:ascii="Times New Roman" w:hAnsi="Times New Roman" w:cs="Times New Roman"/>
        </w:rPr>
        <w:fldChar w:fldCharType="begin">
          <w:fldData xml:space="preserve">PEVuZE5vdGU+PENpdGU+PEF1dGhvcj5IYXRvczwvQXV0aG9yPjxZZWFyPjIwMjA8L1llYXI+PFJl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</w:fldData>
        </w:fldChar>
      </w:r>
      <w:r w:rsidR="00C266A6">
        <w:rPr>
          <w:rFonts w:ascii="Times New Roman" w:hAnsi="Times New Roman" w:cs="Times New Roman"/>
        </w:rPr>
        <w:instrText xml:space="preserve"> ADDIN EN.CITE.DATA </w:instrText>
      </w:r>
      <w:r w:rsidR="00C266A6">
        <w:rPr>
          <w:rFonts w:ascii="Times New Roman" w:hAnsi="Times New Roman" w:cs="Times New Roman"/>
        </w:rPr>
      </w:r>
      <w:r w:rsidR="00C266A6">
        <w:rPr>
          <w:rFonts w:ascii="Times New Roman" w:hAnsi="Times New Roman" w:cs="Times New Roman"/>
        </w:rPr>
        <w:fldChar w:fldCharType="end"/>
      </w:r>
      <w:r w:rsidR="00C266A6">
        <w:rPr>
          <w:rFonts w:ascii="Times New Roman" w:hAnsi="Times New Roman" w:cs="Times New Roman"/>
        </w:rPr>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19</w:t>
      </w:r>
      <w:r w:rsidR="00C266A6">
        <w:rPr>
          <w:rFonts w:ascii="Times New Roman" w:hAnsi="Times New Roman" w:cs="Times New Roman"/>
        </w:rPr>
        <w:fldChar w:fldCharType="end"/>
      </w:r>
      <w:r>
        <w:rPr>
          <w:rFonts w:ascii="Times New Roman" w:hAnsi="Times New Roman" w:cs="Times New Roman"/>
        </w:rPr>
        <w:t xml:space="preserve">, while others are not, relying on physicochemical properties and predicting disorder as lack of, or deviation from order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&lt;EndNote&gt;&lt;Cite&gt;&lt;Author&gt;Dosztányi&lt;/Author&gt;&lt;Year&gt;2018 &lt;/Year&gt;&lt;RecNum&gt;90&lt;/RecNum&gt;&lt;DisplayText&gt;&lt;style face="superscript"&gt;20,21&lt;/style&gt;&lt;/DisplayText&gt;&lt;record&gt;&lt;rec-number&gt;90&lt;/rec-number&gt;&lt;foreign-keys&gt;&lt;key app="EN" db-id="ftzpp2fe9feffje22z3xtv9xrxwxsxppxsde" timestamp="1649786831"&gt;90&lt;/key&gt;&lt;/foreign-keys&gt;&lt;ref-type name="Journal Article"&gt;17&lt;/ref-type&gt;&lt;contributors&gt;&lt;authors&gt;&lt;author&gt;Dosztányi, Z&lt;/author&gt;&lt;/authors&gt;&lt;/contributors&gt;&lt;titles&gt;&lt;title&gt;Prediction of protein disorder based on IUPred&lt;/title&gt;&lt;secondary-title&gt;Protein Sci&lt;/secondary-title&gt;&lt;/titles&gt;&lt;periodical&gt;&lt;full-title&gt;Protein Sci&lt;/full-title&gt;&lt;/periodical&gt;&lt;pages&gt;331-340&lt;/pages&gt;&lt;volume&gt;27&lt;/volume&gt;&lt;dates&gt;&lt;year&gt;2018 &lt;/year&gt;&lt;/dates&gt;&lt;urls&gt;&lt;/urls&gt;&lt;/record&gt;&lt;/Cite&gt;&lt;Cite&gt;&lt;Author&gt;Orlando&lt;/Author&gt;&lt;Year&gt;2022&lt;/Year&gt;&lt;RecNum&gt;111&lt;/RecNum&gt;&lt;record&gt;&lt;rec-number&gt;111&lt;/rec-number&gt;&lt;foreign-keys&gt;&lt;key app="EN" db-id="ftzpp2fe9feffje22z3xtv9xrxwxsxppxsde" timestamp="1651589459"&gt;111&lt;/key&gt;&lt;/foreign-keys&gt;&lt;ref-type name="Journal Article"&gt;17&lt;/ref-type&gt;&lt;contributors&gt;&lt;authors&gt;&lt;author&gt;Orlando, G&lt;/author&gt;&lt;author&gt;Raimondi, D&lt;/author&gt;&lt;author&gt;Codicè, F&lt;/author&gt;&lt;author&gt;Tabaro, F&lt;/author&gt;&lt;author&gt;Vranken, W &lt;/author&gt;&lt;/authors&gt;&lt;/contributors&gt;&lt;titles&gt;&lt;title&gt;Prediction of Disordered Regions in Proteins with Recurrent Neural Networks and Protein Dynamics&lt;/title&gt;&lt;secondary-title&gt;J Mol Biol&lt;/secondary-title&gt;&lt;/titles&gt;&lt;periodical&gt;&lt;full-title&gt;J Mol Biol&lt;/full-title&gt;&lt;/periodical&gt;&lt;pages&gt;167579&lt;/pages&gt;&lt;volume&gt;434&lt;/volume&gt;&lt;dates&gt;&lt;year&gt;2022&lt;/year&gt;&lt;/dates&gt;&lt;urls&gt;&lt;/urls&gt;&lt;electronic-resource-num&gt;doi: 10.1016/j.jmb.2022.167579&lt;/electronic-resource-num&gt;&lt;/record&gt;&lt;/Cite&gt;&lt;/EndNote&gt;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20,21</w:t>
      </w:r>
      <w:r w:rsidR="00C266A6">
        <w:rPr>
          <w:rFonts w:ascii="Times New Roman" w:hAnsi="Times New Roman" w:cs="Times New Roman"/>
        </w:rPr>
        <w:fldChar w:fldCharType="end"/>
      </w:r>
      <w:r>
        <w:rPr>
          <w:rFonts w:ascii="Times New Roman" w:hAnsi="Times New Roman" w:cs="Times New Roman"/>
        </w:rPr>
        <w:t xml:space="preserve">. Using such predictive tools, IDPs/IDRs were found abundant at the proteome level, making up approximately 30 % of residues in the human proteome and up to 50 % in some unicellular eukaryotes such as parasitic protozoa, </w:t>
      </w:r>
      <w:r w:rsidR="003112B5">
        <w:rPr>
          <w:rFonts w:ascii="Times New Roman" w:hAnsi="Times New Roman" w:cs="Times New Roman"/>
        </w:rPr>
        <w:t>enriched in</w:t>
      </w:r>
      <w:r>
        <w:rPr>
          <w:rFonts w:ascii="Times New Roman" w:hAnsi="Times New Roman" w:cs="Times New Roman"/>
        </w:rPr>
        <w:t xml:space="preserve"> long IDRs (with at least 30 consecutive disordered residues) </w:t>
      </w:r>
      <w:r w:rsidR="00C266A6">
        <w:rPr>
          <w:rFonts w:ascii="Times New Roman" w:hAnsi="Times New Roman" w:cs="Times New Roman"/>
        </w:rPr>
        <w:fldChar w:fldCharType="begin">
          <w:fldData xml:space="preserve">PEVuZE5vdGU+PENpdGU+PEF1dGhvcj5XYXJkPC9BdXRob3I+PFllYXI+MjAwNDwvWWVhcj48UmVj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</w:fldData>
        </w:fldChar>
      </w:r>
      <w:r w:rsidR="00C266A6">
        <w:rPr>
          <w:rFonts w:ascii="Times New Roman" w:hAnsi="Times New Roman" w:cs="Times New Roman"/>
        </w:rPr>
        <w:instrText xml:space="preserve"> ADDIN EN.CITE </w:instrText>
      </w:r>
      <w:r w:rsidR="00C266A6">
        <w:rPr>
          <w:rFonts w:ascii="Times New Roman" w:hAnsi="Times New Roman" w:cs="Times New Roman"/>
        </w:rPr>
        <w:fldChar w:fldCharType="begin">
          <w:fldData xml:space="preserve">PEVuZE5vdGU+PENpdGU+PEF1dGhvcj5XYXJkPC9BdXRob3I+PFllYXI+MjAwNDwvWWVhcj48UmVj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</w:fldData>
        </w:fldChar>
      </w:r>
      <w:r w:rsidR="00C266A6">
        <w:rPr>
          <w:rFonts w:ascii="Times New Roman" w:hAnsi="Times New Roman" w:cs="Times New Roman"/>
        </w:rPr>
        <w:instrText xml:space="preserve"> ADDIN EN.CITE.DATA </w:instrText>
      </w:r>
      <w:r w:rsidR="00C266A6">
        <w:rPr>
          <w:rFonts w:ascii="Times New Roman" w:hAnsi="Times New Roman" w:cs="Times New Roman"/>
        </w:rPr>
      </w:r>
      <w:r w:rsidR="00C266A6">
        <w:rPr>
          <w:rFonts w:ascii="Times New Roman" w:hAnsi="Times New Roman" w:cs="Times New Roman"/>
        </w:rPr>
        <w:fldChar w:fldCharType="end"/>
      </w:r>
      <w:r w:rsidR="00C266A6">
        <w:rPr>
          <w:rFonts w:ascii="Times New Roman" w:hAnsi="Times New Roman" w:cs="Times New Roman"/>
        </w:rPr>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22-25</w:t>
      </w:r>
      <w:r w:rsidR="00C266A6">
        <w:rPr>
          <w:rFonts w:ascii="Times New Roman" w:hAnsi="Times New Roman" w:cs="Times New Roman"/>
        </w:rPr>
        <w:fldChar w:fldCharType="end"/>
      </w:r>
      <w:r>
        <w:rPr>
          <w:rFonts w:ascii="Times New Roman" w:hAnsi="Times New Roman" w:cs="Times New Roman"/>
        </w:rPr>
        <w:t>. In</w:t>
      </w:r>
      <w:r w:rsidR="00627176">
        <w:rPr>
          <w:rFonts w:ascii="Times New Roman" w:hAnsi="Times New Roman" w:cs="Times New Roman"/>
        </w:rPr>
        <w:t xml:space="preserve"> contrast</w:t>
      </w:r>
      <w:r>
        <w:rPr>
          <w:rFonts w:ascii="Times New Roman" w:hAnsi="Times New Roman" w:cs="Times New Roman"/>
        </w:rPr>
        <w:t>, the fractions of disordered residues represented less than 28% in most archaeal and bacterial proteomes. The quality of disorder predictors has improved</w:t>
      </w:r>
      <w:r w:rsidR="00627176">
        <w:rPr>
          <w:rFonts w:ascii="Times New Roman" w:hAnsi="Times New Roman" w:cs="Times New Roman"/>
        </w:rPr>
        <w:t xml:space="preserve"> over time</w:t>
      </w:r>
      <w:r>
        <w:rPr>
          <w:rFonts w:ascii="Times New Roman" w:hAnsi="Times New Roman" w:cs="Times New Roman"/>
        </w:rPr>
        <w:t xml:space="preserve">, in particular by considering deep learning techniques and evolutionary information, as illustrated in the recent Critical Assessment of protein Intrinsic Disorder (CAID)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&lt;EndNote&gt;&lt;Cite&gt;&lt;Author&gt;Necci&lt;/Author&gt;&lt;Year&gt;2021&lt;/Year&gt;&lt;RecNum&gt;1&lt;/RecNum&gt;&lt;DisplayText&gt;&lt;style face="superscript"&gt;26&lt;/style&gt;&lt;/DisplayText&gt;&lt;record&gt;&lt;rec-number&gt;1&lt;/rec-number&gt;&lt;foreign-keys&gt;&lt;key app="EN" db-id="ftzpp2fe9feffje22z3xtv9xrxwxsxppxsde" timestamp="1630409659"&gt;1&lt;/key&gt;&lt;/foreign-keys&gt;&lt;ref-type name="Journal Article"&gt;17&lt;/ref-type&gt;&lt;contributors&gt;&lt;authors&gt;&lt;author&gt;Necci, M&lt;/author&gt;&lt;author&gt;Piovesan, D&lt;/author&gt;&lt;author&gt;CAID Predictors&lt;/author&gt;&lt;author&gt;DisProt Curators&lt;/author&gt;&lt;author&gt;Tosatto, S C E&lt;/author&gt;&lt;/authors&gt;&lt;/contributors&gt;&lt;titles&gt;&lt;title&gt;Critical assessment of protein intrinsic disorder prediction&lt;/title&gt;&lt;secondary-title&gt;Nat Methods&lt;/secondary-title&gt;&lt;/titles&gt;&lt;periodical&gt;&lt;full-title&gt;Nat Methods&lt;/full-title&gt;&lt;/periodical&gt;&lt;pages&gt;472-481&lt;/pages&gt;&lt;volume&gt;18&lt;/volume&gt;&lt;dates&gt;&lt;year&gt;2021&lt;/year&gt;&lt;/dates&gt;&lt;urls&gt;&lt;/urls&gt;&lt;electronic-resource-num&gt;doi: 10.1038/s41592-021-01117-3&lt;/electronic-resource-num&gt;&lt;/record&gt;&lt;/Cite&gt;&lt;/EndNote&gt;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26</w:t>
      </w:r>
      <w:r w:rsidR="00C266A6">
        <w:rPr>
          <w:rFonts w:ascii="Times New Roman" w:hAnsi="Times New Roman" w:cs="Times New Roman"/>
        </w:rPr>
        <w:fldChar w:fldCharType="end"/>
      </w:r>
      <w:r>
        <w:rPr>
          <w:rFonts w:ascii="Times New Roman" w:hAnsi="Times New Roman" w:cs="Times New Roman"/>
        </w:rPr>
        <w:t>. The predicted Local Distance Difference Test (</w:t>
      </w:r>
      <w:proofErr w:type="spellStart"/>
      <w:r>
        <w:rPr>
          <w:rFonts w:ascii="Times New Roman" w:hAnsi="Times New Roman" w:cs="Times New Roman"/>
        </w:rPr>
        <w:t>pLDDT</w:t>
      </w:r>
      <w:proofErr w:type="spellEnd"/>
      <w:r>
        <w:rPr>
          <w:rFonts w:ascii="Times New Roman" w:hAnsi="Times New Roman" w:cs="Times New Roman"/>
        </w:rPr>
        <w:t xml:space="preserve">) introduced in the recent AlphaFold2 (AF2) predictor, a deep learning program which predicts 3D structures with an unprecedented accuracy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&lt;EndNote&gt;&lt;Cite&gt;&lt;Author&gt;Jumper&lt;/Author&gt;&lt;Year&gt;2021&lt;/Year&gt;&lt;RecNum&gt;10&lt;/RecNum&gt;&lt;DisplayText&gt;&lt;style face="superscript"&gt;27&lt;/style&gt;&lt;/DisplayText&gt;&lt;record&gt;&lt;rec-number&gt;10&lt;/rec-number&gt;&lt;foreign-keys&gt;&lt;key app="EN" db-id="ftzpp2fe9feffje22z3xtv9xrxwxsxppxsde" timestamp="1630411209"&gt;10&lt;/key&gt;&lt;/foreign-keys&gt;&lt;ref-type name="Journal Article"&gt;17&lt;/ref-type&gt;&lt;contributors&gt;&lt;authors&gt;&lt;author&gt;Jumper, J&lt;/author&gt;&lt;author&gt;Evans, R&lt;/author&gt;&lt;author&gt;Pritzel, A&lt;/author&gt;&lt;author&gt;Green, T&lt;/author&gt;&lt;author&gt;Figurnov, M&lt;/author&gt;&lt;author&gt;Ronneberger, O&lt;/author&gt;&lt;author&gt;Tunyasuvunakool, K&lt;/author&gt;&lt;author&gt;Bates, R.&lt;/author&gt;&lt;author&gt;Žídek, A&lt;/author&gt;&lt;author&gt;Potapenko, A&lt;/author&gt;&lt;author&gt;Bridgland, A&lt;/author&gt;&lt;author&gt;Meyer, C&lt;/author&gt;&lt;author&gt;Kohl, S&lt;/author&gt;&lt;author&gt;Ballard, A J&lt;/author&gt;&lt;author&gt;Cowie, A&lt;/author&gt;&lt;author&gt;Romera-Paredes, B&lt;/author&gt;&lt;author&gt;Nikolov, S&lt;/author&gt;&lt;author&gt;Jain, R&lt;/author&gt;&lt;author&gt;Adler, J&lt;/author&gt;&lt;author&gt;Back, T&lt;/author&gt;&lt;author&gt;…&lt;/author&gt;&lt;author&gt;Hassabis, D&lt;/author&gt;&lt;/authors&gt;&lt;/contributors&gt;&lt;titles&gt;&lt;title&gt;Highly accurate protein structure prediction with AlphaFold.&lt;/title&gt;&lt;secondary-title&gt;Nature&lt;/secondary-title&gt;&lt;/titles&gt;&lt;periodical&gt;&lt;full-title&gt;Nature&lt;/full-title&gt;&lt;/periodical&gt;&lt;pages&gt;583–589&lt;/pages&gt;&lt;volume&gt;596&lt;/volume&gt;&lt;dates&gt;&lt;year&gt;2021&lt;/year&gt;&lt;/dates&gt;&lt;urls&gt;&lt;/urls&gt;&lt;electronic-resource-num&gt;https://doi.org/10.1038/s41586-021-03819-2&lt;/electronic-resource-num&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27</w:t>
      </w:r>
      <w:r w:rsidR="00C266A6">
        <w:rPr>
          <w:rFonts w:ascii="Times New Roman" w:hAnsi="Times New Roman" w:cs="Times New Roman"/>
        </w:rPr>
        <w:fldChar w:fldCharType="end"/>
      </w:r>
      <w:r>
        <w:rPr>
          <w:rFonts w:ascii="Times New Roman" w:hAnsi="Times New Roman" w:cs="Times New Roman"/>
        </w:rPr>
        <w:t xml:space="preserve"> and which was applied at proteome scale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&lt;EndNote&gt;&lt;Cite&gt;&lt;Author&gt;Tunyasuvunakool&lt;/Author&gt;&lt;Year&gt;2021 &lt;/Year&gt;&lt;RecNum&gt;36&lt;/RecNum&gt;&lt;DisplayText&gt;&lt;style face="superscript"&gt;28&lt;/style&gt;&lt;/DisplayText&gt;&lt;record&gt;&lt;rec-number&gt;36&lt;/rec-number&gt;&lt;foreign-keys&gt;&lt;key app="EN" db-id="ftzpp2fe9feffje22z3xtv9xrxwxsxppxsde" timestamp="1640371618"&gt;36&lt;/key&gt;&lt;/foreign-keys&gt;&lt;ref-type name="Journal Article"&gt;17&lt;/ref-type&gt;&lt;contributors&gt;&lt;authors&gt;&lt;author&gt;Tunyasuvunakool, K&lt;/author&gt;&lt;author&gt;Adler, J&lt;/author&gt;&lt;author&gt;Wu, Z&lt;/author&gt;&lt;author&gt;Green, T&lt;/author&gt;&lt;author&gt;Zielinski, M&lt;/author&gt;&lt;author&gt;Žídek, A&lt;/author&gt;&lt;author&gt;Bridgland, A&lt;/author&gt;&lt;author&gt;Cowie, A&lt;/author&gt;&lt;author&gt;Meyer, C&lt;/author&gt;&lt;author&gt;Laydon, A&lt;/author&gt;&lt;author&gt;Velankar, S&lt;/author&gt;&lt;author&gt;Kleywegt, G J&lt;/author&gt;&lt;author&gt;Bateman, A&lt;/author&gt;&lt;author&gt;Evans, R&lt;/author&gt;&lt;author&gt;Pritzel, A&lt;/author&gt;&lt;author&gt;Figurnov, M&lt;/author&gt;&lt;author&gt;Ronneberger, O&lt;/author&gt;&lt;author&gt;Bates, R&lt;/author&gt;&lt;author&gt;Kohl, S A A&lt;/author&gt;&lt;author&gt;Potapenko, A&lt;/author&gt;&lt;author&gt;Ballard ,A J&lt;/author&gt;&lt;author&gt;Romera-Paredes, B&lt;/author&gt;&lt;author&gt;Nikolov S&lt;/author&gt;&lt;author&gt;Jain, R&lt;/author&gt;&lt;author&gt;Clancy, E&lt;/author&gt;&lt;author&gt;Reiman, D&lt;/author&gt;&lt;author&gt;Petersen, S&lt;/author&gt;&lt;author&gt;Senior, A W&lt;/author&gt;&lt;author&gt;Kavukcuoglu, K&lt;/author&gt;&lt;author&gt;Birney, E&lt;/author&gt;&lt;author&gt;Kohli, P&lt;/author&gt;&lt;author&gt;Jumper, J&lt;/author&gt;&lt;author&gt;Hassabis, D&lt;/author&gt;&lt;/authors&gt;&lt;/contributors&gt;&lt;titles&gt;&lt;title&gt;Highly accurate protein structure prediction for the human proteome&lt;/title&gt;&lt;secondary-title&gt; Nature&lt;/secondary-title&gt;&lt;/titles&gt;&lt;pages&gt;590-596&lt;/pages&gt;&lt;volume&gt;596&lt;/volume&gt;&lt;dates&gt;&lt;year&gt;2021 &lt;/year&gt;&lt;/dates&gt;&lt;urls&gt;&lt;/urls&gt;&lt;/record&gt;&lt;/Cite&gt;&lt;/EndNote&gt;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28</w:t>
      </w:r>
      <w:r w:rsidR="00C266A6">
        <w:rPr>
          <w:rFonts w:ascii="Times New Roman" w:hAnsi="Times New Roman" w:cs="Times New Roman"/>
        </w:rPr>
        <w:fldChar w:fldCharType="end"/>
      </w:r>
      <w:r>
        <w:rPr>
          <w:rFonts w:ascii="Times New Roman" w:hAnsi="Times New Roman" w:cs="Times New Roman"/>
        </w:rPr>
        <w:t xml:space="preserve">, was also shown to provide a good metric for identifying order and disorder </w:t>
      </w:r>
      <w:r w:rsidR="00C266A6">
        <w:rPr>
          <w:rFonts w:ascii="Times New Roman" w:hAnsi="Times New Roman" w:cs="Times New Roman"/>
        </w:rPr>
        <w:fldChar w:fldCharType="begin">
          <w:fldData xml:space="preserve">PEVuZE5vdGU+PENpdGU+PEF1dGhvcj5Ba2RlbDwvQXV0aG9yPjxZZWFyPjIwMjE8L1llYXI+PFJl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</w:fldData>
        </w:fldChar>
      </w:r>
      <w:r w:rsidR="00C266A6">
        <w:rPr>
          <w:rFonts w:ascii="Times New Roman" w:hAnsi="Times New Roman" w:cs="Times New Roman"/>
        </w:rPr>
        <w:instrText xml:space="preserve"> ADDIN EN.CITE </w:instrText>
      </w:r>
      <w:r w:rsidR="00C266A6">
        <w:rPr>
          <w:rFonts w:ascii="Times New Roman" w:hAnsi="Times New Roman" w:cs="Times New Roman"/>
        </w:rPr>
        <w:fldChar w:fldCharType="begin">
          <w:fldData xml:space="preserve">PEVuZE5vdGU+PENpdGU+PEF1dGhvcj5Ba2RlbDwvQXV0aG9yPjxZZWFyPjIwMjE8L1llYXI+PFJl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</w:fldData>
        </w:fldChar>
      </w:r>
      <w:r w:rsidR="00C266A6">
        <w:rPr>
          <w:rFonts w:ascii="Times New Roman" w:hAnsi="Times New Roman" w:cs="Times New Roman"/>
        </w:rPr>
        <w:instrText xml:space="preserve"> ADDIN EN.CITE.DATA </w:instrText>
      </w:r>
      <w:r w:rsidR="00C266A6">
        <w:rPr>
          <w:rFonts w:ascii="Times New Roman" w:hAnsi="Times New Roman" w:cs="Times New Roman"/>
        </w:rPr>
      </w:r>
      <w:r w:rsidR="00C266A6">
        <w:rPr>
          <w:rFonts w:ascii="Times New Roman" w:hAnsi="Times New Roman" w:cs="Times New Roman"/>
        </w:rPr>
        <w:fldChar w:fldCharType="end"/>
      </w:r>
      <w:r w:rsidR="00C266A6">
        <w:rPr>
          <w:rFonts w:ascii="Times New Roman" w:hAnsi="Times New Roman" w:cs="Times New Roman"/>
        </w:rPr>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29-31</w:t>
      </w:r>
      <w:r w:rsidR="00C266A6">
        <w:rPr>
          <w:rFonts w:ascii="Times New Roman" w:hAnsi="Times New Roman" w:cs="Times New Roman"/>
        </w:rPr>
        <w:fldChar w:fldCharType="end"/>
      </w:r>
      <w:r>
        <w:rPr>
          <w:rFonts w:ascii="Times New Roman" w:hAnsi="Times New Roman" w:cs="Times New Roman"/>
        </w:rPr>
        <w:t xml:space="preserve">. </w:t>
      </w:r>
    </w:p>
    <w:p w14:paraId="41508E27" w14:textId="1585DF47" w:rsidR="0021577B" w:rsidRPr="00972662" w:rsidRDefault="00263D58">
      <w:pPr>
        <w:pStyle w:val="Textbody"/>
        <w:spacing w:line="360" w:lineRule="auto"/>
        <w:jc w:val="both"/>
        <w:rPr>
          <w:rFonts w:ascii="Times New Roman" w:hAnsi="Times New Roman" w:cs="Times New Roman"/>
          <w:color w:val="000000" w:themeColor="text1"/>
        </w:rPr>
      </w:pPr>
      <w:r w:rsidRPr="00627176">
        <w:rPr>
          <w:rFonts w:ascii="Times New Roman" w:hAnsi="Times New Roman" w:cs="Times New Roman"/>
          <w:color w:val="000000" w:themeColor="text1"/>
        </w:rPr>
        <w:lastRenderedPageBreak/>
        <w:t>Only a few computational approaches have addressed the issue of the predictions of different, multiple states (or flavors) of IDPs/IDRs, while not considering evolutionary information (</w:t>
      </w:r>
      <w:proofErr w:type="gramStart"/>
      <w:r w:rsidRPr="00627176">
        <w:rPr>
          <w:rFonts w:ascii="Times New Roman" w:hAnsi="Times New Roman" w:cs="Times New Roman"/>
          <w:i/>
          <w:iCs/>
          <w:color w:val="000000" w:themeColor="text1"/>
        </w:rPr>
        <w:t>e.g</w:t>
      </w:r>
      <w:r w:rsidRPr="00627176">
        <w:rPr>
          <w:rFonts w:ascii="Times New Roman" w:hAnsi="Times New Roman" w:cs="Times New Roman"/>
          <w:color w:val="000000" w:themeColor="text1"/>
        </w:rPr>
        <w:t>.</w:t>
      </w:r>
      <w:proofErr w:type="gramEnd"/>
      <w:r w:rsidRPr="00627176">
        <w:rPr>
          <w:rFonts w:ascii="Times New Roman" w:hAnsi="Times New Roman" w:cs="Times New Roman"/>
          <w:color w:val="000000" w:themeColor="text1"/>
        </w:rPr>
        <w:t xml:space="preserve"> </w:t>
      </w:r>
      <w:r w:rsidR="00C266A6">
        <w:rPr>
          <w:rFonts w:ascii="Times New Roman" w:hAnsi="Times New Roman" w:cs="Times New Roman"/>
          <w:color w:val="000000" w:themeColor="text1"/>
        </w:rPr>
        <w:fldChar w:fldCharType="begin">
          <w:fldData xml:space="preserve">PEVuZE5vdGU+PENpdGU+PEF1dGhvcj5EYXNzPC9BdXRob3I+PFllYXI+MjAyMDwvWWVhcj48UmVj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</w:fldData>
        </w:fldChar>
      </w:r>
      <w:r w:rsidR="00C266A6">
        <w:rPr>
          <w:rFonts w:ascii="Times New Roman" w:hAnsi="Times New Roman" w:cs="Times New Roman"/>
          <w:color w:val="000000" w:themeColor="text1"/>
        </w:rPr>
        <w:instrText xml:space="preserve"> ADDIN EN.CITE </w:instrText>
      </w:r>
      <w:r w:rsidR="00C266A6">
        <w:rPr>
          <w:rFonts w:ascii="Times New Roman" w:hAnsi="Times New Roman" w:cs="Times New Roman"/>
          <w:color w:val="000000" w:themeColor="text1"/>
        </w:rPr>
        <w:fldChar w:fldCharType="begin">
          <w:fldData xml:space="preserve">PEVuZE5vdGU+PENpdGU+PEF1dGhvcj5EYXNzPC9BdXRob3I+PFllYXI+MjAyMDwvWWVhcj48UmVj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</w:fldData>
        </w:fldChar>
      </w:r>
      <w:r w:rsidR="00C266A6">
        <w:rPr>
          <w:rFonts w:ascii="Times New Roman" w:hAnsi="Times New Roman" w:cs="Times New Roman"/>
          <w:color w:val="000000" w:themeColor="text1"/>
        </w:rPr>
        <w:instrText xml:space="preserve"> ADDIN EN.CITE.DATA </w:instrText>
      </w:r>
      <w:r w:rsidR="00C266A6">
        <w:rPr>
          <w:rFonts w:ascii="Times New Roman" w:hAnsi="Times New Roman" w:cs="Times New Roman"/>
          <w:color w:val="000000" w:themeColor="text1"/>
        </w:rPr>
      </w:r>
      <w:r w:rsidR="00C266A6">
        <w:rPr>
          <w:rFonts w:ascii="Times New Roman" w:hAnsi="Times New Roman" w:cs="Times New Roman"/>
          <w:color w:val="000000" w:themeColor="text1"/>
        </w:rPr>
        <w:fldChar w:fldCharType="end"/>
      </w:r>
      <w:r w:rsidR="00C266A6">
        <w:rPr>
          <w:rFonts w:ascii="Times New Roman" w:hAnsi="Times New Roman" w:cs="Times New Roman"/>
          <w:color w:val="000000" w:themeColor="text1"/>
        </w:rPr>
      </w:r>
      <w:r w:rsidR="00C266A6">
        <w:rPr>
          <w:rFonts w:ascii="Times New Roman" w:hAnsi="Times New Roman" w:cs="Times New Roman"/>
          <w:color w:val="000000" w:themeColor="text1"/>
        </w:rPr>
        <w:fldChar w:fldCharType="separate"/>
      </w:r>
      <w:r w:rsidR="00C266A6" w:rsidRPr="00C266A6">
        <w:rPr>
          <w:rFonts w:ascii="Times New Roman" w:hAnsi="Times New Roman" w:cs="Times New Roman"/>
          <w:noProof/>
          <w:color w:val="000000" w:themeColor="text1"/>
          <w:vertAlign w:val="superscript"/>
        </w:rPr>
        <w:t>32,33</w:t>
      </w:r>
      <w:r w:rsidR="00C266A6">
        <w:rPr>
          <w:rFonts w:ascii="Times New Roman" w:hAnsi="Times New Roman" w:cs="Times New Roman"/>
          <w:color w:val="000000" w:themeColor="text1"/>
        </w:rPr>
        <w:fldChar w:fldCharType="end"/>
      </w:r>
      <w:r w:rsidRPr="00627176">
        <w:rPr>
          <w:rFonts w:ascii="Times New Roman" w:hAnsi="Times New Roman" w:cs="Times New Roman"/>
          <w:color w:val="000000" w:themeColor="text1"/>
        </w:rPr>
        <w:t>). Here, we propose an</w:t>
      </w:r>
      <w:r w:rsidR="002A5768" w:rsidRPr="00627176">
        <w:rPr>
          <w:rFonts w:ascii="Times New Roman" w:hAnsi="Times New Roman" w:cs="Times New Roman"/>
          <w:color w:val="000000" w:themeColor="text1"/>
        </w:rPr>
        <w:t xml:space="preserve"> </w:t>
      </w:r>
      <w:r w:rsidRPr="00627176">
        <w:rPr>
          <w:rFonts w:ascii="Times New Roman" w:hAnsi="Times New Roman" w:cs="Times New Roman"/>
          <w:color w:val="000000" w:themeColor="text1"/>
        </w:rPr>
        <w:t>approach for appreciating the disorder/order degree in a protein segment</w:t>
      </w:r>
      <w:r w:rsidR="00627176">
        <w:rPr>
          <w:rFonts w:ascii="Times New Roman" w:hAnsi="Times New Roman" w:cs="Times New Roman"/>
          <w:color w:val="000000" w:themeColor="text1"/>
        </w:rPr>
        <w:t xml:space="preserve"> </w:t>
      </w:r>
      <w:r w:rsidR="00627176" w:rsidRPr="00627176">
        <w:rPr>
          <w:rFonts w:ascii="Times New Roman" w:hAnsi="Times New Roman" w:cs="Times New Roman"/>
          <w:color w:val="000000" w:themeColor="text1"/>
        </w:rPr>
        <w:t>from the only information of its amino acid sequenc</w:t>
      </w:r>
      <w:r w:rsidR="00627176">
        <w:rPr>
          <w:rFonts w:ascii="Times New Roman" w:hAnsi="Times New Roman" w:cs="Times New Roman"/>
          <w:color w:val="000000" w:themeColor="text1"/>
        </w:rPr>
        <w:t>e, which is</w:t>
      </w:r>
      <w:r w:rsidRPr="00627176">
        <w:rPr>
          <w:rFonts w:ascii="Times New Roman" w:hAnsi="Times New Roman" w:cs="Times New Roman"/>
          <w:color w:val="000000" w:themeColor="text1"/>
        </w:rPr>
        <w:t xml:space="preserve"> based on a measure of the overall density in regular secondary structures, as predicted through Hydrophobic Cluster Analysis (HCA). HCA-based hydrophobic clusters match the positions of regular secondary structures constituting the building blocks of folded domains </w:t>
      </w:r>
      <w:r w:rsidR="00C266A6">
        <w:rPr>
          <w:rFonts w:ascii="Times New Roman" w:hAnsi="Times New Roman" w:cs="Times New Roman"/>
          <w:color w:val="000000" w:themeColor="text1"/>
        </w:rPr>
        <w:fldChar w:fldCharType="begin">
          <w:fldData xml:space="preserve">PEVuZE5vdGU+PENpdGU+PEF1dGhvcj5DYWxsZWJhdXQ8L0F1dGhvcj48WWVhcj4xOTk3PC9ZZWFy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</w:fldData>
        </w:fldChar>
      </w:r>
      <w:r w:rsidR="00C266A6">
        <w:rPr>
          <w:rFonts w:ascii="Times New Roman" w:hAnsi="Times New Roman" w:cs="Times New Roman"/>
          <w:color w:val="000000" w:themeColor="text1"/>
        </w:rPr>
        <w:instrText xml:space="preserve"> ADDIN EN.CITE </w:instrText>
      </w:r>
      <w:r w:rsidR="00C266A6">
        <w:rPr>
          <w:rFonts w:ascii="Times New Roman" w:hAnsi="Times New Roman" w:cs="Times New Roman"/>
          <w:color w:val="000000" w:themeColor="text1"/>
        </w:rPr>
        <w:fldChar w:fldCharType="begin">
          <w:fldData xml:space="preserve">PEVuZE5vdGU+PENpdGU+PEF1dGhvcj5DYWxsZWJhdXQ8L0F1dGhvcj48WWVhcj4xOTk3PC9ZZWFy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</w:fldData>
        </w:fldChar>
      </w:r>
      <w:r w:rsidR="00C266A6">
        <w:rPr>
          <w:rFonts w:ascii="Times New Roman" w:hAnsi="Times New Roman" w:cs="Times New Roman"/>
          <w:color w:val="000000" w:themeColor="text1"/>
        </w:rPr>
        <w:instrText xml:space="preserve"> ADDIN EN.CITE.DATA </w:instrText>
      </w:r>
      <w:r w:rsidR="00C266A6">
        <w:rPr>
          <w:rFonts w:ascii="Times New Roman" w:hAnsi="Times New Roman" w:cs="Times New Roman"/>
          <w:color w:val="000000" w:themeColor="text1"/>
        </w:rPr>
      </w:r>
      <w:r w:rsidR="00C266A6">
        <w:rPr>
          <w:rFonts w:ascii="Times New Roman" w:hAnsi="Times New Roman" w:cs="Times New Roman"/>
          <w:color w:val="000000" w:themeColor="text1"/>
        </w:rPr>
        <w:fldChar w:fldCharType="end"/>
      </w:r>
      <w:r w:rsidR="00C266A6">
        <w:rPr>
          <w:rFonts w:ascii="Times New Roman" w:hAnsi="Times New Roman" w:cs="Times New Roman"/>
          <w:color w:val="000000" w:themeColor="text1"/>
        </w:rPr>
      </w:r>
      <w:r w:rsidR="00C266A6">
        <w:rPr>
          <w:rFonts w:ascii="Times New Roman" w:hAnsi="Times New Roman" w:cs="Times New Roman"/>
          <w:color w:val="000000" w:themeColor="text1"/>
        </w:rPr>
        <w:fldChar w:fldCharType="separate"/>
      </w:r>
      <w:r w:rsidR="00C266A6" w:rsidRPr="00C266A6">
        <w:rPr>
          <w:rFonts w:ascii="Times New Roman" w:hAnsi="Times New Roman" w:cs="Times New Roman"/>
          <w:noProof/>
          <w:color w:val="000000" w:themeColor="text1"/>
          <w:vertAlign w:val="superscript"/>
        </w:rPr>
        <w:t>34-38</w:t>
      </w:r>
      <w:r w:rsidR="00C266A6">
        <w:rPr>
          <w:rFonts w:ascii="Times New Roman" w:hAnsi="Times New Roman" w:cs="Times New Roman"/>
          <w:color w:val="000000" w:themeColor="text1"/>
        </w:rPr>
        <w:fldChar w:fldCharType="end"/>
      </w:r>
      <w:r w:rsidRPr="00627176">
        <w:rPr>
          <w:rFonts w:ascii="Times New Roman" w:hAnsi="Times New Roman" w:cs="Times New Roman"/>
          <w:color w:val="000000" w:themeColor="text1"/>
        </w:rPr>
        <w:t xml:space="preserve">. The hydrophobic alphabet and rules used for the definition of hydrophobic clusters have been supported by comparison with experimental data, and the method has been successfully applied, for instance, to the identification of remote relationships </w:t>
      </w:r>
      <w:r w:rsidR="00627176">
        <w:rPr>
          <w:rFonts w:ascii="Times New Roman" w:hAnsi="Times New Roman" w:cs="Times New Roman"/>
          <w:color w:val="000000" w:themeColor="text1"/>
        </w:rPr>
        <w:t>based on</w:t>
      </w:r>
      <w:r w:rsidRPr="00627176">
        <w:rPr>
          <w:rFonts w:ascii="Times New Roman" w:hAnsi="Times New Roman" w:cs="Times New Roman"/>
          <w:color w:val="000000" w:themeColor="text1"/>
        </w:rPr>
        <w:t xml:space="preserve"> the conservation of 2D signatures associated with hydrophobic clusters (see </w:t>
      </w:r>
      <w:r w:rsidRPr="00627176">
        <w:rPr>
          <w:rFonts w:ascii="Times New Roman" w:hAnsi="Times New Roman" w:cs="Times New Roman"/>
          <w:b/>
          <w:bCs/>
          <w:color w:val="000000" w:themeColor="text1"/>
        </w:rPr>
        <w:t xml:space="preserve">Supplementary Dataset S1 </w:t>
      </w:r>
      <w:r w:rsidRPr="00627176">
        <w:rPr>
          <w:rFonts w:ascii="Times New Roman" w:hAnsi="Times New Roman" w:cs="Times New Roman"/>
          <w:color w:val="000000" w:themeColor="text1"/>
        </w:rPr>
        <w:t xml:space="preserve">for a complete description of the method).  The use of a simple hydrophobic/non-hydrophobic dichotomy (rather than an hydrophobicity scale), associated with the use of a two-dimensional net for defining the amino acid neighborhood, offers an efficient way to reveal these signatures in </w:t>
      </w:r>
      <w:r w:rsidR="006F64F9">
        <w:rPr>
          <w:rFonts w:ascii="Times New Roman" w:hAnsi="Times New Roman" w:cs="Times New Roman"/>
          <w:color w:val="000000" w:themeColor="text1"/>
        </w:rPr>
        <w:t>remotely related</w:t>
      </w:r>
      <w:r w:rsidRPr="00627176">
        <w:rPr>
          <w:rFonts w:ascii="Times New Roman" w:hAnsi="Times New Roman" w:cs="Times New Roman"/>
          <w:color w:val="000000" w:themeColor="text1"/>
        </w:rPr>
        <w:t xml:space="preserve"> sequences </w:t>
      </w:r>
      <w:r w:rsidR="00C266A6">
        <w:rPr>
          <w:rFonts w:ascii="Times New Roman" w:hAnsi="Times New Roman" w:cs="Times New Roman"/>
          <w:color w:val="000000" w:themeColor="text1"/>
        </w:rPr>
        <w:fldChar w:fldCharType="begin"/>
      </w:r>
      <w:r w:rsidR="00C266A6">
        <w:rPr>
          <w:rFonts w:ascii="Times New Roman" w:hAnsi="Times New Roman" w:cs="Times New Roman"/>
          <w:color w:val="000000" w:themeColor="text1"/>
        </w:rPr>
        <w:instrText xml:space="preserve"> ADDIN EN.CITE &lt;EndNote&gt;&lt;Cite&gt;&lt;Author&gt;Rebehmed&lt;/Author&gt;&lt;Year&gt;2016&lt;/Year&gt;&lt;RecNum&gt;138&lt;/RecNum&gt;&lt;DisplayText&gt;&lt;style face="superscript"&gt;39&lt;/style&gt;&lt;/DisplayText&gt;&lt;record&gt;&lt;rec-number&gt;138&lt;/rec-number&gt;&lt;foreign-keys&gt;&lt;key app="EN" db-id="ftzpp2fe9feffje22z3xtv9xrxwxsxppxsde" timestamp="1655899706"&gt;138&lt;/key&gt;&lt;/foreign-keys&gt;&lt;ref-type name="Journal Article"&gt;17&lt;/ref-type&gt;&lt;contributors&gt;&lt;authors&gt;&lt;author&gt;Rebehmed, J.&lt;/author&gt;&lt;author&gt;Quintus, F.&lt;/author&gt;&lt;author&gt;Mornon, J. P.&lt;/author&gt;&lt;author&gt;Callebaut, I.&lt;/author&gt;&lt;/authors&gt;&lt;/contributors&gt;&lt;auth-address&gt;CNRS UMR7590, Sorbonne Universités, Université Pierre Et Marie Curie-Paris6 - MNHN - IRD - IUC, Paris, France.&lt;/auth-address&gt;&lt;titles&gt;&lt;title&gt;The respective roles of polar/nonpolar binary patterns and amino acid composition in protein regular secondary structures explored exhaustively using hydrophobic cluster analysis&lt;/title&gt;&lt;secondary-title&gt;Proteins&lt;/secondary-title&gt;&lt;/titles&gt;&lt;periodical&gt;&lt;full-title&gt;Proteins&lt;/full-title&gt;&lt;/periodical&gt;&lt;pages&gt;624-38&lt;/pages&gt;&lt;volume&gt;84&lt;/volume&gt;&lt;number&gt;5&lt;/number&gt;&lt;edition&gt;2016/02/13&lt;/edition&gt;&lt;keywords&gt;&lt;keyword&gt;Amino Acid Sequence&lt;/keyword&gt;&lt;keyword&gt;Amino Acids/*chemistry&lt;/keyword&gt;&lt;keyword&gt;Databases, Protein&lt;/keyword&gt;&lt;keyword&gt;Hydrophobic and Hydrophilic Interactions&lt;/keyword&gt;&lt;keyword&gt;Models, Molecular&lt;/keyword&gt;&lt;keyword&gt;*Protein Structure, Secondary&lt;/keyword&gt;&lt;keyword&gt;Proteins/*chemistry&lt;/keyword&gt;&lt;keyword&gt;amino acid composition&lt;/keyword&gt;&lt;keyword&gt;concordance&lt;/keyword&gt;&lt;keyword&gt;discordance&lt;/keyword&gt;&lt;keyword&gt;globular domains&lt;/keyword&gt;&lt;keyword&gt;hydrophobicity&lt;/keyword&gt;&lt;keyword&gt;orphan sequences&lt;/keyword&gt;&lt;keyword&gt;secondary structures&lt;/keyword&gt;&lt;/keywords&gt;&lt;dates&gt;&lt;year&gt;2016&lt;/year&gt;&lt;pub-dates&gt;&lt;date&gt;May&lt;/date&gt;&lt;/pub-dates&gt;&lt;/dates&gt;&lt;isbn&gt;0887-3585&lt;/isbn&gt;&lt;accession-num&gt;26868538&lt;/accession-num&gt;&lt;urls&gt;&lt;/urls&gt;&lt;electronic-resource-num&gt;10.1002/prot.25012&lt;/electronic-resource-num&gt;&lt;remote-database-provider&gt;NLM&lt;/remote-database-provider&gt;&lt;language&gt;eng&lt;/language&gt;&lt;/record&gt;&lt;/Cite&gt;&lt;/EndNote&gt;</w:instrText>
      </w:r>
      <w:r w:rsidR="00C266A6">
        <w:rPr>
          <w:rFonts w:ascii="Times New Roman" w:hAnsi="Times New Roman" w:cs="Times New Roman"/>
          <w:color w:val="000000" w:themeColor="text1"/>
        </w:rPr>
        <w:fldChar w:fldCharType="separate"/>
      </w:r>
      <w:r w:rsidR="00C266A6" w:rsidRPr="00C266A6">
        <w:rPr>
          <w:rFonts w:ascii="Times New Roman" w:hAnsi="Times New Roman" w:cs="Times New Roman"/>
          <w:noProof/>
          <w:color w:val="000000" w:themeColor="text1"/>
          <w:vertAlign w:val="superscript"/>
        </w:rPr>
        <w:t>39</w:t>
      </w:r>
      <w:r w:rsidR="00C266A6">
        <w:rPr>
          <w:rFonts w:ascii="Times New Roman" w:hAnsi="Times New Roman" w:cs="Times New Roman"/>
          <w:color w:val="000000" w:themeColor="text1"/>
        </w:rPr>
        <w:fldChar w:fldCharType="end"/>
      </w:r>
      <w:r w:rsidRPr="00627176">
        <w:rPr>
          <w:rFonts w:ascii="Times New Roman" w:hAnsi="Times New Roman" w:cs="Times New Roman"/>
          <w:color w:val="000000" w:themeColor="text1"/>
        </w:rPr>
        <w:t>.  A tool, called</w:t>
      </w:r>
      <w:r w:rsidRPr="00972662">
        <w:rPr>
          <w:rFonts w:ascii="Times New Roman" w:hAnsi="Times New Roman" w:cs="Times New Roman"/>
          <w:color w:val="000000" w:themeColor="text1"/>
        </w:rPr>
        <w:t xml:space="preserve"> </w:t>
      </w:r>
      <w:r w:rsidRPr="00972662">
        <w:rPr>
          <w:rFonts w:ascii="Times New Roman" w:hAnsi="Times New Roman" w:cs="Times New Roman"/>
          <w:i/>
          <w:color w:val="000000" w:themeColor="text1"/>
        </w:rPr>
        <w:t>SEG-HCA</w:t>
      </w:r>
      <w:r w:rsidRPr="00972662">
        <w:rPr>
          <w:rFonts w:ascii="Times New Roman" w:hAnsi="Times New Roman" w:cs="Times New Roman"/>
          <w:color w:val="000000" w:themeColor="text1"/>
        </w:rPr>
        <w:t xml:space="preserve">, was previously developed for the delineation of regions with a high density in hydrophobic clusters, which have been shown to correspond to domains which have the ability to fold, either in an autonomous way or upon contact with partners </w:t>
      </w:r>
      <w:r w:rsidR="00C266A6">
        <w:rPr>
          <w:rFonts w:ascii="Times New Roman" w:hAnsi="Times New Roman" w:cs="Times New Roman"/>
          <w:color w:val="000000" w:themeColor="text1"/>
        </w:rPr>
        <w:fldChar w:fldCharType="begin"/>
      </w:r>
      <w:r w:rsidR="00C266A6">
        <w:rPr>
          <w:rFonts w:ascii="Times New Roman" w:hAnsi="Times New Roman" w:cs="Times New Roman"/>
          <w:color w:val="000000" w:themeColor="text1"/>
        </w:rPr>
        <w:instrText xml:space="preserve"> ADDIN EN.CITE &lt;EndNote&gt;&lt;Cite&gt;&lt;Author&gt;Bitard-Feildel&lt;/Author&gt;&lt;Year&gt;2018&lt;/Year&gt;&lt;RecNum&gt;3&lt;/RecNum&gt;&lt;DisplayText&gt;&lt;style face="superscript"&gt;40,41&lt;/style&gt;&lt;/DisplayText&gt;&lt;record&gt;&lt;rec-number&gt;3&lt;/rec-number&gt;&lt;foreign-keys&gt;&lt;key app="EN" db-id="ftzpp2fe9feffje22z3xtv9xrxwxsxppxsde" timestamp="1630409922"&gt;3&lt;/key&gt;&lt;/foreign-keys&gt;&lt;ref-type name="Journal Article"&gt;17&lt;/ref-type&gt;&lt;contributors&gt;&lt;authors&gt;&lt;author&gt;Bitard-Feildel, T&lt;/author&gt;&lt;author&gt;Lamiable, A&lt;/author&gt;&lt;author&gt;Mornon, J-P&lt;/author&gt;&lt;author&gt;Callebaut, I&lt;/author&gt;&lt;/authors&gt;&lt;/contributors&gt;&lt;titles&gt;&lt;title&gt;Order in disorder as observed by the &amp;quot;Hydrophobic Cluster Analysis&amp;quot; of protein sequences&lt;/title&gt;&lt;secondary-title&gt;Proteomics&lt;/secondary-title&gt;&lt;/titles&gt;&lt;pages&gt;e1800054&lt;/pages&gt;&lt;volume&gt;18&lt;/volume&gt;&lt;dates&gt;&lt;year&gt;2018&lt;/year&gt;&lt;/dates&gt;&lt;urls&gt;&lt;/urls&gt;&lt;electronic-resource-num&gt;doi: 10.1002/pmic.201800054&lt;/electronic-resource-num&gt;&lt;/record&gt;&lt;/Cite&gt;&lt;Cite&gt;&lt;Author&gt;Faure&lt;/Author&gt;&lt;Year&gt;2013&lt;/Year&gt;&lt;RecNum&gt;16&lt;/RecNum&gt;&lt;record&gt;&lt;rec-number&gt;16&lt;/rec-number&gt;&lt;foreign-keys&gt;&lt;key app="EN" db-id="ftzpp2fe9feffje22z3xtv9xrxwxsxppxsde" timestamp="1633430729"&gt;16&lt;/key&gt;&lt;/foreign-keys&gt;&lt;ref-type name="Journal Article"&gt;17&lt;/ref-type&gt;&lt;contributors&gt;&lt;authors&gt;&lt;author&gt;Faure, G&lt;/author&gt;&lt;author&gt;Callebaut, I&lt;/author&gt;&lt;/authors&gt;&lt;/contributors&gt;&lt;titles&gt;&lt;title&gt;Comprehensive repertoire of foldable regions within whole genomes&lt;/title&gt;&lt;secondary-title&gt;PLOS Comput Biol&lt;/secondary-title&gt;&lt;/titles&gt;&lt;periodical&gt;&lt;full-title&gt;PLoS Comput Biol&lt;/full-title&gt;&lt;/periodical&gt;&lt;pages&gt;e1003280&lt;/pages&gt;&lt;volume&gt; 9&lt;/volume&gt;&lt;number&gt;10&lt;/number&gt;&lt;dates&gt;&lt;year&gt;2013&lt;/year&gt;&lt;/dates&gt;&lt;urls&gt;&lt;/urls&gt;&lt;electronic-resource-num&gt;., https://doi.org/10.1371/journal.pcbi.1003280&lt;/electronic-resource-num&gt;&lt;/record&gt;&lt;/Cite&gt;&lt;/EndNote&gt;</w:instrText>
      </w:r>
      <w:r w:rsidR="00C266A6">
        <w:rPr>
          <w:rFonts w:ascii="Times New Roman" w:hAnsi="Times New Roman" w:cs="Times New Roman"/>
          <w:color w:val="000000" w:themeColor="text1"/>
        </w:rPr>
        <w:fldChar w:fldCharType="separate"/>
      </w:r>
      <w:r w:rsidR="00C266A6" w:rsidRPr="00C266A6">
        <w:rPr>
          <w:rFonts w:ascii="Times New Roman" w:hAnsi="Times New Roman" w:cs="Times New Roman"/>
          <w:noProof/>
          <w:color w:val="000000" w:themeColor="text1"/>
          <w:vertAlign w:val="superscript"/>
        </w:rPr>
        <w:t>40,41</w:t>
      </w:r>
      <w:r w:rsidR="00C266A6">
        <w:rPr>
          <w:rFonts w:ascii="Times New Roman" w:hAnsi="Times New Roman" w:cs="Times New Roman"/>
          <w:color w:val="000000" w:themeColor="text1"/>
        </w:rPr>
        <w:fldChar w:fldCharType="end"/>
      </w:r>
      <w:r w:rsidRPr="00972662">
        <w:rPr>
          <w:rFonts w:ascii="Times New Roman" w:hAnsi="Times New Roman" w:cs="Times New Roman"/>
          <w:color w:val="000000" w:themeColor="text1"/>
        </w:rPr>
        <w:t>. Contrasting with otherwise performant methods based on evolutionary couplings (</w:t>
      </w:r>
      <w:r w:rsidRPr="00972662">
        <w:rPr>
          <w:rStyle w:val="Accentuation"/>
          <w:rFonts w:ascii="Times New Roman" w:hAnsi="Times New Roman" w:cs="Times New Roman"/>
          <w:color w:val="000000" w:themeColor="text1"/>
        </w:rPr>
        <w:t>e.g.</w:t>
      </w:r>
      <w:r w:rsidRPr="00972662">
        <w:rPr>
          <w:rFonts w:ascii="Times New Roman" w:hAnsi="Times New Roman" w:cs="Times New Roman"/>
          <w:color w:val="000000" w:themeColor="text1"/>
        </w:rPr>
        <w:t xml:space="preserve"> </w:t>
      </w:r>
      <w:r w:rsidR="00C266A6">
        <w:rPr>
          <w:rFonts w:ascii="Times New Roman" w:hAnsi="Times New Roman" w:cs="Times New Roman"/>
          <w:color w:val="000000" w:themeColor="text1"/>
        </w:rPr>
        <w:fldChar w:fldCharType="begin"/>
      </w:r>
      <w:r w:rsidR="00C266A6">
        <w:rPr>
          <w:rFonts w:ascii="Times New Roman" w:hAnsi="Times New Roman" w:cs="Times New Roman"/>
          <w:color w:val="000000" w:themeColor="text1"/>
        </w:rPr>
        <w:instrText xml:space="preserve"> ADDIN EN.CITE &lt;EndNote&gt;&lt;Cite&gt;&lt;Author&gt;Toth-Petroczy&lt;/Author&gt;&lt;Year&gt;2016&lt;/Year&gt;&lt;RecNum&gt;34&lt;/RecNum&gt;&lt;DisplayText&gt;&lt;style face="superscript"&gt;42&lt;/style&gt;&lt;/DisplayText&gt;&lt;record&gt;&lt;rec-number&gt;34&lt;/rec-number&gt;&lt;foreign-keys&gt;&lt;key app="EN" db-id="ftzpp2fe9feffje22z3xtv9xrxwxsxppxsde" timestamp="1640364154"&gt;34&lt;/key&gt;&lt;/foreign-keys&gt;&lt;ref-type name="Journal Article"&gt;17&lt;/ref-type&gt;&lt;contributors&gt;&lt;authors&gt;&lt;author&gt;Toth-Petroczy, A&lt;/author&gt;&lt;author&gt;Palmedo, P&lt;/author&gt;&lt;author&gt;Ingraham, J&lt;/author&gt;&lt;author&gt;Hopf, T A&lt;/author&gt;&lt;author&gt;Berger, B&lt;/author&gt;&lt;author&gt;Sander, C&lt;/author&gt;&lt;author&gt;Marks, D S&lt;/author&gt;&lt;/authors&gt;&lt;/contributors&gt;&lt;titles&gt;&lt;title&gt;Structured states of disordered proteins from genomic sequences&lt;/title&gt;&lt;secondary-title&gt;Cell&lt;/secondary-title&gt;&lt;/titles&gt;&lt;periodical&gt;&lt;full-title&gt;Cell&lt;/full-title&gt;&lt;/periodical&gt;&lt;pages&gt;158-170&lt;/pages&gt;&lt;volume&gt;167&lt;/volume&gt;&lt;dates&gt;&lt;year&gt;2016&lt;/year&gt;&lt;/dates&gt;&lt;urls&gt;&lt;/urls&gt;&lt;electronic-resource-num&gt;http://dx.doi.org/10.1016/j.cell.2016.09.010&lt;/electronic-resource-num&gt;&lt;/record&gt;&lt;/Cite&gt;&lt;/EndNote&gt;</w:instrText>
      </w:r>
      <w:r w:rsidR="00C266A6">
        <w:rPr>
          <w:rFonts w:ascii="Times New Roman" w:hAnsi="Times New Roman" w:cs="Times New Roman"/>
          <w:color w:val="000000" w:themeColor="text1"/>
        </w:rPr>
        <w:fldChar w:fldCharType="separate"/>
      </w:r>
      <w:r w:rsidR="00C266A6" w:rsidRPr="00C266A6">
        <w:rPr>
          <w:rFonts w:ascii="Times New Roman" w:hAnsi="Times New Roman" w:cs="Times New Roman"/>
          <w:noProof/>
          <w:color w:val="000000" w:themeColor="text1"/>
          <w:vertAlign w:val="superscript"/>
        </w:rPr>
        <w:t>42</w:t>
      </w:r>
      <w:r w:rsidR="00C266A6">
        <w:rPr>
          <w:rFonts w:ascii="Times New Roman" w:hAnsi="Times New Roman" w:cs="Times New Roman"/>
          <w:color w:val="000000" w:themeColor="text1"/>
        </w:rPr>
        <w:fldChar w:fldCharType="end"/>
      </w:r>
      <w:r w:rsidRPr="00972662">
        <w:rPr>
          <w:rFonts w:ascii="Times New Roman" w:hAnsi="Times New Roman" w:cs="Times New Roman"/>
          <w:color w:val="000000" w:themeColor="text1"/>
        </w:rPr>
        <w:t>) or even earlier tools based on propensities to be in ordered or disorder states (</w:t>
      </w:r>
      <w:r w:rsidRPr="00972662">
        <w:rPr>
          <w:rStyle w:val="Accentuation"/>
          <w:rFonts w:ascii="Times New Roman" w:hAnsi="Times New Roman" w:cs="Times New Roman"/>
          <w:color w:val="000000" w:themeColor="text1"/>
        </w:rPr>
        <w:t>e.g.</w:t>
      </w:r>
      <w:r w:rsidRPr="00972662">
        <w:rPr>
          <w:rFonts w:ascii="Times New Roman" w:hAnsi="Times New Roman" w:cs="Times New Roman"/>
          <w:color w:val="000000" w:themeColor="text1"/>
        </w:rPr>
        <w:t xml:space="preserve"> </w:t>
      </w:r>
      <w:r w:rsidR="00C266A6">
        <w:rPr>
          <w:rFonts w:ascii="Times New Roman" w:hAnsi="Times New Roman" w:cs="Times New Roman"/>
          <w:color w:val="000000" w:themeColor="text1"/>
        </w:rPr>
        <w:fldChar w:fldCharType="begin"/>
      </w:r>
      <w:r w:rsidR="00C266A6">
        <w:rPr>
          <w:rFonts w:ascii="Times New Roman" w:hAnsi="Times New Roman" w:cs="Times New Roman"/>
          <w:color w:val="000000" w:themeColor="text1"/>
        </w:rPr>
        <w:instrText xml:space="preserve"> ADDIN EN.CITE &lt;EndNote&gt;&lt;Cite&gt;&lt;Author&gt;Linding&lt;/Author&gt;&lt;Year&gt;2003&lt;/Year&gt;&lt;RecNum&gt;35&lt;/RecNum&gt;&lt;DisplayText&gt;&lt;style face="superscript"&gt;43&lt;/style&gt;&lt;/DisplayText&gt;&lt;record&gt;&lt;rec-number&gt;35&lt;/rec-number&gt;&lt;foreign-keys&gt;&lt;key app="EN" db-id="ftzpp2fe9feffje22z3xtv9xrxwxsxppxsde" timestamp="1640370635"&gt;35&lt;/key&gt;&lt;/foreign-keys&gt;&lt;ref-type name="Journal Article"&gt;17&lt;/ref-type&gt;&lt;contributors&gt;&lt;authors&gt;&lt;author&gt;Linding, R&lt;/author&gt;&lt;author&gt;Russell, R B&lt;/author&gt;&lt;author&gt;Neduva,  V&lt;/author&gt;&lt;author&gt;Gibson, T J&lt;/author&gt;&lt;/authors&gt;&lt;/contributors&gt;&lt;titles&gt;&lt;title&gt; GlobPlot: Exploring protein sequences for globularity and disorder.&lt;/title&gt;&lt;secondary-title&gt;Nucleic Acids Res&lt;/secondary-title&gt;&lt;/titles&gt;&lt;periodical&gt;&lt;full-title&gt;Nucleic Acids Res&lt;/full-title&gt;&lt;/periodical&gt;&lt;pages&gt;3701-3708&lt;/pages&gt;&lt;volume&gt;31&lt;/volume&gt;&lt;dates&gt;&lt;year&gt;2003&lt;/year&gt;&lt;/dates&gt;&lt;urls&gt;&lt;/urls&gt;&lt;/record&gt;&lt;/Cite&gt;&lt;/EndNote&gt;</w:instrText>
      </w:r>
      <w:r w:rsidR="00C266A6">
        <w:rPr>
          <w:rFonts w:ascii="Times New Roman" w:hAnsi="Times New Roman" w:cs="Times New Roman"/>
          <w:color w:val="000000" w:themeColor="text1"/>
        </w:rPr>
        <w:fldChar w:fldCharType="separate"/>
      </w:r>
      <w:r w:rsidR="00C266A6" w:rsidRPr="00C266A6">
        <w:rPr>
          <w:rFonts w:ascii="Times New Roman" w:hAnsi="Times New Roman" w:cs="Times New Roman"/>
          <w:noProof/>
          <w:color w:val="000000" w:themeColor="text1"/>
          <w:vertAlign w:val="superscript"/>
        </w:rPr>
        <w:t>43</w:t>
      </w:r>
      <w:r w:rsidR="00C266A6">
        <w:rPr>
          <w:rFonts w:ascii="Times New Roman" w:hAnsi="Times New Roman" w:cs="Times New Roman"/>
          <w:color w:val="000000" w:themeColor="text1"/>
        </w:rPr>
        <w:fldChar w:fldCharType="end"/>
      </w:r>
      <w:r w:rsidRPr="00972662">
        <w:rPr>
          <w:rFonts w:ascii="Times New Roman" w:hAnsi="Times New Roman" w:cs="Times New Roman"/>
          <w:color w:val="000000" w:themeColor="text1"/>
        </w:rPr>
        <w:t xml:space="preserve">), the advantage of </w:t>
      </w:r>
      <w:r w:rsidRPr="00972662">
        <w:rPr>
          <w:rFonts w:ascii="Times New Roman" w:hAnsi="Times New Roman" w:cs="Times New Roman"/>
          <w:i/>
          <w:color w:val="000000" w:themeColor="text1"/>
        </w:rPr>
        <w:t>SEG-HCA</w:t>
      </w:r>
      <w:r w:rsidRPr="00972662">
        <w:rPr>
          <w:rFonts w:ascii="Times New Roman" w:hAnsi="Times New Roman" w:cs="Times New Roman"/>
          <w:color w:val="000000" w:themeColor="text1"/>
        </w:rPr>
        <w:t xml:space="preserve"> is to allow the prediction of foldable domains from the only information of a single amino acid sequence, without the prior knowledge of homologous sequences or consideration of pre-calculated propensities. At proteome scale, </w:t>
      </w:r>
      <w:r w:rsidRPr="00972662">
        <w:rPr>
          <w:rFonts w:ascii="Times New Roman" w:hAnsi="Times New Roman" w:cs="Times New Roman"/>
          <w:i/>
          <w:color w:val="000000" w:themeColor="text1"/>
        </w:rPr>
        <w:t>SEG-HCA</w:t>
      </w:r>
      <w:r w:rsidRPr="00972662">
        <w:rPr>
          <w:rFonts w:ascii="Times New Roman" w:hAnsi="Times New Roman" w:cs="Times New Roman"/>
          <w:color w:val="000000" w:themeColor="text1"/>
        </w:rPr>
        <w:t xml:space="preserve"> “order” predictions totalize more amino acids than the “</w:t>
      </w:r>
      <w:proofErr w:type="spellStart"/>
      <w:r w:rsidRPr="00972662">
        <w:rPr>
          <w:rFonts w:ascii="Times New Roman" w:hAnsi="Times New Roman" w:cs="Times New Roman"/>
          <w:color w:val="000000" w:themeColor="text1"/>
        </w:rPr>
        <w:t>undisordered</w:t>
      </w:r>
      <w:proofErr w:type="spellEnd"/>
      <w:r w:rsidRPr="00972662">
        <w:rPr>
          <w:rFonts w:ascii="Times New Roman" w:hAnsi="Times New Roman" w:cs="Times New Roman"/>
          <w:color w:val="000000" w:themeColor="text1"/>
        </w:rPr>
        <w:t xml:space="preserve">” predictions performed by the popular IUPRED tool </w:t>
      </w:r>
      <w:r w:rsidR="00C266A6">
        <w:rPr>
          <w:rFonts w:ascii="Times New Roman" w:hAnsi="Times New Roman" w:cs="Times New Roman"/>
          <w:color w:val="000000" w:themeColor="text1"/>
        </w:rPr>
        <w:fldChar w:fldCharType="begin"/>
      </w:r>
      <w:r w:rsidR="00C266A6">
        <w:rPr>
          <w:rFonts w:ascii="Times New Roman" w:hAnsi="Times New Roman" w:cs="Times New Roman"/>
          <w:color w:val="000000" w:themeColor="text1"/>
        </w:rPr>
        <w:instrText xml:space="preserve"> ADDIN EN.CITE &lt;EndNote&gt;&lt;Cite&gt;&lt;Author&gt;Dosztányi&lt;/Author&gt;&lt;Year&gt;2005&lt;/Year&gt;&lt;RecNum&gt;77&lt;/RecNum&gt;&lt;DisplayText&gt;&lt;style face="superscript"&gt;44,45&lt;/style&gt;&lt;/DisplayText&gt;&lt;record&gt;&lt;rec-number&gt;77&lt;/rec-number&gt;&lt;foreign-keys&gt;&lt;key app="EN" db-id="ftzpp2fe9feffje22z3xtv9xrxwxsxppxsde" timestamp="1646551855"&gt;77&lt;/key&gt;&lt;/foreign-keys&gt;&lt;ref-type name="Journal Article"&gt;17&lt;/ref-type&gt;&lt;contributors&gt;&lt;authors&gt;&lt;author&gt;Dosztányi, Z&lt;/author&gt;&lt;author&gt;Csizmók, V&lt;/author&gt;&lt;author&gt;Tompa, P&lt;/author&gt;&lt;author&gt;Simon, I&lt;/author&gt;&lt;/authors&gt;&lt;/contributors&gt;&lt;titles&gt;&lt;title&gt;The pairwise energy content estimated from amino acid composition discriminates between folded and intrinsically unstructured proteins&lt;/title&gt;&lt;secondary-title&gt;J Mol Biol&lt;/secondary-title&gt;&lt;/titles&gt;&lt;periodical&gt;&lt;full-title&gt;J Mol Biol&lt;/full-title&gt;&lt;/periodical&gt;&lt;pages&gt;827-839&lt;/pages&gt;&lt;volume&gt;347&lt;/volume&gt;&lt;dates&gt;&lt;year&gt;2005&lt;/year&gt;&lt;/dates&gt;&lt;urls&gt;&lt;/urls&gt;&lt;electronic-resource-num&gt; doi: 10.1016/j.jmb.2005.01.071&lt;/electronic-resource-num&gt;&lt;/record&gt;&lt;/Cite&gt;&lt;Cite&gt;&lt;Author&gt;Dosztányi&lt;/Author&gt;&lt;Year&gt;2005&lt;/Year&gt;&lt;RecNum&gt;78&lt;/RecNum&gt;&lt;record&gt;&lt;rec-number&gt;78&lt;/rec-number&gt;&lt;foreign-keys&gt;&lt;key app="EN" db-id="ftzpp2fe9feffje22z3xtv9xrxwxsxppxsde" timestamp="1646552004"&gt;78&lt;/key&gt;&lt;/foreign-keys&gt;&lt;ref-type name="Journal Article"&gt;17&lt;/ref-type&gt;&lt;contributors&gt;&lt;authors&gt;&lt;author&gt;Dosztányi, Z&lt;/author&gt;&lt;author&gt;Csizmok, V&lt;/author&gt;&lt;author&gt;Tompa, P&lt;/author&gt;&lt;author&gt;Simon, I&lt;/author&gt;&lt;/authors&gt;&lt;/contributors&gt;&lt;titles&gt;&lt;title&gt;IUPred: web server for the prediction of intrinsically unstructured regions of proteins based on estimated energy content&lt;/title&gt;&lt;secondary-title&gt;Bioinformatics&lt;/secondary-title&gt;&lt;/titles&gt;&lt;periodical&gt;&lt;full-title&gt;Bioinformatics&lt;/full-title&gt;&lt;/periodical&gt;&lt;pages&gt;3433–3434&lt;/pages&gt;&lt;volume&gt;21&lt;/volume&gt;&lt;dates&gt;&lt;year&gt;2005&lt;/year&gt;&lt;/dates&gt;&lt;urls&gt;&lt;/urls&gt;&lt;/record&gt;&lt;/Cite&gt;&lt;/EndNote&gt;</w:instrText>
      </w:r>
      <w:r w:rsidR="00C266A6">
        <w:rPr>
          <w:rFonts w:ascii="Times New Roman" w:hAnsi="Times New Roman" w:cs="Times New Roman"/>
          <w:color w:val="000000" w:themeColor="text1"/>
        </w:rPr>
        <w:fldChar w:fldCharType="separate"/>
      </w:r>
      <w:r w:rsidR="00C266A6" w:rsidRPr="00C266A6">
        <w:rPr>
          <w:rFonts w:ascii="Times New Roman" w:hAnsi="Times New Roman" w:cs="Times New Roman"/>
          <w:noProof/>
          <w:color w:val="000000" w:themeColor="text1"/>
          <w:vertAlign w:val="superscript"/>
        </w:rPr>
        <w:t>44,45</w:t>
      </w:r>
      <w:r w:rsidR="00C266A6">
        <w:rPr>
          <w:rFonts w:ascii="Times New Roman" w:hAnsi="Times New Roman" w:cs="Times New Roman"/>
          <w:color w:val="000000" w:themeColor="text1"/>
        </w:rPr>
        <w:fldChar w:fldCharType="end"/>
      </w:r>
      <w:r w:rsidRPr="00972662">
        <w:rPr>
          <w:rFonts w:ascii="Times New Roman" w:hAnsi="Times New Roman" w:cs="Times New Roman"/>
          <w:color w:val="000000" w:themeColor="text1"/>
        </w:rPr>
        <w:t xml:space="preserve">, which captures the inter-residue interaction capacity by energy estimation </w:t>
      </w:r>
      <w:r w:rsidR="00C266A6">
        <w:rPr>
          <w:rFonts w:ascii="Times New Roman" w:hAnsi="Times New Roman" w:cs="Times New Roman"/>
          <w:color w:val="000000" w:themeColor="text1"/>
        </w:rPr>
        <w:fldChar w:fldCharType="begin"/>
      </w:r>
      <w:r w:rsidR="00C266A6">
        <w:rPr>
          <w:rFonts w:ascii="Times New Roman" w:hAnsi="Times New Roman" w:cs="Times New Roman"/>
          <w:color w:val="000000" w:themeColor="text1"/>
        </w:rPr>
        <w:instrText xml:space="preserve"> ADDIN EN.CITE &lt;EndNote&gt;&lt;Cite&gt;&lt;Author&gt;Faure&lt;/Author&gt;&lt;Year&gt;2013&lt;/Year&gt;&lt;RecNum&gt;16&lt;/RecNum&gt;&lt;DisplayText&gt;&lt;style face="superscript"&gt;41&lt;/style&gt;&lt;/DisplayText&gt;&lt;record&gt;&lt;rec-number&gt;16&lt;/rec-number&gt;&lt;foreign-keys&gt;&lt;key app="EN" db-id="ftzpp2fe9feffje22z3xtv9xrxwxsxppxsde" timestamp="1633430729"&gt;16&lt;/key&gt;&lt;/foreign-keys&gt;&lt;ref-type name="Journal Article"&gt;17&lt;/ref-type&gt;&lt;contributors&gt;&lt;authors&gt;&lt;author&gt;Faure, G&lt;/author&gt;&lt;author&gt;Callebaut, I&lt;/author&gt;&lt;/authors&gt;&lt;/contributors&gt;&lt;titles&gt;&lt;title&gt;Comprehensive repertoire of foldable regions within whole genomes&lt;/title&gt;&lt;secondary-title&gt;PLOS Comput Biol&lt;/secondary-title&gt;&lt;/titles&gt;&lt;periodical&gt;&lt;full-title&gt;PLoS Comput Biol&lt;/full-title&gt;&lt;/periodical&gt;&lt;pages&gt;e1003280&lt;/pages&gt;&lt;volume&gt; 9&lt;/volume&gt;&lt;number&gt;10&lt;/number&gt;&lt;dates&gt;&lt;year&gt;2013&lt;/year&gt;&lt;/dates&gt;&lt;urls&gt;&lt;/urls&gt;&lt;electronic-resource-num&gt;., https://doi.org/10.1371/journal.pcbi.1003280&lt;/electronic-resource-num&gt;&lt;/record&gt;&lt;/Cite&gt;&lt;/EndNote&gt;</w:instrText>
      </w:r>
      <w:r w:rsidR="00C266A6">
        <w:rPr>
          <w:rFonts w:ascii="Times New Roman" w:hAnsi="Times New Roman" w:cs="Times New Roman"/>
          <w:color w:val="000000" w:themeColor="text1"/>
        </w:rPr>
        <w:fldChar w:fldCharType="separate"/>
      </w:r>
      <w:r w:rsidR="00C266A6" w:rsidRPr="00C266A6">
        <w:rPr>
          <w:rFonts w:ascii="Times New Roman" w:hAnsi="Times New Roman" w:cs="Times New Roman"/>
          <w:noProof/>
          <w:color w:val="000000" w:themeColor="text1"/>
          <w:vertAlign w:val="superscript"/>
        </w:rPr>
        <w:t>41</w:t>
      </w:r>
      <w:r w:rsidR="00C266A6">
        <w:rPr>
          <w:rFonts w:ascii="Times New Roman" w:hAnsi="Times New Roman" w:cs="Times New Roman"/>
          <w:color w:val="000000" w:themeColor="text1"/>
        </w:rPr>
        <w:fldChar w:fldCharType="end"/>
      </w:r>
      <w:r w:rsidRPr="00972662">
        <w:rPr>
          <w:rFonts w:ascii="Times New Roman" w:hAnsi="Times New Roman" w:cs="Times New Roman"/>
          <w:color w:val="000000" w:themeColor="text1"/>
        </w:rPr>
        <w:t xml:space="preserve">. The overlap between order and disorder detected by this comparison concentrates small sequences that are able to undergo disorder-to-order transitions </w:t>
      </w:r>
      <w:r w:rsidR="00C266A6">
        <w:rPr>
          <w:rFonts w:ascii="Times New Roman" w:hAnsi="Times New Roman" w:cs="Times New Roman"/>
          <w:color w:val="000000" w:themeColor="text1"/>
        </w:rPr>
        <w:fldChar w:fldCharType="begin"/>
      </w:r>
      <w:r w:rsidR="00C266A6">
        <w:rPr>
          <w:rFonts w:ascii="Times New Roman" w:hAnsi="Times New Roman" w:cs="Times New Roman"/>
          <w:color w:val="000000" w:themeColor="text1"/>
        </w:rPr>
        <w:instrText xml:space="preserve"> ADDIN EN.CITE &lt;EndNote&gt;&lt;Cite&gt;&lt;Author&gt;Faure&lt;/Author&gt;&lt;Year&gt;2013&lt;/Year&gt;&lt;RecNum&gt;16&lt;/RecNum&gt;&lt;DisplayText&gt;&lt;style face="superscript"&gt;41&lt;/style&gt;&lt;/DisplayText&gt;&lt;record&gt;&lt;rec-number&gt;16&lt;/rec-number&gt;&lt;foreign-keys&gt;&lt;key app="EN" db-id="ftzpp2fe9feffje22z3xtv9xrxwxsxppxsde" timestamp="1633430729"&gt;16&lt;/key&gt;&lt;/foreign-keys&gt;&lt;ref-type name="Journal Article"&gt;17&lt;/ref-type&gt;&lt;contributors&gt;&lt;authors&gt;&lt;author&gt;Faure, G&lt;/author&gt;&lt;author&gt;Callebaut, I&lt;/author&gt;&lt;/authors&gt;&lt;/contributors&gt;&lt;titles&gt;&lt;title&gt;Comprehensive repertoire of foldable regions within whole genomes&lt;/title&gt;&lt;secondary-title&gt;PLOS Comput Biol&lt;/secondary-title&gt;&lt;/titles&gt;&lt;periodical&gt;&lt;full-title&gt;PLoS Comput Biol&lt;/full-title&gt;&lt;/periodical&gt;&lt;pages&gt;e1003280&lt;/pages&gt;&lt;volume&gt; 9&lt;/volume&gt;&lt;number&gt;10&lt;/number&gt;&lt;dates&gt;&lt;year&gt;2013&lt;/year&gt;&lt;/dates&gt;&lt;urls&gt;&lt;/urls&gt;&lt;electronic-resource-num&gt;., https://doi.org/10.1371/journal.pcbi.1003280&lt;/electronic-resource-num&gt;&lt;/record&gt;&lt;/Cite&gt;&lt;/EndNote&gt;</w:instrText>
      </w:r>
      <w:r w:rsidR="00C266A6">
        <w:rPr>
          <w:rFonts w:ascii="Times New Roman" w:hAnsi="Times New Roman" w:cs="Times New Roman"/>
          <w:color w:val="000000" w:themeColor="text1"/>
        </w:rPr>
        <w:fldChar w:fldCharType="separate"/>
      </w:r>
      <w:r w:rsidR="00C266A6" w:rsidRPr="00C266A6">
        <w:rPr>
          <w:rFonts w:ascii="Times New Roman" w:hAnsi="Times New Roman" w:cs="Times New Roman"/>
          <w:noProof/>
          <w:color w:val="000000" w:themeColor="text1"/>
          <w:vertAlign w:val="superscript"/>
        </w:rPr>
        <w:t>41</w:t>
      </w:r>
      <w:r w:rsidR="00C266A6">
        <w:rPr>
          <w:rFonts w:ascii="Times New Roman" w:hAnsi="Times New Roman" w:cs="Times New Roman"/>
          <w:color w:val="000000" w:themeColor="text1"/>
        </w:rPr>
        <w:fldChar w:fldCharType="end"/>
      </w:r>
      <w:r w:rsidRPr="00972662">
        <w:rPr>
          <w:rFonts w:ascii="Times New Roman" w:hAnsi="Times New Roman" w:cs="Times New Roman"/>
          <w:color w:val="000000" w:themeColor="text1"/>
        </w:rPr>
        <w:t>.</w:t>
      </w:r>
    </w:p>
    <w:p w14:paraId="6642D1A5" w14:textId="6E4346E8" w:rsidR="0021577B" w:rsidRPr="00197A8D" w:rsidRDefault="00263D58">
      <w:pPr>
        <w:pStyle w:val="Textbody"/>
        <w:spacing w:line="360" w:lineRule="auto"/>
        <w:jc w:val="both"/>
        <w:rPr>
          <w:rStyle w:val="StrongEmphasis"/>
          <w:rFonts w:ascii="Times New Roman" w:hAnsi="Times New Roman" w:cs="Times New Roman"/>
          <w:smallCaps/>
          <w:color w:val="000000" w:themeColor="text1"/>
        </w:rPr>
      </w:pPr>
      <w:r w:rsidRPr="00197A8D">
        <w:rPr>
          <w:rFonts w:ascii="Times New Roman" w:hAnsi="Times New Roman" w:cs="Times New Roman"/>
          <w:color w:val="000000" w:themeColor="text1"/>
        </w:rPr>
        <w:t xml:space="preserve">We optimized the residue weights of </w:t>
      </w:r>
      <w:r w:rsidRPr="00197A8D">
        <w:rPr>
          <w:color w:val="000000" w:themeColor="text1"/>
        </w:rPr>
        <w:t xml:space="preserve">the </w:t>
      </w:r>
      <w:r w:rsidR="006F64F9">
        <w:rPr>
          <w:color w:val="000000" w:themeColor="text1"/>
        </w:rPr>
        <w:t>here-</w:t>
      </w:r>
      <w:r w:rsidRPr="00197A8D">
        <w:rPr>
          <w:color w:val="000000" w:themeColor="text1"/>
        </w:rPr>
        <w:t>proposed density metric</w:t>
      </w:r>
      <w:r w:rsidRPr="00197A8D">
        <w:rPr>
          <w:rFonts w:ascii="Times New Roman" w:hAnsi="Times New Roman" w:cs="Times New Roman"/>
          <w:color w:val="000000" w:themeColor="text1"/>
        </w:rPr>
        <w:t xml:space="preserve"> for an optimal separation of foldable domains found in reference databases of order (soluble and </w:t>
      </w:r>
      <w:r w:rsidR="00972662" w:rsidRPr="00197A8D">
        <w:rPr>
          <w:rFonts w:ascii="Times New Roman" w:hAnsi="Times New Roman" w:cs="Times New Roman"/>
          <w:color w:val="000000" w:themeColor="text1"/>
        </w:rPr>
        <w:t>trans</w:t>
      </w:r>
      <w:r w:rsidRPr="00197A8D">
        <w:rPr>
          <w:rFonts w:ascii="Times New Roman" w:hAnsi="Times New Roman" w:cs="Times New Roman"/>
          <w:color w:val="000000" w:themeColor="text1"/>
        </w:rPr>
        <w:t xml:space="preserve">membrane domains extracted from </w:t>
      </w:r>
      <w:proofErr w:type="spellStart"/>
      <w:r w:rsidRPr="00197A8D">
        <w:rPr>
          <w:rFonts w:ascii="Times New Roman" w:hAnsi="Times New Roman" w:cs="Times New Roman"/>
          <w:color w:val="000000" w:themeColor="text1"/>
        </w:rPr>
        <w:t>SCOPe</w:t>
      </w:r>
      <w:proofErr w:type="spellEnd"/>
      <w:r w:rsidRPr="00197A8D">
        <w:rPr>
          <w:rFonts w:ascii="Times New Roman" w:hAnsi="Times New Roman" w:cs="Times New Roman"/>
          <w:color w:val="000000" w:themeColor="text1"/>
        </w:rPr>
        <w:t xml:space="preserve"> and OPM, respectively) and disorder (</w:t>
      </w:r>
      <w:proofErr w:type="spellStart"/>
      <w:r w:rsidRPr="00197A8D">
        <w:rPr>
          <w:rFonts w:ascii="Times New Roman" w:hAnsi="Times New Roman" w:cs="Times New Roman"/>
          <w:color w:val="000000" w:themeColor="text1"/>
        </w:rPr>
        <w:t>DisProt</w:t>
      </w:r>
      <w:proofErr w:type="spellEnd"/>
      <w:r w:rsidRPr="00197A8D">
        <w:rPr>
          <w:rFonts w:ascii="Times New Roman" w:hAnsi="Times New Roman" w:cs="Times New Roman"/>
          <w:color w:val="000000" w:themeColor="text1"/>
        </w:rPr>
        <w:t>,), thereby deconvolving the spectrum of disorder according to the order/disorder ratio and specify</w:t>
      </w:r>
      <w:r w:rsidR="00197A8D" w:rsidRPr="00197A8D">
        <w:rPr>
          <w:rFonts w:ascii="Times New Roman" w:hAnsi="Times New Roman" w:cs="Times New Roman"/>
          <w:color w:val="000000" w:themeColor="text1"/>
        </w:rPr>
        <w:t>ing</w:t>
      </w:r>
      <w:r w:rsidRPr="00197A8D">
        <w:rPr>
          <w:rFonts w:ascii="Times New Roman" w:hAnsi="Times New Roman" w:cs="Times New Roman"/>
          <w:color w:val="000000" w:themeColor="text1"/>
        </w:rPr>
        <w:t xml:space="preserve"> different types of disorder. Using this scoring scheme, we analyzed the per-residue confidence (</w:t>
      </w:r>
      <w:proofErr w:type="spellStart"/>
      <w:r w:rsidRPr="00197A8D">
        <w:rPr>
          <w:rFonts w:ascii="Times New Roman" w:hAnsi="Times New Roman" w:cs="Times New Roman"/>
          <w:color w:val="000000" w:themeColor="text1"/>
        </w:rPr>
        <w:t>pLDDT</w:t>
      </w:r>
      <w:proofErr w:type="spellEnd"/>
      <w:r w:rsidRPr="00197A8D">
        <w:rPr>
          <w:rFonts w:ascii="Times New Roman" w:hAnsi="Times New Roman" w:cs="Times New Roman"/>
          <w:color w:val="000000" w:themeColor="text1"/>
        </w:rPr>
        <w:t xml:space="preserve">) scores of AF2 structural predictions in 21 reference proteomes, for species ranging from prokaryotes and archaea to unicellular and multicellular eukaryotes with different lifestyles </w:t>
      </w:r>
      <w:r w:rsidR="00C266A6">
        <w:rPr>
          <w:rFonts w:ascii="Times New Roman" w:hAnsi="Times New Roman" w:cs="Times New Roman"/>
          <w:color w:val="000000" w:themeColor="text1"/>
        </w:rPr>
        <w:fldChar w:fldCharType="begin">
          <w:fldData xml:space="preserve">PEVuZE5vdGU+PENpdGU+PEF1dGhvcj5UdW55YXN1dnVuYWtvb2w8L0F1dGhvcj48WWVhcj4yMDIx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</w:fldData>
        </w:fldChar>
      </w:r>
      <w:r w:rsidR="00C266A6">
        <w:rPr>
          <w:rFonts w:ascii="Times New Roman" w:hAnsi="Times New Roman" w:cs="Times New Roman"/>
          <w:color w:val="000000" w:themeColor="text1"/>
        </w:rPr>
        <w:instrText xml:space="preserve"> ADDIN EN.CITE </w:instrText>
      </w:r>
      <w:r w:rsidR="00C266A6">
        <w:rPr>
          <w:rFonts w:ascii="Times New Roman" w:hAnsi="Times New Roman" w:cs="Times New Roman"/>
          <w:color w:val="000000" w:themeColor="text1"/>
        </w:rPr>
        <w:fldChar w:fldCharType="begin">
          <w:fldData xml:space="preserve">PEVuZE5vdGU+PENpdGU+PEF1dGhvcj5UdW55YXN1dnVuYWtvb2w8L0F1dGhvcj48WWVhcj4yMDIx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</w:fldData>
        </w:fldChar>
      </w:r>
      <w:r w:rsidR="00C266A6">
        <w:rPr>
          <w:rFonts w:ascii="Times New Roman" w:hAnsi="Times New Roman" w:cs="Times New Roman"/>
          <w:color w:val="000000" w:themeColor="text1"/>
        </w:rPr>
        <w:instrText xml:space="preserve"> ADDIN EN.CITE.DATA </w:instrText>
      </w:r>
      <w:r w:rsidR="00C266A6">
        <w:rPr>
          <w:rFonts w:ascii="Times New Roman" w:hAnsi="Times New Roman" w:cs="Times New Roman"/>
          <w:color w:val="000000" w:themeColor="text1"/>
        </w:rPr>
      </w:r>
      <w:r w:rsidR="00C266A6">
        <w:rPr>
          <w:rFonts w:ascii="Times New Roman" w:hAnsi="Times New Roman" w:cs="Times New Roman"/>
          <w:color w:val="000000" w:themeColor="text1"/>
        </w:rPr>
        <w:fldChar w:fldCharType="end"/>
      </w:r>
      <w:r w:rsidR="00C266A6">
        <w:rPr>
          <w:rFonts w:ascii="Times New Roman" w:hAnsi="Times New Roman" w:cs="Times New Roman"/>
          <w:color w:val="000000" w:themeColor="text1"/>
        </w:rPr>
      </w:r>
      <w:r w:rsidR="00C266A6">
        <w:rPr>
          <w:rFonts w:ascii="Times New Roman" w:hAnsi="Times New Roman" w:cs="Times New Roman"/>
          <w:color w:val="000000" w:themeColor="text1"/>
        </w:rPr>
        <w:fldChar w:fldCharType="separate"/>
      </w:r>
      <w:r w:rsidR="00C266A6" w:rsidRPr="00C266A6">
        <w:rPr>
          <w:rFonts w:ascii="Times New Roman" w:hAnsi="Times New Roman" w:cs="Times New Roman"/>
          <w:noProof/>
          <w:color w:val="000000" w:themeColor="text1"/>
          <w:vertAlign w:val="superscript"/>
        </w:rPr>
        <w:t>28,46</w:t>
      </w:r>
      <w:r w:rsidR="00C266A6">
        <w:rPr>
          <w:rFonts w:ascii="Times New Roman" w:hAnsi="Times New Roman" w:cs="Times New Roman"/>
          <w:color w:val="000000" w:themeColor="text1"/>
        </w:rPr>
        <w:fldChar w:fldCharType="end"/>
      </w:r>
      <w:r w:rsidRPr="00197A8D">
        <w:rPr>
          <w:rFonts w:ascii="Times New Roman" w:hAnsi="Times New Roman" w:cs="Times New Roman"/>
          <w:color w:val="000000" w:themeColor="text1"/>
        </w:rPr>
        <w:t xml:space="preserve">. Our analysis provides new elements to distinguish cases where low-confidence structural predictions are indeed related to disorder, as now commonly </w:t>
      </w:r>
      <w:r w:rsidRPr="00197A8D">
        <w:rPr>
          <w:rFonts w:ascii="Times New Roman" w:hAnsi="Times New Roman" w:cs="Times New Roman"/>
          <w:color w:val="000000" w:themeColor="text1"/>
        </w:rPr>
        <w:lastRenderedPageBreak/>
        <w:t xml:space="preserve">reported </w:t>
      </w:r>
      <w:r w:rsidR="00C266A6">
        <w:rPr>
          <w:rFonts w:ascii="Times New Roman" w:hAnsi="Times New Roman" w:cs="Times New Roman"/>
          <w:color w:val="000000" w:themeColor="text1"/>
        </w:rPr>
        <w:fldChar w:fldCharType="begin"/>
      </w:r>
      <w:r w:rsidR="00C266A6">
        <w:rPr>
          <w:rFonts w:ascii="Times New Roman" w:hAnsi="Times New Roman" w:cs="Times New Roman"/>
          <w:color w:val="000000" w:themeColor="text1"/>
        </w:rPr>
        <w:instrText xml:space="preserve"> ADDIN EN.CITE &lt;EndNote&gt;&lt;Cite&gt;&lt;Author&gt;Dosztányi&lt;/Author&gt;&lt;Year&gt;2018 &lt;/Year&gt;&lt;RecNum&gt;90&lt;/RecNum&gt;&lt;DisplayText&gt;&lt;style face="superscript"&gt;20,21&lt;/style&gt;&lt;/DisplayText&gt;&lt;record&gt;&lt;rec-number&gt;90&lt;/rec-number&gt;&lt;foreign-keys&gt;&lt;key app="EN" db-id="ftzpp2fe9feffje22z3xtv9xrxwxsxppxsde" timestamp="1649786831"&gt;90&lt;/key&gt;&lt;/foreign-keys&gt;&lt;ref-type name="Journal Article"&gt;17&lt;/ref-type&gt;&lt;contributors&gt;&lt;authors&gt;&lt;author&gt;Dosztányi, Z&lt;/author&gt;&lt;/authors&gt;&lt;/contributors&gt;&lt;titles&gt;&lt;title&gt;Prediction of protein disorder based on IUPred&lt;/title&gt;&lt;secondary-title&gt;Protein Sci&lt;/secondary-title&gt;&lt;/titles&gt;&lt;periodical&gt;&lt;full-title&gt;Protein Sci&lt;/full-title&gt;&lt;/periodical&gt;&lt;pages&gt;331-340&lt;/pages&gt;&lt;volume&gt;27&lt;/volume&gt;&lt;dates&gt;&lt;year&gt;2018 &lt;/year&gt;&lt;/dates&gt;&lt;urls&gt;&lt;/urls&gt;&lt;/record&gt;&lt;/Cite&gt;&lt;Cite&gt;&lt;Author&gt;Orlando&lt;/Author&gt;&lt;Year&gt;2022&lt;/Year&gt;&lt;RecNum&gt;111&lt;/RecNum&gt;&lt;record&gt;&lt;rec-number&gt;111&lt;/rec-number&gt;&lt;foreign-keys&gt;&lt;key app="EN" db-id="ftzpp2fe9feffje22z3xtv9xrxwxsxppxsde" timestamp="1651589459"&gt;111&lt;/key&gt;&lt;/foreign-keys&gt;&lt;ref-type name="Journal Article"&gt;17&lt;/ref-type&gt;&lt;contributors&gt;&lt;authors&gt;&lt;author&gt;Orlando, G&lt;/author&gt;&lt;author&gt;Raimondi, D&lt;/author&gt;&lt;author&gt;Codicè, F&lt;/author&gt;&lt;author&gt;Tabaro, F&lt;/author&gt;&lt;author&gt;Vranken, W &lt;/author&gt;&lt;/authors&gt;&lt;/contributors&gt;&lt;titles&gt;&lt;title&gt;Prediction of Disordered Regions in Proteins with Recurrent Neural Networks and Protein Dynamics&lt;/title&gt;&lt;secondary-title&gt;J Mol Biol&lt;/secondary-title&gt;&lt;/titles&gt;&lt;periodical&gt;&lt;full-title&gt;J Mol Biol&lt;/full-title&gt;&lt;/periodical&gt;&lt;pages&gt;167579&lt;/pages&gt;&lt;volume&gt;434&lt;/volume&gt;&lt;dates&gt;&lt;year&gt;2022&lt;/year&gt;&lt;/dates&gt;&lt;urls&gt;&lt;/urls&gt;&lt;electronic-resource-num&gt;doi: 10.1016/j.jmb.2022.167579&lt;/electronic-resource-num&gt;&lt;/record&gt;&lt;/Cite&gt;&lt;/EndNote&gt;</w:instrText>
      </w:r>
      <w:r w:rsidR="00C266A6">
        <w:rPr>
          <w:rFonts w:ascii="Times New Roman" w:hAnsi="Times New Roman" w:cs="Times New Roman"/>
          <w:color w:val="000000" w:themeColor="text1"/>
        </w:rPr>
        <w:fldChar w:fldCharType="separate"/>
      </w:r>
      <w:r w:rsidR="00C266A6" w:rsidRPr="00C266A6">
        <w:rPr>
          <w:rFonts w:ascii="Times New Roman" w:hAnsi="Times New Roman" w:cs="Times New Roman"/>
          <w:noProof/>
          <w:color w:val="000000" w:themeColor="text1"/>
          <w:vertAlign w:val="superscript"/>
        </w:rPr>
        <w:t>20,21</w:t>
      </w:r>
      <w:r w:rsidR="00C266A6">
        <w:rPr>
          <w:rFonts w:ascii="Times New Roman" w:hAnsi="Times New Roman" w:cs="Times New Roman"/>
          <w:color w:val="000000" w:themeColor="text1"/>
        </w:rPr>
        <w:fldChar w:fldCharType="end"/>
      </w:r>
      <w:r w:rsidRPr="00197A8D">
        <w:rPr>
          <w:rFonts w:ascii="Times New Roman" w:hAnsi="Times New Roman" w:cs="Times New Roman"/>
          <w:color w:val="000000" w:themeColor="text1"/>
        </w:rPr>
        <w:t xml:space="preserve">, from those of domains which are foldable but whose structures cannot be accurately predicted due to AF2 intrinsic limitations. Overall, the complementarity of </w:t>
      </w:r>
      <w:proofErr w:type="spellStart"/>
      <w:r w:rsidRPr="00197A8D">
        <w:rPr>
          <w:rFonts w:ascii="Times New Roman" w:hAnsi="Times New Roman" w:cs="Times New Roman"/>
          <w:i/>
          <w:color w:val="000000" w:themeColor="text1"/>
        </w:rPr>
        <w:t>pyHCA</w:t>
      </w:r>
      <w:proofErr w:type="spellEnd"/>
      <w:r w:rsidRPr="00197A8D">
        <w:rPr>
          <w:rFonts w:ascii="Times New Roman" w:hAnsi="Times New Roman" w:cs="Times New Roman"/>
          <w:color w:val="000000" w:themeColor="text1"/>
        </w:rPr>
        <w:t xml:space="preserve"> and AF2 provides guides to map structural innovations through evolutionary processes, at proteome and gene scales.</w:t>
      </w:r>
    </w:p>
    <w:p w14:paraId="704D0908" w14:textId="77777777" w:rsidR="006F64F9" w:rsidRDefault="006F64F9" w:rsidP="00BE4A4C">
      <w:pPr>
        <w:pStyle w:val="Textbody"/>
        <w:spacing w:line="360" w:lineRule="auto"/>
        <w:jc w:val="both"/>
        <w:rPr>
          <w:rStyle w:val="StrongEmphasis"/>
          <w:rFonts w:ascii="Times New Roman" w:hAnsi="Times New Roman" w:cs="Times New Roman"/>
          <w:smallCaps/>
          <w:sz w:val="28"/>
          <w:szCs w:val="28"/>
        </w:rPr>
      </w:pPr>
    </w:p>
    <w:p w14:paraId="1AAA056B" w14:textId="4400DDE2" w:rsidR="00BE4A4C" w:rsidRPr="00BE4A4C" w:rsidRDefault="00BE4A4C" w:rsidP="00BE4A4C">
      <w:pPr>
        <w:pStyle w:val="Textbody"/>
        <w:spacing w:line="360" w:lineRule="auto"/>
        <w:jc w:val="both"/>
        <w:rPr>
          <w:rStyle w:val="StrongEmphasis"/>
          <w:rFonts w:ascii="Times New Roman" w:hAnsi="Times New Roman" w:cs="Times New Roman"/>
          <w:smallCaps/>
          <w:sz w:val="28"/>
          <w:szCs w:val="28"/>
        </w:rPr>
      </w:pPr>
      <w:r w:rsidRPr="00BE4A4C">
        <w:rPr>
          <w:rStyle w:val="StrongEmphasis"/>
          <w:rFonts w:ascii="Times New Roman" w:hAnsi="Times New Roman" w:cs="Times New Roman"/>
          <w:smallCaps/>
          <w:sz w:val="28"/>
          <w:szCs w:val="28"/>
        </w:rPr>
        <w:t>Materials and Methods</w:t>
      </w:r>
    </w:p>
    <w:p w14:paraId="079EA5ED" w14:textId="77777777" w:rsidR="00BE4A4C" w:rsidRDefault="00BE4A4C" w:rsidP="00BE4A4C">
      <w:pPr>
        <w:pStyle w:val="Textbody"/>
        <w:spacing w:line="360" w:lineRule="auto"/>
        <w:jc w:val="both"/>
        <w:rPr>
          <w:rStyle w:val="StrongEmphasis"/>
          <w:rFonts w:ascii="Times New Roman" w:hAnsi="Times New Roman" w:cs="Times New Roman"/>
          <w:b w:val="0"/>
          <w:bCs w:val="0"/>
          <w:smallCaps/>
        </w:rPr>
      </w:pPr>
      <w:r>
        <w:rPr>
          <w:rStyle w:val="StrongEmphasis"/>
          <w:rFonts w:ascii="Times New Roman" w:hAnsi="Times New Roman" w:cs="Times New Roman"/>
        </w:rPr>
        <w:t>Delimitation of foldable segments within protein sequences</w:t>
      </w:r>
    </w:p>
    <w:p w14:paraId="6C503695" w14:textId="3E6713CE" w:rsidR="00BE4A4C" w:rsidRDefault="00BE4A4C" w:rsidP="00BE4A4C">
      <w:pPr>
        <w:pStyle w:val="Textbody"/>
        <w:spacing w:line="360" w:lineRule="auto"/>
        <w:jc w:val="both"/>
        <w:rPr>
          <w:rFonts w:ascii="Times New Roman" w:hAnsi="Times New Roman" w:cs="Times New Roman"/>
        </w:rPr>
      </w:pPr>
      <w:r>
        <w:rPr>
          <w:rFonts w:ascii="Times New Roman" w:hAnsi="Times New Roman" w:cs="Times New Roman"/>
        </w:rPr>
        <w:t xml:space="preserve">The HCA methodology is described in details in </w:t>
      </w:r>
      <w:r>
        <w:rPr>
          <w:rFonts w:ascii="Times New Roman" w:hAnsi="Times New Roman" w:cs="Times New Roman"/>
          <w:b/>
        </w:rPr>
        <w:t>Supplementary Dataset S1</w:t>
      </w:r>
      <w:r>
        <w:rPr>
          <w:rFonts w:ascii="Times New Roman" w:hAnsi="Times New Roman" w:cs="Times New Roman"/>
        </w:rPr>
        <w:t xml:space="preserve">. </w:t>
      </w:r>
      <w:r>
        <w:rPr>
          <w:rStyle w:val="Accentuation"/>
          <w:rFonts w:ascii="Times New Roman" w:hAnsi="Times New Roman" w:cs="Times New Roman"/>
        </w:rPr>
        <w:t>SEG-HCA</w:t>
      </w:r>
      <w:r>
        <w:rPr>
          <w:rFonts w:ascii="Times New Roman" w:hAnsi="Times New Roman" w:cs="Times New Roman"/>
        </w:rPr>
        <w:t xml:space="preserve">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&lt;EndNote&gt;&lt;Cite&gt;&lt;Author&gt;Faure&lt;/Author&gt;&lt;Year&gt;2013&lt;/Year&gt;&lt;RecNum&gt;16&lt;/RecNum&gt;&lt;DisplayText&gt;&lt;style face="superscript"&gt;41&lt;/style&gt;&lt;/DisplayText&gt;&lt;record&gt;&lt;rec-number&gt;16&lt;/rec-number&gt;&lt;foreign-keys&gt;&lt;key app="EN" db-id="ftzpp2fe9feffje22z3xtv9xrxwxsxppxsde" timestamp="1633430729"&gt;16&lt;/key&gt;&lt;/foreign-keys&gt;&lt;ref-type name="Journal Article"&gt;17&lt;/ref-type&gt;&lt;contributors&gt;&lt;authors&gt;&lt;author&gt;Faure, G&lt;/author&gt;&lt;author&gt;Callebaut, I&lt;/author&gt;&lt;/authors&gt;&lt;/contributors&gt;&lt;titles&gt;&lt;title&gt;Comprehensive repertoire of foldable regions within whole genomes&lt;/title&gt;&lt;secondary-title&gt;PLOS Comput Biol&lt;/secondary-title&gt;&lt;/titles&gt;&lt;periodical&gt;&lt;full-title&gt;PLoS Comput Biol&lt;/full-title&gt;&lt;/periodical&gt;&lt;pages&gt;e1003280&lt;/pages&gt;&lt;volume&gt; 9&lt;/volume&gt;&lt;number&gt;10&lt;/number&gt;&lt;dates&gt;&lt;year&gt;2013&lt;/year&gt;&lt;/dates&gt;&lt;urls&gt;&lt;/urls&gt;&lt;electronic-resource-num&gt;., https://doi.org/10.1371/journal.pcbi.1003280&lt;/electronic-resource-num&gt;&lt;/record&gt;&lt;/Cite&gt;&lt;/EndNote&gt;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41</w:t>
      </w:r>
      <w:r w:rsidR="00C266A6">
        <w:rPr>
          <w:rFonts w:ascii="Times New Roman" w:hAnsi="Times New Roman" w:cs="Times New Roman"/>
        </w:rPr>
        <w:fldChar w:fldCharType="end"/>
      </w:r>
      <w:r>
        <w:rPr>
          <w:rFonts w:ascii="Times New Roman" w:hAnsi="Times New Roman" w:cs="Times New Roman"/>
        </w:rPr>
        <w:t xml:space="preserve"> was previously developed to automatically delineate regions with high density in hydrophobic clusters, constituting potential “foldable” domains within protein sequences. The new version of </w:t>
      </w:r>
      <w:r>
        <w:rPr>
          <w:rStyle w:val="Accentuation"/>
          <w:rFonts w:ascii="Times New Roman" w:hAnsi="Times New Roman" w:cs="Times New Roman"/>
        </w:rPr>
        <w:t>SEG-HCA</w:t>
      </w:r>
      <w:r>
        <w:rPr>
          <w:rFonts w:ascii="Times New Roman" w:hAnsi="Times New Roman" w:cs="Times New Roman"/>
        </w:rPr>
        <w:t xml:space="preserve"> was rewritten for speed and includes new functionalities, including the calculation of HCA score (see below). In addition, we rewrote and packaged in a python module the tools</w:t>
      </w:r>
      <w:r>
        <w:rPr>
          <w:rStyle w:val="Accentuation"/>
          <w:rFonts w:ascii="Times New Roman" w:hAnsi="Times New Roman" w:cs="Times New Roman"/>
        </w:rPr>
        <w:t xml:space="preserve"> SEG-HCA</w:t>
      </w:r>
      <w:r>
        <w:rPr>
          <w:rStyle w:val="Accentuation"/>
          <w:rFonts w:ascii="Times New Roman" w:hAnsi="Times New Roman" w:cs="Times New Roman"/>
          <w:i w:val="0"/>
          <w:iCs w:val="0"/>
        </w:rPr>
        <w:t xml:space="preserve"> (in a function named </w:t>
      </w:r>
      <w:r>
        <w:rPr>
          <w:rStyle w:val="Accentuation"/>
          <w:rFonts w:ascii="Times New Roman" w:hAnsi="Times New Roman" w:cs="Times New Roman"/>
        </w:rPr>
        <w:t>segment</w:t>
      </w:r>
      <w:r>
        <w:rPr>
          <w:rStyle w:val="Accentuation"/>
          <w:rFonts w:ascii="Times New Roman" w:hAnsi="Times New Roman" w:cs="Times New Roman"/>
          <w:i w:val="0"/>
          <w:iCs w:val="0"/>
        </w:rPr>
        <w:t>)</w:t>
      </w:r>
      <w:r>
        <w:rPr>
          <w:rFonts w:ascii="Times New Roman" w:hAnsi="Times New Roman" w:cs="Times New Roman"/>
        </w:rPr>
        <w:t xml:space="preserve">, </w:t>
      </w:r>
      <w:r>
        <w:rPr>
          <w:rStyle w:val="Accentuation"/>
          <w:rFonts w:ascii="Times New Roman" w:hAnsi="Times New Roman" w:cs="Times New Roman"/>
        </w:rPr>
        <w:t>TREMOLO-HCA</w:t>
      </w:r>
      <w:r>
        <w:rPr>
          <w:rFonts w:ascii="Times New Roman" w:hAnsi="Times New Roman" w:cs="Times New Roman"/>
          <w:position w:val="8"/>
        </w:rPr>
        <w:t xml:space="preserve"> </w:t>
      </w:r>
      <w:r>
        <w:rPr>
          <w:rFonts w:ascii="Times New Roman" w:hAnsi="Times New Roman" w:cs="Times New Roman"/>
        </w:rPr>
        <w:t xml:space="preserve">(Traveling through </w:t>
      </w:r>
      <w:proofErr w:type="spellStart"/>
      <w:r>
        <w:rPr>
          <w:rFonts w:ascii="Times New Roman" w:hAnsi="Times New Roman" w:cs="Times New Roman"/>
        </w:rPr>
        <w:t>REMOte</w:t>
      </w:r>
      <w:proofErr w:type="spellEnd"/>
      <w:r>
        <w:rPr>
          <w:rFonts w:ascii="Times New Roman" w:hAnsi="Times New Roman" w:cs="Times New Roman"/>
        </w:rPr>
        <w:t xml:space="preserve"> </w:t>
      </w:r>
      <w:proofErr w:type="spellStart"/>
      <w:r>
        <w:rPr>
          <w:rFonts w:ascii="Times New Roman" w:hAnsi="Times New Roman" w:cs="Times New Roman"/>
        </w:rPr>
        <w:t>homoLOgy</w:t>
      </w:r>
      <w:proofErr w:type="spellEnd"/>
      <w:r>
        <w:rPr>
          <w:rFonts w:ascii="Times New Roman" w:hAnsi="Times New Roman" w:cs="Times New Roman"/>
        </w:rPr>
        <w:t xml:space="preserve">)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&lt;EndNote&gt;&lt;Cite&gt;&lt;Author&gt;Faure&lt;/Author&gt;&lt;Year&gt;2013&lt;/Year&gt;&lt;RecNum&gt;59&lt;/RecNum&gt;&lt;DisplayText&gt;&lt;style face="superscript"&gt;47&lt;/style&gt;&lt;/DisplayText&gt;&lt;record&gt;&lt;rec-number&gt;59&lt;/rec-number&gt;&lt;foreign-keys&gt;&lt;key app="EN" db-id="ftzpp2fe9feffje22z3xtv9xrxwxsxppxsde" timestamp="1640787610"&gt;59&lt;/key&gt;&lt;/foreign-keys&gt;&lt;ref-type name="Journal Article"&gt;17&lt;/ref-type&gt;&lt;contributors&gt;&lt;authors&gt;&lt;author&gt;Faure, G&lt;/author&gt;&lt;author&gt;Callebaut, I&lt;/author&gt;&lt;/authors&gt;&lt;/contributors&gt;&lt;titles&gt;&lt;title&gt;Identification of hidden relationships from the coupling of hydrophobic cluster analysis and domain architecture information&lt;/title&gt;&lt;secondary-title&gt;Bioinformatics&lt;/secondary-title&gt;&lt;/titles&gt;&lt;periodical&gt;&lt;full-title&gt;Bioinformatics&lt;/full-title&gt;&lt;/periodical&gt;&lt;pages&gt;1726-1733&lt;/pages&gt;&lt;volume&gt;29&lt;/volume&gt;&lt;dates&gt;&lt;year&gt;2013&lt;/year&gt;&lt;/dates&gt;&lt;urls&gt;&lt;/urls&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47</w:t>
      </w:r>
      <w:r w:rsidR="00C266A6">
        <w:rPr>
          <w:rFonts w:ascii="Times New Roman" w:hAnsi="Times New Roman" w:cs="Times New Roman"/>
        </w:rPr>
        <w:fldChar w:fldCharType="end"/>
      </w:r>
      <w:r>
        <w:rPr>
          <w:rFonts w:ascii="Times New Roman" w:hAnsi="Times New Roman" w:cs="Times New Roman"/>
        </w:rPr>
        <w:t xml:space="preserve"> and the HCA drawing, as well as provided some utility scripts to analyze their results, adding information on amino acids conservation and taxonomy. These tools can significantly help detection of hidden relationships between sequences, as repeatedly performed using the HCA approach in an expert-based way (see references in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&lt;EndNote&gt;&lt;Cite&gt;&lt;Author&gt;Bitard-Feildel&lt;/Author&gt;&lt;Year&gt;2018&lt;/Year&gt;&lt;RecNum&gt;3&lt;/RecNum&gt;&lt;DisplayText&gt;&lt;style face="superscript"&gt;40&lt;/style&gt;&lt;/DisplayText&gt;&lt;record&gt;&lt;rec-number&gt;3&lt;/rec-number&gt;&lt;foreign-keys&gt;&lt;key app="EN" db-id="ftzpp2fe9feffje22z3xtv9xrxwxsxppxsde" timestamp="1630409922"&gt;3&lt;/key&gt;&lt;/foreign-keys&gt;&lt;ref-type name="Journal Article"&gt;17&lt;/ref-type&gt;&lt;contributors&gt;&lt;authors&gt;&lt;author&gt;Bitard-Feildel, T&lt;/author&gt;&lt;author&gt;Lamiable, A&lt;/author&gt;&lt;author&gt;Mornon, J-P&lt;/author&gt;&lt;author&gt;Callebaut, I&lt;/author&gt;&lt;/authors&gt;&lt;/contributors&gt;&lt;titles&gt;&lt;title&gt;Order in disorder as observed by the &amp;quot;Hydrophobic Cluster Analysis&amp;quot; of protein sequences&lt;/title&gt;&lt;secondary-title&gt;Proteomics&lt;/secondary-title&gt;&lt;/titles&gt;&lt;pages&gt;e1800054&lt;/pages&gt;&lt;volume&gt;18&lt;/volume&gt;&lt;dates&gt;&lt;year&gt;2018&lt;/year&gt;&lt;/dates&gt;&lt;urls&gt;&lt;/urls&gt;&lt;electronic-resource-num&gt;doi: 10.1002/pmic.201800054&lt;/electronic-resource-num&gt;&lt;/record&gt;&lt;/Cite&gt;&lt;/EndNote&gt;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40</w:t>
      </w:r>
      <w:r w:rsidR="00C266A6">
        <w:rPr>
          <w:rFonts w:ascii="Times New Roman" w:hAnsi="Times New Roman" w:cs="Times New Roman"/>
        </w:rPr>
        <w:fldChar w:fldCharType="end"/>
      </w:r>
      <w:r>
        <w:rPr>
          <w:rFonts w:ascii="Times New Roman" w:hAnsi="Times New Roman" w:cs="Times New Roman"/>
        </w:rPr>
        <w:t xml:space="preserve"> and </w:t>
      </w:r>
      <w:r>
        <w:rPr>
          <w:rStyle w:val="StrongEmphasis"/>
          <w:rFonts w:ascii="Times New Roman" w:hAnsi="Times New Roman" w:cs="Times New Roman"/>
        </w:rPr>
        <w:t>Supplementary Dataset S1</w:t>
      </w:r>
      <w:r>
        <w:rPr>
          <w:rFonts w:ascii="Times New Roman" w:hAnsi="Times New Roman" w:cs="Times New Roman"/>
        </w:rPr>
        <w:t xml:space="preserve">). The package can be used as a Python library, named </w:t>
      </w:r>
      <w:proofErr w:type="spellStart"/>
      <w:r>
        <w:rPr>
          <w:rStyle w:val="Accentuation"/>
          <w:rFonts w:ascii="Times New Roman" w:hAnsi="Times New Roman" w:cs="Times New Roman"/>
        </w:rPr>
        <w:t>pyHCA</w:t>
      </w:r>
      <w:proofErr w:type="spellEnd"/>
      <w:r>
        <w:rPr>
          <w:rFonts w:ascii="Times New Roman" w:hAnsi="Times New Roman" w:cs="Times New Roman"/>
        </w:rPr>
        <w:t xml:space="preserve">, or as a standalone tool, named </w:t>
      </w:r>
      <w:proofErr w:type="spellStart"/>
      <w:r>
        <w:rPr>
          <w:rStyle w:val="Accentuation"/>
          <w:rFonts w:ascii="Times New Roman" w:hAnsi="Times New Roman" w:cs="Times New Roman"/>
        </w:rPr>
        <w:t>HCAtk</w:t>
      </w:r>
      <w:proofErr w:type="spellEnd"/>
      <w:r>
        <w:rPr>
          <w:rFonts w:ascii="Times New Roman" w:hAnsi="Times New Roman" w:cs="Times New Roman"/>
        </w:rPr>
        <w:t xml:space="preserve">, and is provided at </w:t>
      </w:r>
      <w:hyperlink r:id="rId9" w:tooltip="https://github.com/DarkVador-HCA/pyHCA" w:history="1">
        <w:r>
          <w:rPr>
            <w:rStyle w:val="Lienhypertexte"/>
            <w:rFonts w:ascii="Times New Roman" w:hAnsi="Times New Roman" w:cs="Times New Roman"/>
            <w:color w:val="000000" w:themeColor="text1"/>
            <w:u w:val="none"/>
          </w:rPr>
          <w:t>https://github.com/DarkVador-HCA/pyHCA</w:t>
        </w:r>
      </w:hyperlink>
      <w:r>
        <w:rPr>
          <w:rFonts w:ascii="Times New Roman" w:hAnsi="Times New Roman" w:cs="Times New Roman"/>
          <w:color w:val="000000" w:themeColor="text1"/>
        </w:rPr>
        <w:t xml:space="preserve"> </w:t>
      </w:r>
      <w:r>
        <w:rPr>
          <w:rFonts w:ascii="Times New Roman" w:hAnsi="Times New Roman" w:cs="Times New Roman"/>
        </w:rPr>
        <w:t xml:space="preserve">under the </w:t>
      </w:r>
      <w:proofErr w:type="spellStart"/>
      <w:r>
        <w:rPr>
          <w:rFonts w:ascii="Times New Roman" w:hAnsi="Times New Roman" w:cs="Times New Roman"/>
        </w:rPr>
        <w:t>CeCILL</w:t>
      </w:r>
      <w:proofErr w:type="spellEnd"/>
      <w:r>
        <w:rPr>
          <w:rFonts w:ascii="Times New Roman" w:hAnsi="Times New Roman" w:cs="Times New Roman"/>
        </w:rPr>
        <w:t>-C license agreement. </w:t>
      </w:r>
    </w:p>
    <w:p w14:paraId="5C4AE8E4" w14:textId="77777777" w:rsidR="00BE4A4C" w:rsidRDefault="00BE4A4C" w:rsidP="00BE4A4C">
      <w:pPr>
        <w:pStyle w:val="Textbody"/>
        <w:spacing w:line="360" w:lineRule="auto"/>
        <w:jc w:val="both"/>
        <w:rPr>
          <w:rStyle w:val="StrongEmphasis"/>
          <w:rFonts w:ascii="Times New Roman" w:hAnsi="Times New Roman" w:cs="Times New Roman"/>
          <w:b w:val="0"/>
          <w:bCs w:val="0"/>
        </w:rPr>
      </w:pPr>
      <w:r>
        <w:rPr>
          <w:rStyle w:val="StrongEmphasis"/>
          <w:rFonts w:ascii="Times New Roman" w:hAnsi="Times New Roman" w:cs="Times New Roman"/>
        </w:rPr>
        <w:t>HCA score implementation</w:t>
      </w:r>
    </w:p>
    <w:p w14:paraId="40D548EC" w14:textId="24E07CA0" w:rsidR="00BE4A4C" w:rsidRDefault="00BE4A4C" w:rsidP="00BE4A4C">
      <w:pPr>
        <w:pStyle w:val="Textbody"/>
        <w:spacing w:line="360" w:lineRule="auto"/>
        <w:jc w:val="both"/>
        <w:rPr>
          <w:rFonts w:ascii="Times New Roman" w:hAnsi="Times New Roman" w:cs="Times New Roman"/>
        </w:rPr>
      </w:pPr>
      <w:r>
        <w:rPr>
          <w:rFonts w:ascii="Times New Roman" w:hAnsi="Times New Roman" w:cs="Times New Roman"/>
        </w:rPr>
        <w:t>The HCA score was introduced in order to describe the general composition in hydrophobic clusters and hydrophobic amino acids in foldable segments. Each residue of a protein sequence is associated with a class regarding the residue type and hydrophobicity. Such a residue is either (</w:t>
      </w:r>
      <w:proofErr w:type="spellStart"/>
      <w:r>
        <w:rPr>
          <w:rFonts w:ascii="Times New Roman" w:hAnsi="Times New Roman" w:cs="Times New Roman"/>
        </w:rPr>
        <w:t>i</w:t>
      </w:r>
      <w:proofErr w:type="spellEnd"/>
      <w:r>
        <w:rPr>
          <w:rFonts w:ascii="Times New Roman" w:hAnsi="Times New Roman" w:cs="Times New Roman"/>
        </w:rPr>
        <w:t>) in a hydrophobic cluster and hydrophobic according to the common HCA alphabet, which considers as strong hydrophobic the seven amino acids V, I, L, M, F, Y, and W, (ii) in a hydrophobic cluster and non-hydrophobic, or (iii) outside a hydrophobic cluster. A value is attributed to each class and the HCA score (</w:t>
      </w:r>
      <w:r>
        <w:rPr>
          <w:rFonts w:ascii="Cambria Math" w:hAnsi="Cambria Math" w:cs="Cambria Math"/>
        </w:rPr>
        <w:t>𝑆</w:t>
      </w:r>
      <w:r>
        <w:rPr>
          <w:rFonts w:ascii="Cambria Math" w:hAnsi="Cambria Math" w:cs="Cambria Math"/>
          <w:vertAlign w:val="subscript"/>
        </w:rPr>
        <w:t>𝐻𝐶𝐴</w:t>
      </w:r>
      <w:r>
        <w:rPr>
          <w:rFonts w:ascii="Times New Roman" w:hAnsi="Times New Roman" w:cs="Times New Roman"/>
        </w:rPr>
        <w:t>) is computed as follow: </w:t>
      </w:r>
    </w:p>
    <w:p w14:paraId="515B5442" w14:textId="77777777" w:rsidR="00BE4A4C" w:rsidRDefault="00F538E6" w:rsidP="00BE4A4C">
      <w:pPr>
        <w:pStyle w:val="Textbody"/>
        <w:spacing w:line="360" w:lineRule="auto"/>
        <w:jc w:val="both"/>
        <w:rPr>
          <w:rFonts w:ascii="Times New Roman" w:hAnsi="Times New Roman" w:cs="Times New Roman"/>
        </w:rPr>
      </w:pPr>
      <m:oMath>
        <m:sSub>
          <m:sSubPr>
            <m:ctrlPr>
              <w:rPr>
                <w:rFonts w:ascii="Cambria Math" w:hAnsi="Cambria Math"/>
              </w:rPr>
            </m:ctrlPr>
          </m:sSubPr>
          <m:e>
            <m:r>
              <w:rPr>
                <w:rFonts w:ascii="Cambria Math" w:hAnsi="Cambria Math" w:cs="Times New Roman"/>
              </w:rPr>
              <m:t>S</m:t>
            </m:r>
          </m:e>
          <m:sub>
            <m:r>
              <w:rPr>
                <w:rFonts w:ascii="Cambria Math" w:hAnsi="Cambria Math" w:cs="Times New Roman"/>
              </w:rPr>
              <m:t>HCA</m:t>
            </m:r>
          </m:sub>
        </m:sSub>
        <m:r>
          <w:rPr>
            <w:rFonts w:ascii="Cambria Math" w:hAnsi="Cambria Math" w:cs="Times New Roman"/>
          </w:rPr>
          <m:t>=</m:t>
        </m:r>
        <m:f>
          <m:fPr>
            <m:type m:val="lin"/>
            <m:ctrlPr>
              <w:rPr>
                <w:rFonts w:ascii="Cambria Math" w:hAnsi="Cambria Math"/>
              </w:rPr>
            </m:ctrlPr>
          </m:fPr>
          <m:num>
            <m:nary>
              <m:naryPr>
                <m:chr m:val="∑"/>
                <m:limLoc m:val="undOvr"/>
                <m:ctrlPr>
                  <w:rPr>
                    <w:rFonts w:ascii="Cambria Math" w:hAnsi="Cambria Math"/>
                  </w:rPr>
                </m:ctrlPr>
              </m:naryPr>
              <m:sub>
                <m:r>
                  <w:rPr>
                    <w:rFonts w:ascii="Cambria Math" w:hAnsi="Cambria Math" w:cs="Times New Roman"/>
                  </w:rPr>
                  <m:t>i=1</m:t>
                </m:r>
              </m:sub>
              <m:sup>
                <m:r>
                  <w:rPr>
                    <w:rFonts w:ascii="Cambria Math" w:hAnsi="Cambria Math" w:cs="Times New Roman"/>
                  </w:rPr>
                  <m:t>N</m:t>
                </m:r>
              </m:sup>
              <m:e>
                <m:sSub>
                  <m:sSubPr>
                    <m:ctrlPr>
                      <w:rPr>
                        <w:rFonts w:ascii="Cambria Math" w:hAnsi="Cambria Math"/>
                      </w:rPr>
                    </m:ctrlPr>
                  </m:sSubPr>
                  <m:e>
                    <m:r>
                      <w:rPr>
                        <w:rFonts w:ascii="Cambria Math" w:hAnsi="Cambria Math" w:cs="Times New Roman"/>
                      </w:rPr>
                      <m:t>w</m:t>
                    </m:r>
                  </m:e>
                  <m:sub>
                    <m:r>
                      <w:rPr>
                        <w:rFonts w:ascii="Cambria Math" w:hAnsi="Cambria Math" w:cs="Times New Roman"/>
                      </w:rPr>
                      <m:t>HCA</m:t>
                    </m:r>
                  </m:sub>
                </m:sSub>
                <m:r>
                  <w:rPr>
                    <w:rFonts w:ascii="Cambria Math" w:hAnsi="Cambria Math" w:cs="Times New Roman"/>
                  </w:rPr>
                  <m:t>(</m:t>
                </m:r>
                <m:sSub>
                  <m:sSubPr>
                    <m:ctrlPr>
                      <w:rPr>
                        <w:rFonts w:ascii="Cambria Math" w:hAnsi="Cambria Math"/>
                      </w:rPr>
                    </m:ctrlPr>
                  </m:sSubPr>
                  <m:e>
                    <m:r>
                      <w:rPr>
                        <w:rFonts w:ascii="Cambria Math" w:hAnsi="Cambria Math" w:cs="Times New Roman"/>
                      </w:rPr>
                      <m:t>seq</m:t>
                    </m:r>
                  </m:e>
                  <m:sub>
                    <m:r>
                      <w:rPr>
                        <w:rFonts w:ascii="Cambria Math" w:hAnsi="Cambria Math" w:cs="Times New Roman"/>
                      </w:rPr>
                      <m:t>i</m:t>
                    </m:r>
                  </m:sub>
                </m:sSub>
                <m:r>
                  <w:rPr>
                    <w:rFonts w:ascii="Cambria Math" w:hAnsi="Cambria Math" w:cs="Times New Roman"/>
                  </w:rPr>
                  <m:t>,class)</m:t>
                </m:r>
              </m:e>
            </m:nary>
          </m:num>
          <m:den>
            <m:r>
              <w:rPr>
                <w:rFonts w:ascii="Cambria Math" w:hAnsi="Cambria Math" w:cs="Times New Roman"/>
              </w:rPr>
              <m:t>N</m:t>
            </m:r>
          </m:den>
        </m:f>
      </m:oMath>
      <w:r w:rsidR="00BE4A4C">
        <w:rPr>
          <w:rFonts w:ascii="Times New Roman" w:hAnsi="Times New Roman" w:cs="Times New Roman"/>
        </w:rPr>
        <w:t>.     (1)</w:t>
      </w:r>
      <w:r w:rsidR="00BE4A4C">
        <w:rPr>
          <w:rFonts w:ascii="Times New Roman" w:hAnsi="Times New Roman" w:cs="Times New Roman"/>
        </w:rPr>
        <w:br/>
        <w:t xml:space="preserve">with </w:t>
      </w:r>
      <w:proofErr w:type="gramStart"/>
      <w:r w:rsidR="00BE4A4C">
        <w:rPr>
          <w:rFonts w:ascii="Cambria Math" w:hAnsi="Cambria Math" w:cs="Cambria Math"/>
        </w:rPr>
        <w:t>𝑤</w:t>
      </w:r>
      <w:r w:rsidR="00BE4A4C">
        <w:rPr>
          <w:rFonts w:ascii="Cambria Math" w:hAnsi="Cambria Math" w:cs="Cambria Math"/>
          <w:vertAlign w:val="subscript"/>
        </w:rPr>
        <w:t>𝐻𝐶𝐴</w:t>
      </w:r>
      <w:r w:rsidR="00BE4A4C">
        <w:rPr>
          <w:rFonts w:ascii="Times New Roman" w:hAnsi="Times New Roman" w:cs="Times New Roman"/>
        </w:rPr>
        <w:t>(</w:t>
      </w:r>
      <w:proofErr w:type="gramEnd"/>
      <w:r w:rsidR="00BE4A4C">
        <w:rPr>
          <w:rFonts w:ascii="Cambria Math" w:hAnsi="Cambria Math" w:cs="Cambria Math"/>
        </w:rPr>
        <w:t>𝑠𝑒𝑞</w:t>
      </w:r>
      <w:r w:rsidR="00BE4A4C">
        <w:rPr>
          <w:rFonts w:ascii="Cambria Math" w:hAnsi="Cambria Math" w:cs="Cambria Math"/>
          <w:vertAlign w:val="subscript"/>
        </w:rPr>
        <w:t>𝑖</w:t>
      </w:r>
      <w:r w:rsidR="00BE4A4C">
        <w:rPr>
          <w:rFonts w:ascii="Times New Roman" w:hAnsi="Times New Roman" w:cs="Times New Roman"/>
        </w:rPr>
        <w:t xml:space="preserve">, </w:t>
      </w:r>
      <w:r w:rsidR="00BE4A4C">
        <w:rPr>
          <w:rFonts w:ascii="Cambria Math" w:hAnsi="Cambria Math" w:cs="Cambria Math"/>
        </w:rPr>
        <w:t>𝑐𝑙𝑎𝑠𝑠</w:t>
      </w:r>
      <w:r w:rsidR="00BE4A4C">
        <w:rPr>
          <w:rFonts w:ascii="Times New Roman" w:hAnsi="Times New Roman" w:cs="Times New Roman"/>
        </w:rPr>
        <w:t xml:space="preserve">) the weight associated with the </w:t>
      </w:r>
      <w:proofErr w:type="spellStart"/>
      <w:r w:rsidR="00BE4A4C">
        <w:rPr>
          <w:rStyle w:val="Accentuation"/>
          <w:rFonts w:ascii="Times New Roman" w:hAnsi="Times New Roman" w:cs="Times New Roman"/>
        </w:rPr>
        <w:t>i</w:t>
      </w:r>
      <w:proofErr w:type="spellEnd"/>
      <w:r w:rsidR="00BE4A4C">
        <w:rPr>
          <w:rStyle w:val="Accentuation"/>
          <w:rFonts w:ascii="Times New Roman" w:hAnsi="Times New Roman" w:cs="Times New Roman"/>
        </w:rPr>
        <w:t xml:space="preserve"> </w:t>
      </w:r>
      <w:r w:rsidR="00BE4A4C">
        <w:rPr>
          <w:rFonts w:ascii="Times New Roman" w:hAnsi="Times New Roman" w:cs="Times New Roman"/>
        </w:rPr>
        <w:t xml:space="preserve">amino acid of a sequence from a given class, and </w:t>
      </w:r>
      <w:r w:rsidR="00BE4A4C">
        <w:rPr>
          <w:rStyle w:val="Accentuation"/>
          <w:rFonts w:ascii="Times New Roman" w:hAnsi="Times New Roman" w:cs="Times New Roman"/>
        </w:rPr>
        <w:t>N</w:t>
      </w:r>
      <w:r w:rsidR="00BE4A4C">
        <w:rPr>
          <w:rFonts w:ascii="Times New Roman" w:hAnsi="Times New Roman" w:cs="Times New Roman"/>
        </w:rPr>
        <w:t xml:space="preserve"> the sequence length.</w:t>
      </w:r>
    </w:p>
    <w:p w14:paraId="37BC4F9A" w14:textId="01A609CF" w:rsidR="00BE4A4C" w:rsidRDefault="00BE4A4C" w:rsidP="00BE4A4C">
      <w:pPr>
        <w:pStyle w:val="Textbody"/>
        <w:spacing w:line="360" w:lineRule="auto"/>
        <w:jc w:val="both"/>
        <w:rPr>
          <w:rFonts w:ascii="Times New Roman" w:hAnsi="Times New Roman" w:cs="Times New Roman"/>
        </w:rPr>
      </w:pPr>
      <w:r>
        <w:rPr>
          <w:rFonts w:ascii="Times New Roman" w:hAnsi="Times New Roman" w:cs="Times New Roman"/>
        </w:rPr>
        <w:lastRenderedPageBreak/>
        <w:t>Therefore, the HCA score scales with the density in hydrophobic clusters and in strong hydrophobic residues inside the clusters. As the HCA score calculation motivation is to provide an estimation of the globular character</w:t>
      </w:r>
      <w:r>
        <w:rPr>
          <w:rStyle w:val="Accentuation"/>
          <w:rFonts w:ascii="Times New Roman" w:hAnsi="Times New Roman" w:cs="Times New Roman"/>
        </w:rPr>
        <w:t xml:space="preserve">, i.e. </w:t>
      </w:r>
      <w:r>
        <w:rPr>
          <w:rFonts w:ascii="Times New Roman" w:hAnsi="Times New Roman" w:cs="Times New Roman"/>
        </w:rPr>
        <w:t xml:space="preserve">the foldability of a domain, the weight of each residue was optimized inside each of the three classes to minimize the overlap between the distributions of the HCA scores computed on non-redundant disordered foldable segments from </w:t>
      </w:r>
      <w:proofErr w:type="spellStart"/>
      <w:r>
        <w:rPr>
          <w:rFonts w:ascii="Times New Roman" w:hAnsi="Times New Roman" w:cs="Times New Roman"/>
        </w:rPr>
        <w:t>DisProt</w:t>
      </w:r>
      <w:proofErr w:type="spellEnd"/>
      <w:r>
        <w:rPr>
          <w:rFonts w:ascii="Times New Roman" w:hAnsi="Times New Roman" w:cs="Times New Roman"/>
        </w:rPr>
        <w:t xml:space="preserve"> v8.0.2 sequences and non-redundant foldable segments of globular proteins from the </w:t>
      </w:r>
      <w:proofErr w:type="spellStart"/>
      <w:r>
        <w:rPr>
          <w:rFonts w:ascii="Times New Roman" w:hAnsi="Times New Roman" w:cs="Times New Roman"/>
        </w:rPr>
        <w:t>SCOPe</w:t>
      </w:r>
      <w:proofErr w:type="spellEnd"/>
      <w:r>
        <w:rPr>
          <w:rFonts w:ascii="Times New Roman" w:hAnsi="Times New Roman" w:cs="Times New Roman"/>
        </w:rPr>
        <w:t xml:space="preserve"> (soluble domains) and OPM databases (</w:t>
      </w:r>
      <w:r w:rsidR="00455FF6">
        <w:rPr>
          <w:rFonts w:ascii="Times New Roman" w:hAnsi="Times New Roman" w:cs="Times New Roman"/>
        </w:rPr>
        <w:t>trans</w:t>
      </w:r>
      <w:r>
        <w:rPr>
          <w:rFonts w:ascii="Times New Roman" w:hAnsi="Times New Roman" w:cs="Times New Roman"/>
        </w:rPr>
        <w:t>membrane domains), respectively (see below for details on the datasets). During the optimization step, the allowed possible values of the weights were discrete inside the [-10; 10] interval ([- 1; 1] scaled to one order of magnitude for better readability). For a given combination of weights, the distribution overlap (</w:t>
      </w:r>
      <w:proofErr w:type="gramStart"/>
      <w:r>
        <w:rPr>
          <w:rFonts w:ascii="Times New Roman" w:hAnsi="Times New Roman" w:cs="Times New Roman"/>
          <w:i/>
        </w:rPr>
        <w:t>i.e.</w:t>
      </w:r>
      <w:proofErr w:type="gramEnd"/>
      <w:r>
        <w:rPr>
          <w:rFonts w:ascii="Times New Roman" w:hAnsi="Times New Roman" w:cs="Times New Roman"/>
        </w:rPr>
        <w:t xml:space="preserve"> the criteria to be minimized) was estimated by histogram intersection as follows:</w:t>
      </w:r>
    </w:p>
    <w:p w14:paraId="4E46A8CD" w14:textId="77777777" w:rsidR="00BE4A4C" w:rsidRDefault="00F538E6" w:rsidP="00BE4A4C">
      <w:pPr>
        <w:pStyle w:val="Textbody"/>
        <w:spacing w:line="360" w:lineRule="auto"/>
        <w:jc w:val="both"/>
        <w:rPr>
          <w:rFonts w:ascii="Times New Roman" w:hAnsi="Times New Roman" w:cs="Times New Roman"/>
        </w:rPr>
      </w:pPr>
      <m:oMath>
        <m:nary>
          <m:naryPr>
            <m:chr m:val="∑"/>
            <m:limLoc m:val="subSup"/>
            <m:ctrlPr>
              <w:rPr>
                <w:rFonts w:ascii="Cambria Math" w:hAnsi="Cambria Math"/>
              </w:rPr>
            </m:ctrlPr>
          </m:naryPr>
          <m:sub>
            <m:r>
              <w:rPr>
                <w:rFonts w:ascii="Cambria Math" w:hAnsi="Cambria Math" w:cs="Times New Roman"/>
                <w:color w:val="000000" w:themeColor="text1"/>
              </w:rPr>
              <m:t>i=1</m:t>
            </m:r>
          </m:sub>
          <m:sup>
            <m:r>
              <w:rPr>
                <w:rFonts w:ascii="Cambria Math" w:hAnsi="Cambria Math" w:cs="Times New Roman"/>
                <w:color w:val="000000" w:themeColor="text1"/>
              </w:rPr>
              <m:t>B</m:t>
            </m:r>
          </m:sup>
          <m:e>
            <m:func>
              <m:funcPr>
                <m:ctrlPr>
                  <w:rPr>
                    <w:rFonts w:ascii="Cambria Math" w:hAnsi="Cambria Math"/>
                  </w:rPr>
                </m:ctrlPr>
              </m:funcPr>
              <m:fName>
                <m:r>
                  <m:rPr>
                    <m:sty m:val="p"/>
                  </m:rPr>
                  <w:rPr>
                    <w:rFonts w:ascii="Cambria Math" w:hAnsi="Cambria Math" w:cs="Times New Roman"/>
                    <w:color w:val="000000" w:themeColor="text1"/>
                  </w:rPr>
                  <m:t>min</m:t>
                </m:r>
              </m:fName>
              <m:e>
                <m:d>
                  <m:dPr>
                    <m:ctrlPr>
                      <w:rPr>
                        <w:rFonts w:ascii="Cambria Math" w:hAnsi="Cambria Math"/>
                      </w:rPr>
                    </m:ctrlPr>
                  </m:dPr>
                  <m:e>
                    <m:sSub>
                      <m:sSubPr>
                        <m:ctrlPr>
                          <w:rPr>
                            <w:rFonts w:ascii="Cambria Math" w:hAnsi="Cambria Math"/>
                          </w:rPr>
                        </m:ctrlPr>
                      </m:sSubPr>
                      <m:e>
                        <m:r>
                          <w:rPr>
                            <w:rFonts w:ascii="Cambria Math" w:hAnsi="Cambria Math" w:cs="Times New Roman"/>
                            <w:color w:val="000000" w:themeColor="text1"/>
                          </w:rPr>
                          <m:t>H</m:t>
                        </m:r>
                      </m:e>
                      <m:sub>
                        <m:r>
                          <w:rPr>
                            <w:rFonts w:ascii="Cambria Math" w:hAnsi="Cambria Math" w:cs="Times New Roman"/>
                            <w:color w:val="000000" w:themeColor="text1"/>
                          </w:rPr>
                          <m:t>1</m:t>
                        </m:r>
                      </m:sub>
                    </m:sSub>
                    <m:d>
                      <m:dPr>
                        <m:ctrlPr>
                          <w:rPr>
                            <w:rFonts w:ascii="Cambria Math" w:hAnsi="Cambria Math"/>
                          </w:rPr>
                        </m:ctrlPr>
                      </m:dPr>
                      <m:e>
                        <m:r>
                          <w:rPr>
                            <w:rFonts w:ascii="Cambria Math" w:hAnsi="Cambria Math" w:cs="Times New Roman"/>
                            <w:color w:val="000000" w:themeColor="text1"/>
                          </w:rPr>
                          <m:t>i</m:t>
                        </m:r>
                      </m:e>
                    </m:d>
                    <m:r>
                      <w:rPr>
                        <w:rFonts w:ascii="Cambria Math" w:hAnsi="Cambria Math" w:cs="Times New Roman"/>
                        <w:color w:val="000000" w:themeColor="text1"/>
                      </w:rPr>
                      <m:t>,</m:t>
                    </m:r>
                    <m:sSub>
                      <m:sSubPr>
                        <m:ctrlPr>
                          <w:rPr>
                            <w:rFonts w:ascii="Cambria Math" w:hAnsi="Cambria Math"/>
                          </w:rPr>
                        </m:ctrlPr>
                      </m:sSubPr>
                      <m:e>
                        <m:r>
                          <w:rPr>
                            <w:rFonts w:ascii="Cambria Math" w:hAnsi="Cambria Math" w:cs="Times New Roman"/>
                            <w:color w:val="000000" w:themeColor="text1"/>
                          </w:rPr>
                          <m:t>H</m:t>
                        </m:r>
                      </m:e>
                      <m:sub>
                        <m:r>
                          <w:rPr>
                            <w:rFonts w:ascii="Cambria Math" w:hAnsi="Cambria Math" w:cs="Times New Roman"/>
                            <w:color w:val="000000" w:themeColor="text1"/>
                          </w:rPr>
                          <m:t>2</m:t>
                        </m:r>
                      </m:sub>
                    </m:sSub>
                    <m:d>
                      <m:dPr>
                        <m:ctrlPr>
                          <w:rPr>
                            <w:rFonts w:ascii="Cambria Math" w:hAnsi="Cambria Math"/>
                          </w:rPr>
                        </m:ctrlPr>
                      </m:dPr>
                      <m:e>
                        <m:r>
                          <w:rPr>
                            <w:rFonts w:ascii="Cambria Math" w:hAnsi="Cambria Math" w:cs="Times New Roman"/>
                            <w:color w:val="000000" w:themeColor="text1"/>
                          </w:rPr>
                          <m:t>i</m:t>
                        </m:r>
                      </m:e>
                    </m:d>
                  </m:e>
                </m:d>
              </m:e>
            </m:func>
          </m:e>
        </m:nary>
      </m:oMath>
      <w:r w:rsidR="00BE4A4C">
        <w:rPr>
          <w:rFonts w:ascii="Times New Roman" w:hAnsi="Times New Roman" w:cs="Times New Roman"/>
        </w:rPr>
        <w:t>,</w:t>
      </w:r>
    </w:p>
    <w:p w14:paraId="07C6A2DB" w14:textId="7E4A7BE1" w:rsidR="00BE4A4C" w:rsidRDefault="00BE4A4C" w:rsidP="00BE4A4C">
      <w:pPr>
        <w:pStyle w:val="Textbody"/>
        <w:spacing w:line="360" w:lineRule="auto"/>
        <w:jc w:val="both"/>
        <w:rPr>
          <w:rFonts w:ascii="Times New Roman" w:hAnsi="Times New Roman" w:cs="Times New Roman"/>
        </w:rPr>
      </w:pPr>
      <w:r>
        <w:rPr>
          <w:rFonts w:ascii="Times New Roman" w:hAnsi="Times New Roman" w:cs="Times New Roman"/>
        </w:rPr>
        <w:t xml:space="preserve">with </w:t>
      </w:r>
      <w:r>
        <w:rPr>
          <w:rStyle w:val="Accentuation"/>
          <w:rFonts w:ascii="Times New Roman" w:hAnsi="Times New Roman" w:cs="Times New Roman"/>
        </w:rPr>
        <w:t>B</w:t>
      </w:r>
      <w:r>
        <w:rPr>
          <w:rFonts w:ascii="Times New Roman" w:hAnsi="Times New Roman" w:cs="Times New Roman"/>
        </w:rPr>
        <w:t xml:space="preserve"> the number of histogram bins (set to 60), and </w:t>
      </w:r>
      <w:r>
        <w:rPr>
          <w:rStyle w:val="Accentuation"/>
          <w:rFonts w:ascii="Times New Roman" w:hAnsi="Times New Roman" w:cs="Times New Roman"/>
        </w:rPr>
        <w:t>H</w:t>
      </w:r>
      <w:r>
        <w:rPr>
          <w:rFonts w:ascii="Times New Roman" w:hAnsi="Times New Roman" w:cs="Times New Roman"/>
          <w:position w:val="-2"/>
        </w:rPr>
        <w:t>1</w:t>
      </w:r>
      <w:r>
        <w:rPr>
          <w:rFonts w:ascii="Times New Roman" w:hAnsi="Times New Roman" w:cs="Times New Roman"/>
        </w:rPr>
        <w:t>(</w:t>
      </w:r>
      <w:proofErr w:type="spellStart"/>
      <w:r>
        <w:rPr>
          <w:rStyle w:val="Accentuation"/>
          <w:rFonts w:ascii="Times New Roman" w:hAnsi="Times New Roman" w:cs="Times New Roman"/>
        </w:rPr>
        <w:t>i</w:t>
      </w:r>
      <w:proofErr w:type="spellEnd"/>
      <w:r>
        <w:rPr>
          <w:rFonts w:ascii="Times New Roman" w:hAnsi="Times New Roman" w:cs="Times New Roman"/>
        </w:rPr>
        <w:t xml:space="preserve">) and </w:t>
      </w:r>
      <w:r>
        <w:rPr>
          <w:rStyle w:val="Accentuation"/>
          <w:rFonts w:ascii="Times New Roman" w:hAnsi="Times New Roman" w:cs="Times New Roman"/>
        </w:rPr>
        <w:t>H</w:t>
      </w:r>
      <w:r>
        <w:rPr>
          <w:rFonts w:ascii="Times New Roman" w:hAnsi="Times New Roman" w:cs="Times New Roman"/>
          <w:position w:val="-2"/>
        </w:rPr>
        <w:t>2</w:t>
      </w:r>
      <w:r>
        <w:rPr>
          <w:rFonts w:ascii="Times New Roman" w:hAnsi="Times New Roman" w:cs="Times New Roman"/>
        </w:rPr>
        <w:t>(</w:t>
      </w:r>
      <w:proofErr w:type="spellStart"/>
      <w:r>
        <w:rPr>
          <w:rStyle w:val="Accentuation"/>
          <w:rFonts w:ascii="Times New Roman" w:hAnsi="Times New Roman" w:cs="Times New Roman"/>
        </w:rPr>
        <w:t>i</w:t>
      </w:r>
      <w:proofErr w:type="spellEnd"/>
      <w:r>
        <w:rPr>
          <w:rFonts w:ascii="Times New Roman" w:hAnsi="Times New Roman" w:cs="Times New Roman"/>
        </w:rPr>
        <w:t xml:space="preserve">) the values in normalized histograms of HCA score for non-redundant dataset </w:t>
      </w:r>
      <w:proofErr w:type="spellStart"/>
      <w:r>
        <w:rPr>
          <w:rFonts w:ascii="Times New Roman" w:hAnsi="Times New Roman" w:cs="Times New Roman"/>
        </w:rPr>
        <w:t>Disprot</w:t>
      </w:r>
      <w:proofErr w:type="spellEnd"/>
      <w:r>
        <w:rPr>
          <w:rFonts w:ascii="Times New Roman" w:hAnsi="Times New Roman" w:cs="Times New Roman"/>
        </w:rPr>
        <w:t xml:space="preserve"> v8.0.2 and non-redundant dataset </w:t>
      </w:r>
      <w:proofErr w:type="spellStart"/>
      <w:r>
        <w:rPr>
          <w:rFonts w:ascii="Times New Roman" w:hAnsi="Times New Roman" w:cs="Times New Roman"/>
        </w:rPr>
        <w:t>SCOPe</w:t>
      </w:r>
      <w:proofErr w:type="spellEnd"/>
      <w:r>
        <w:rPr>
          <w:rFonts w:ascii="Times New Roman" w:hAnsi="Times New Roman" w:cs="Times New Roman"/>
        </w:rPr>
        <w:t xml:space="preserve"> and OPM for </w:t>
      </w:r>
      <w:r w:rsidRPr="00455FF6">
        <w:rPr>
          <w:rFonts w:ascii="Times New Roman" w:hAnsi="Times New Roman" w:cs="Times New Roman"/>
        </w:rPr>
        <w:t xml:space="preserve">bin </w:t>
      </w:r>
      <w:proofErr w:type="spellStart"/>
      <w:r w:rsidRPr="00455FF6">
        <w:rPr>
          <w:rStyle w:val="Accentuation"/>
          <w:rFonts w:ascii="Times New Roman" w:hAnsi="Times New Roman" w:cs="Times New Roman"/>
        </w:rPr>
        <w:t>i</w:t>
      </w:r>
      <w:proofErr w:type="spellEnd"/>
      <w:r w:rsidRPr="00455FF6">
        <w:rPr>
          <w:rFonts w:ascii="Times New Roman" w:hAnsi="Times New Roman" w:cs="Times New Roman"/>
        </w:rPr>
        <w:t>, respectively. The optimization was achieved using 10-fold cross-validation, repeated 10 times. We selected the set of parameters that was the most frequently the optimal one out of the 10 iterations, and that allowed to achieve the lowest overlap between disorder and order.</w:t>
      </w:r>
    </w:p>
    <w:p w14:paraId="6A6271FD" w14:textId="324343C6" w:rsidR="00BE4A4C" w:rsidRDefault="00BE4A4C" w:rsidP="00BE4A4C">
      <w:pPr>
        <w:pStyle w:val="Textbody"/>
        <w:spacing w:line="360" w:lineRule="auto"/>
        <w:jc w:val="both"/>
        <w:rPr>
          <w:rFonts w:ascii="Times New Roman" w:hAnsi="Times New Roman" w:cs="Times New Roman"/>
        </w:rPr>
      </w:pPr>
      <w:r>
        <w:rPr>
          <w:rFonts w:ascii="Times New Roman" w:hAnsi="Times New Roman" w:cs="Times New Roman"/>
        </w:rPr>
        <w:t xml:space="preserve">This implementation is an updated version (v2) of a previous one, described in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&lt;EndNote&gt;&lt;Cite&gt;&lt;Author&gt;Bitard-Feildel&lt;/Author&gt;&lt;Year&gt;2018&lt;/Year&gt;&lt;RecNum&gt;116&lt;/RecNum&gt;&lt;DisplayText&gt;&lt;style face="superscript"&gt;48&lt;/style&gt;&lt;/DisplayText&gt;&lt;record&gt;&lt;rec-number&gt;116&lt;/rec-number&gt;&lt;foreign-keys&gt;&lt;key app="EN" db-id="ftzpp2fe9feffje22z3xtv9xrxwxsxppxsde" timestamp="1651757251"&gt;116&lt;/key&gt;&lt;/foreign-keys&gt;&lt;ref-type name="Journal Article"&gt;17&lt;/ref-type&gt;&lt;contributors&gt;&lt;authors&gt;&lt;author&gt;Bitard-Feildel, Tristan&lt;/author&gt;&lt;author&gt;Callebaut, Isabelle&lt;/author&gt;&lt;/authors&gt;&lt;/contributors&gt;&lt;titles&gt;&lt;title&gt;HCAtk and pyHCA: A Toolkit and Python API for the Hydrophobic Cluster Analysis of Protein Sequences&lt;/title&gt;&lt;secondary-title&gt;bioRxiv&lt;/secondary-title&gt;&lt;/titles&gt;&lt;periodical&gt;&lt;full-title&gt;bioRxiv&lt;/full-title&gt;&lt;/periodical&gt;&lt;pages&gt;249995&lt;/pages&gt;&lt;dates&gt;&lt;year&gt;2018&lt;/year&gt;&lt;/dates&gt;&lt;urls&gt;&lt;related-urls&gt;&lt;url&gt;https://www.biorxiv.org/content/biorxiv/early/2018/01/18/249995.full.pdf&lt;/url&gt;&lt;/related-urls&gt;&lt;/urls&gt;&lt;electronic-resource-num&gt;10.1101/249995&lt;/electronic-resource-num&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48</w:t>
      </w:r>
      <w:r w:rsidR="00C266A6">
        <w:rPr>
          <w:rFonts w:ascii="Times New Roman" w:hAnsi="Times New Roman" w:cs="Times New Roman"/>
        </w:rPr>
        <w:fldChar w:fldCharType="end"/>
      </w:r>
      <w:r>
        <w:rPr>
          <w:rFonts w:ascii="Times New Roman" w:hAnsi="Times New Roman" w:cs="Times New Roman"/>
        </w:rPr>
        <w:t xml:space="preserve"> and applied in investigations such that reported in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&lt;EndNote&gt;&lt;Cite&gt;&lt;Author&gt;Papadopoulos&lt;/Author&gt;&lt;Year&gt;2021&lt;/Year&gt;&lt;RecNum&gt;46&lt;/RecNum&gt;&lt;DisplayText&gt;&lt;style face="superscript"&gt;49&lt;/style&gt;&lt;/DisplayText&gt;&lt;record&gt;&lt;rec-number&gt;46&lt;/rec-number&gt;&lt;foreign-keys&gt;&lt;key app="EN" db-id="ftzpp2fe9feffje22z3xtv9xrxwxsxppxsde" timestamp="1640671817"&gt;46&lt;/key&gt;&lt;/foreign-keys&gt;&lt;ref-type name="Journal Article"&gt;17&lt;/ref-type&gt;&lt;contributors&gt;&lt;authors&gt;&lt;author&gt;Papadopoulos, C&lt;/author&gt;&lt;author&gt;Callebaut, I&lt;/author&gt;&lt;author&gt;Gelly, J C&lt;/author&gt;&lt;author&gt;Hatin, I&lt;/author&gt;&lt;author&gt;Namy, O&lt;/author&gt;&lt;author&gt;Renard, M.&lt;/author&gt;&lt;author&gt;Lespinet, O&lt;/author&gt;&lt;author&gt;Lopes, A&lt;/author&gt;&lt;/authors&gt;&lt;/contributors&gt;&lt;titles&gt;&lt;title&gt;Intergenic ORFs as elementary structural modules of de novo gene birth and protein evolution&lt;/title&gt;&lt;secondary-title&gt;Genome Res&lt;/secondary-title&gt;&lt;/titles&gt;&lt;periodical&gt;&lt;full-title&gt;Genome Res&lt;/full-title&gt;&lt;/periodical&gt;&lt;pages&gt;2303–2315&lt;/pages&gt;&lt;volume&gt;31&lt;/volume&gt;&lt;dates&gt;&lt;year&gt;2021&lt;/year&gt;&lt;/dates&gt;&lt;urls&gt;&lt;/urls&gt;&lt;electronic-resource-num&gt; https://doi.org/10.1101/gr.275638.121&lt;/electronic-resource-num&gt;&lt;/record&gt;&lt;/Cite&gt;&lt;/EndNote&gt;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49</w:t>
      </w:r>
      <w:r w:rsidR="00C266A6">
        <w:rPr>
          <w:rFonts w:ascii="Times New Roman" w:hAnsi="Times New Roman" w:cs="Times New Roman"/>
        </w:rPr>
        <w:fldChar w:fldCharType="end"/>
      </w:r>
      <w:r>
        <w:rPr>
          <w:rFonts w:ascii="Times New Roman" w:hAnsi="Times New Roman" w:cs="Times New Roman"/>
        </w:rPr>
        <w:t xml:space="preserve">, where the disorder dataset corresponded to sequence segments as predicted by </w:t>
      </w:r>
      <w:proofErr w:type="spellStart"/>
      <w:r>
        <w:rPr>
          <w:rFonts w:ascii="Times New Roman" w:hAnsi="Times New Roman" w:cs="Times New Roman"/>
        </w:rPr>
        <w:t>Mobi</w:t>
      </w:r>
      <w:proofErr w:type="spellEnd"/>
      <w:r>
        <w:rPr>
          <w:rFonts w:ascii="Times New Roman" w:hAnsi="Times New Roman" w:cs="Times New Roman"/>
        </w:rPr>
        <w:t xml:space="preserve">-DB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&lt;EndNote&gt;&lt;Cite&gt;&lt;Author&gt;Piovesan&lt;/Author&gt;&lt;Year&gt;2021 &lt;/Year&gt;&lt;RecNum&gt;92&lt;/RecNum&gt;&lt;DisplayText&gt;&lt;style face="superscript"&gt;50&lt;/style&gt;&lt;/DisplayText&gt;&lt;record&gt;&lt;rec-number&gt;92&lt;/rec-number&gt;&lt;foreign-keys&gt;&lt;key app="EN" db-id="ftzpp2fe9feffje22z3xtv9xrxwxsxppxsde" timestamp="1649908925"&gt;92&lt;/key&gt;&lt;/foreign-keys&gt;&lt;ref-type name="Journal Article"&gt;17&lt;/ref-type&gt;&lt;contributors&gt;&lt;authors&gt;&lt;author&gt;Piovesan, D&lt;/author&gt;&lt;author&gt;Necci, M&lt;/author&gt;&lt;author&gt;Escobedo, N&lt;/author&gt;&lt;author&gt;Monzon, A M&lt;/author&gt;&lt;author&gt;Hatos, A&lt;/author&gt;&lt;author&gt;Mičetić, I&lt;/author&gt;&lt;author&gt;Quaglia, F&lt;/author&gt;&lt;author&gt;Paladin, L&lt;/author&gt;&lt;author&gt;Ramasamy, P&lt;/author&gt;&lt;author&gt;Dosztányi, Z&lt;/author&gt;&lt;author&gt;Vranken, W F&lt;/author&gt;&lt;author&gt;Davey, N E&lt;/author&gt;&lt;author&gt;Parisi, G&lt;/author&gt;&lt;author&gt;Fuxreiter, M&lt;/author&gt;&lt;author&gt;Tosatto, S C E&lt;/author&gt;&lt;/authors&gt;&lt;/contributors&gt;&lt;titles&gt;&lt;title&gt;MobiDB: intrinsically disordered proteins in 2021&lt;/title&gt;&lt;secondary-title&gt;Nucleic Acids Res&lt;/secondary-title&gt;&lt;/titles&gt;&lt;periodical&gt;&lt;full-title&gt;Nucleic Acids Res&lt;/full-title&gt;&lt;/periodical&gt;&lt;pages&gt;D361-D367&lt;/pages&gt;&lt;volume&gt;49&lt;/volume&gt;&lt;dates&gt;&lt;year&gt;2021 &lt;/year&gt;&lt;/dates&gt;&lt;urls&gt;&lt;/urls&gt;&lt;electronic-resource-num&gt;doi: 10.1093/nar/gkaa1058&lt;/electronic-resource-num&gt;&lt;/record&gt;&lt;/Cite&gt;&lt;/EndNote&gt;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50</w:t>
      </w:r>
      <w:r w:rsidR="00C266A6">
        <w:rPr>
          <w:rFonts w:ascii="Times New Roman" w:hAnsi="Times New Roman" w:cs="Times New Roman"/>
        </w:rPr>
        <w:fldChar w:fldCharType="end"/>
      </w:r>
      <w:r>
        <w:rPr>
          <w:rFonts w:ascii="Times New Roman" w:hAnsi="Times New Roman" w:cs="Times New Roman"/>
        </w:rPr>
        <w:t xml:space="preserve"> on the </w:t>
      </w:r>
      <w:proofErr w:type="spellStart"/>
      <w:r>
        <w:rPr>
          <w:rFonts w:ascii="Times New Roman" w:hAnsi="Times New Roman" w:cs="Times New Roman"/>
        </w:rPr>
        <w:t>DisProt</w:t>
      </w:r>
      <w:proofErr w:type="spellEnd"/>
      <w:r>
        <w:rPr>
          <w:rFonts w:ascii="Times New Roman" w:hAnsi="Times New Roman" w:cs="Times New Roman"/>
        </w:rPr>
        <w:t xml:space="preserve"> v7.0 </w:t>
      </w:r>
      <w:r w:rsidR="00CE6DAE">
        <w:rPr>
          <w:rFonts w:ascii="Times New Roman" w:hAnsi="Times New Roman" w:cs="Times New Roman"/>
        </w:rPr>
        <w:t>sequences</w:t>
      </w:r>
      <w:r>
        <w:rPr>
          <w:rFonts w:ascii="Times New Roman" w:hAnsi="Times New Roman" w:cs="Times New Roman"/>
        </w:rPr>
        <w:t xml:space="preserve">. The </w:t>
      </w:r>
      <w:proofErr w:type="spellStart"/>
      <w:r>
        <w:rPr>
          <w:rFonts w:ascii="Times New Roman" w:hAnsi="Times New Roman" w:cs="Times New Roman"/>
          <w:i/>
        </w:rPr>
        <w:t>pyHCA</w:t>
      </w:r>
      <w:proofErr w:type="spellEnd"/>
      <w:r>
        <w:rPr>
          <w:rFonts w:ascii="Times New Roman" w:hAnsi="Times New Roman" w:cs="Times New Roman"/>
        </w:rPr>
        <w:t xml:space="preserve"> GitHub repository has been updated accordingly (</w:t>
      </w:r>
      <w:hyperlink r:id="rId10" w:tooltip="https://github.com/DarkVador-HCA/pyHCA" w:history="1">
        <w:r>
          <w:rPr>
            <w:rStyle w:val="Lienhypertexte"/>
            <w:rFonts w:ascii="Times New Roman" w:hAnsi="Times New Roman" w:cs="Times New Roman"/>
            <w:color w:val="000000" w:themeColor="text1"/>
            <w:u w:val="none"/>
          </w:rPr>
          <w:t>https://github.com/DarkVador-HCA/pyHCA</w:t>
        </w:r>
      </w:hyperlink>
      <w:r>
        <w:rPr>
          <w:rFonts w:ascii="Times New Roman" w:hAnsi="Times New Roman" w:cs="Times New Roman"/>
          <w:color w:val="000000" w:themeColor="text1"/>
        </w:rPr>
        <w:t>)</w:t>
      </w:r>
      <w:r>
        <w:rPr>
          <w:rFonts w:ascii="Times New Roman" w:hAnsi="Times New Roman" w:cs="Times New Roman"/>
        </w:rPr>
        <w:t>.</w:t>
      </w:r>
    </w:p>
    <w:p w14:paraId="5DBBED38" w14:textId="77777777" w:rsidR="00BE4A4C" w:rsidRDefault="00BE4A4C" w:rsidP="00BE4A4C">
      <w:pPr>
        <w:pStyle w:val="Textbody"/>
        <w:spacing w:line="360" w:lineRule="auto"/>
        <w:jc w:val="both"/>
        <w:rPr>
          <w:rStyle w:val="StrongEmphasis"/>
          <w:rFonts w:ascii="Times New Roman" w:hAnsi="Times New Roman" w:cs="Times New Roman"/>
        </w:rPr>
      </w:pPr>
      <w:r>
        <w:rPr>
          <w:rStyle w:val="StrongEmphasis"/>
          <w:rFonts w:ascii="Times New Roman" w:hAnsi="Times New Roman" w:cs="Times New Roman"/>
        </w:rPr>
        <w:t>Sequence datasets</w:t>
      </w:r>
    </w:p>
    <w:p w14:paraId="0D887648" w14:textId="77777777" w:rsidR="00BE4A4C" w:rsidRDefault="00BE4A4C" w:rsidP="00BE4A4C">
      <w:pPr>
        <w:pStyle w:val="Textbody"/>
        <w:spacing w:line="360" w:lineRule="auto"/>
        <w:jc w:val="both"/>
        <w:rPr>
          <w:rStyle w:val="StrongEmphasis"/>
          <w:rFonts w:ascii="Times New Roman" w:hAnsi="Times New Roman" w:cs="Times New Roman"/>
        </w:rPr>
      </w:pPr>
      <w:r>
        <w:rPr>
          <w:rStyle w:val="StrongEmphasis"/>
          <w:rFonts w:ascii="Times New Roman" w:hAnsi="Times New Roman" w:cs="Times New Roman"/>
        </w:rPr>
        <w:t>(a) Sequence redundancy filters</w:t>
      </w:r>
    </w:p>
    <w:p w14:paraId="472E6213" w14:textId="0A438CEC" w:rsidR="00BE4A4C" w:rsidRDefault="00BE4A4C" w:rsidP="00BE4A4C">
      <w:pPr>
        <w:pStyle w:val="Textbody"/>
        <w:spacing w:line="360" w:lineRule="auto"/>
        <w:jc w:val="both"/>
        <w:rPr>
          <w:rFonts w:ascii="Times New Roman" w:hAnsi="Times New Roman" w:cs="Times New Roman"/>
        </w:rPr>
      </w:pPr>
      <w:r>
        <w:rPr>
          <w:rFonts w:ascii="Times New Roman" w:hAnsi="Times New Roman" w:cs="Times New Roman"/>
        </w:rPr>
        <w:t xml:space="preserve">For each dataset described below (b-e), sequence redundancy was addressed using </w:t>
      </w:r>
      <w:r>
        <w:rPr>
          <w:rStyle w:val="Accentuation"/>
          <w:rFonts w:ascii="Times New Roman" w:hAnsi="Times New Roman" w:cs="Times New Roman"/>
        </w:rPr>
        <w:t xml:space="preserve">mmseqs2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&lt;EndNote&gt;&lt;Cite&gt;&lt;Author&gt;Steinegger&lt;/Author&gt;&lt;Year&gt;2017&lt;/Year&gt;&lt;RecNum&gt;21&lt;/RecNum&gt;&lt;DisplayText&gt;&lt;style face="superscript"&gt;51&lt;/style&gt;&lt;/DisplayText&gt;&lt;record&gt;&lt;rec-number&gt;21&lt;/rec-number&gt;&lt;foreign-keys&gt;&lt;key app="EN" db-id="ftzpp2fe9feffje22z3xtv9xrxwxsxppxsde" timestamp="1634629704"&gt;21&lt;/key&gt;&lt;/foreign-keys&gt;&lt;ref-type name="Journal Article"&gt;17&lt;/ref-type&gt;&lt;contributors&gt;&lt;authors&gt;&lt;author&gt;Steinegger, M&lt;/author&gt;&lt;author&gt;Söding, J. &lt;/author&gt;&lt;/authors&gt;&lt;/contributors&gt;&lt;titles&gt;&lt;title&gt;MMseqs2: sensitive protein sequence searching for the analysis of massive data sets&lt;/title&gt;&lt;secondary-title&gt;Nat Biotechnol&lt;/secondary-title&gt;&lt;/titles&gt;&lt;periodical&gt;&lt;full-title&gt;Nat Biotechnol&lt;/full-title&gt;&lt;/periodical&gt;&lt;pages&gt;1026–1028&lt;/pages&gt;&lt;volume&gt;35&lt;/volume&gt;&lt;dates&gt;&lt;year&gt;2017&lt;/year&gt;&lt;/dates&gt;&lt;urls&gt;&lt;/urls&gt;&lt;/record&gt;&lt;/Cite&gt;&lt;/EndNote&gt;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51</w:t>
      </w:r>
      <w:r w:rsidR="00C266A6">
        <w:rPr>
          <w:rFonts w:ascii="Times New Roman" w:hAnsi="Times New Roman" w:cs="Times New Roman"/>
        </w:rPr>
        <w:fldChar w:fldCharType="end"/>
      </w:r>
      <w:r>
        <w:rPr>
          <w:rFonts w:ascii="Times New Roman" w:hAnsi="Times New Roman" w:cs="Times New Roman"/>
        </w:rPr>
        <w:t xml:space="preserve"> clustering (mode 1, sensitivity 8) with a sequence identity threshold of 30% and a coverage threshold of 90%. The </w:t>
      </w:r>
      <w:r w:rsidRPr="00D20044">
        <w:rPr>
          <w:rFonts w:ascii="Times New Roman" w:hAnsi="Times New Roman" w:cs="Times New Roman"/>
        </w:rPr>
        <w:t>non-redundant sets of sequences (</w:t>
      </w:r>
      <w:r w:rsidRPr="00D20044">
        <w:rPr>
          <w:rStyle w:val="StrongEmphasis"/>
          <w:rFonts w:ascii="Times New Roman" w:hAnsi="Times New Roman" w:cs="Times New Roman"/>
        </w:rPr>
        <w:t>Supplementary Dataset S2</w:t>
      </w:r>
      <w:r w:rsidRPr="00D20044">
        <w:rPr>
          <w:rFonts w:ascii="Times New Roman" w:hAnsi="Times New Roman" w:cs="Times New Roman"/>
        </w:rPr>
        <w:t>) comprised the representative sequence</w:t>
      </w:r>
      <w:r w:rsidR="002B5FE4" w:rsidRPr="00D20044">
        <w:rPr>
          <w:rFonts w:ascii="Times New Roman" w:hAnsi="Times New Roman" w:cs="Times New Roman"/>
        </w:rPr>
        <w:t>s</w:t>
      </w:r>
      <w:r>
        <w:rPr>
          <w:rFonts w:ascii="Times New Roman" w:hAnsi="Times New Roman" w:cs="Times New Roman"/>
        </w:rPr>
        <w:t xml:space="preserve"> of each cluster.</w:t>
      </w:r>
    </w:p>
    <w:p w14:paraId="59755C66" w14:textId="77777777" w:rsidR="00BE4A4C" w:rsidRDefault="00BE4A4C" w:rsidP="00BE4A4C">
      <w:pPr>
        <w:pStyle w:val="Textbody"/>
        <w:spacing w:line="360" w:lineRule="auto"/>
        <w:jc w:val="both"/>
        <w:rPr>
          <w:rStyle w:val="StrongEmphasis"/>
          <w:rFonts w:ascii="Times New Roman" w:hAnsi="Times New Roman" w:cs="Times New Roman"/>
        </w:rPr>
      </w:pPr>
      <w:r>
        <w:rPr>
          <w:rStyle w:val="StrongEmphasis"/>
          <w:rFonts w:ascii="Times New Roman" w:hAnsi="Times New Roman" w:cs="Times New Roman"/>
        </w:rPr>
        <w:t>(b) Disordered segments</w:t>
      </w:r>
    </w:p>
    <w:p w14:paraId="0666ABAC" w14:textId="06913BD2" w:rsidR="00BE4A4C" w:rsidRPr="002B5FE4" w:rsidRDefault="00BE4A4C" w:rsidP="00BE4A4C">
      <w:pPr>
        <w:pStyle w:val="Textbody"/>
        <w:spacing w:line="360" w:lineRule="auto"/>
        <w:jc w:val="both"/>
        <w:rPr>
          <w:rFonts w:ascii="Times New Roman" w:hAnsi="Times New Roman" w:cs="Times New Roman"/>
        </w:rPr>
      </w:pPr>
      <w:r>
        <w:rPr>
          <w:rFonts w:ascii="Times New Roman" w:hAnsi="Times New Roman" w:cs="Times New Roman"/>
        </w:rPr>
        <w:t>Disordered sequences</w:t>
      </w:r>
      <w:r w:rsidR="002B5FE4">
        <w:rPr>
          <w:rFonts w:ascii="Times New Roman" w:hAnsi="Times New Roman" w:cs="Times New Roman"/>
        </w:rPr>
        <w:t>,</w:t>
      </w:r>
      <w:r>
        <w:rPr>
          <w:rFonts w:ascii="Times New Roman" w:hAnsi="Times New Roman" w:cs="Times New Roman"/>
        </w:rPr>
        <w:t xml:space="preserve"> as assessed from experiments and manually curated</w:t>
      </w:r>
      <w:r w:rsidR="002B5FE4">
        <w:rPr>
          <w:rFonts w:ascii="Times New Roman" w:hAnsi="Times New Roman" w:cs="Times New Roman"/>
        </w:rPr>
        <w:t>,</w:t>
      </w:r>
      <w:r>
        <w:rPr>
          <w:rFonts w:ascii="Times New Roman" w:hAnsi="Times New Roman" w:cs="Times New Roman"/>
        </w:rPr>
        <w:t xml:space="preserve"> were extracted from the reference database </w:t>
      </w:r>
      <w:proofErr w:type="spellStart"/>
      <w:r>
        <w:rPr>
          <w:rFonts w:ascii="Times New Roman" w:hAnsi="Times New Roman" w:cs="Times New Roman"/>
        </w:rPr>
        <w:t>DisProt</w:t>
      </w:r>
      <w:proofErr w:type="spellEnd"/>
      <w:r w:rsidR="002B5FE4">
        <w:rPr>
          <w:rFonts w:ascii="Times New Roman" w:hAnsi="Times New Roman" w:cs="Times New Roman"/>
        </w:rPr>
        <w:t xml:space="preserve"> </w:t>
      </w:r>
      <w:r w:rsidRPr="002B5FE4">
        <w:rPr>
          <w:rFonts w:ascii="Times New Roman" w:hAnsi="Times New Roman" w:cs="Times New Roman"/>
        </w:rPr>
        <w:t xml:space="preserve">v8.0.2 (8 254 sequences, </w:t>
      </w:r>
      <w:r w:rsidR="00C266A6">
        <w:rPr>
          <w:rFonts w:ascii="Times New Roman" w:hAnsi="Times New Roman" w:cs="Times New Roman"/>
        </w:rPr>
        <w:fldChar w:fldCharType="begin">
          <w:fldData xml:space="preserve">PEVuZE5vdGU+PENpdGU+PEF1dGhvcj5IYXRvczwvQXV0aG9yPjxZZWFyPjIwMjA8L1llYXI+PFJl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</w:fldData>
        </w:fldChar>
      </w:r>
      <w:r w:rsidR="00C266A6">
        <w:rPr>
          <w:rFonts w:ascii="Times New Roman" w:hAnsi="Times New Roman" w:cs="Times New Roman"/>
        </w:rPr>
        <w:instrText xml:space="preserve"> ADDIN EN.CITE </w:instrText>
      </w:r>
      <w:r w:rsidR="00C266A6">
        <w:rPr>
          <w:rFonts w:ascii="Times New Roman" w:hAnsi="Times New Roman" w:cs="Times New Roman"/>
        </w:rPr>
        <w:fldChar w:fldCharType="begin">
          <w:fldData xml:space="preserve">PEVuZE5vdGU+PENpdGU+PEF1dGhvcj5IYXRvczwvQXV0aG9yPjxZZWFyPjIwMjA8L1llYXI+PFJl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</w:fldData>
        </w:fldChar>
      </w:r>
      <w:r w:rsidR="00C266A6">
        <w:rPr>
          <w:rFonts w:ascii="Times New Roman" w:hAnsi="Times New Roman" w:cs="Times New Roman"/>
        </w:rPr>
        <w:instrText xml:space="preserve"> ADDIN EN.CITE.DATA </w:instrText>
      </w:r>
      <w:r w:rsidR="00C266A6">
        <w:rPr>
          <w:rFonts w:ascii="Times New Roman" w:hAnsi="Times New Roman" w:cs="Times New Roman"/>
        </w:rPr>
      </w:r>
      <w:r w:rsidR="00C266A6">
        <w:rPr>
          <w:rFonts w:ascii="Times New Roman" w:hAnsi="Times New Roman" w:cs="Times New Roman"/>
        </w:rPr>
        <w:fldChar w:fldCharType="end"/>
      </w:r>
      <w:r w:rsidR="00C266A6">
        <w:rPr>
          <w:rFonts w:ascii="Times New Roman" w:hAnsi="Times New Roman" w:cs="Times New Roman"/>
        </w:rPr>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19</w:t>
      </w:r>
      <w:r w:rsidR="00C266A6">
        <w:rPr>
          <w:rFonts w:ascii="Times New Roman" w:hAnsi="Times New Roman" w:cs="Times New Roman"/>
        </w:rPr>
        <w:fldChar w:fldCharType="end"/>
      </w:r>
      <w:r w:rsidRPr="002B5FE4">
        <w:rPr>
          <w:rFonts w:ascii="Times New Roman" w:hAnsi="Times New Roman" w:cs="Times New Roman"/>
        </w:rPr>
        <w:t xml:space="preserve">; </w:t>
      </w:r>
      <w:hyperlink r:id="rId11" w:history="1">
        <w:r w:rsidRPr="002B5FE4">
          <w:rPr>
            <w:rFonts w:ascii="Times New Roman" w:hAnsi="Times New Roman" w:cs="Times New Roman"/>
          </w:rPr>
          <w:t>https://disprot.org/</w:t>
        </w:r>
      </w:hyperlink>
      <w:r w:rsidRPr="002B5FE4">
        <w:rPr>
          <w:rFonts w:ascii="Times New Roman" w:hAnsi="Times New Roman" w:cs="Times New Roman"/>
        </w:rPr>
        <w:t>). The corresponding non-</w:t>
      </w:r>
      <w:r w:rsidRPr="0047496E">
        <w:rPr>
          <w:rFonts w:ascii="Times New Roman" w:hAnsi="Times New Roman" w:cs="Times New Roman"/>
        </w:rPr>
        <w:t xml:space="preserve">redundant </w:t>
      </w:r>
      <w:r w:rsidR="002B5FE4" w:rsidRPr="0047496E">
        <w:rPr>
          <w:rFonts w:ascii="Times New Roman" w:hAnsi="Times New Roman" w:cs="Times New Roman"/>
        </w:rPr>
        <w:t xml:space="preserve">set </w:t>
      </w:r>
      <w:proofErr w:type="spellStart"/>
      <w:r w:rsidR="002B5FE4" w:rsidRPr="0047496E">
        <w:rPr>
          <w:rFonts w:ascii="Times New Roman" w:hAnsi="Times New Roman" w:cs="Times New Roman"/>
        </w:rPr>
        <w:t>DisProt</w:t>
      </w:r>
      <w:proofErr w:type="spellEnd"/>
      <w:r w:rsidR="002B5FE4" w:rsidRPr="0047496E">
        <w:rPr>
          <w:rFonts w:ascii="Times New Roman" w:hAnsi="Times New Roman" w:cs="Times New Roman"/>
        </w:rPr>
        <w:t xml:space="preserve"> </w:t>
      </w:r>
      <w:r w:rsidRPr="0047496E">
        <w:rPr>
          <w:rFonts w:ascii="Times New Roman" w:hAnsi="Times New Roman" w:cs="Times New Roman"/>
        </w:rPr>
        <w:t>comprises 3 166 sequences.</w:t>
      </w:r>
      <w:r w:rsidRPr="002B5FE4">
        <w:rPr>
          <w:rFonts w:ascii="Times New Roman" w:hAnsi="Times New Roman" w:cs="Times New Roman"/>
        </w:rPr>
        <w:t xml:space="preserve"> </w:t>
      </w:r>
    </w:p>
    <w:p w14:paraId="0B083BF0" w14:textId="77777777" w:rsidR="00BE4A4C" w:rsidRDefault="00BE4A4C" w:rsidP="00BE4A4C">
      <w:pPr>
        <w:pStyle w:val="Textbody"/>
        <w:spacing w:line="360" w:lineRule="auto"/>
        <w:jc w:val="both"/>
        <w:rPr>
          <w:rStyle w:val="StrongEmphasis"/>
          <w:rFonts w:ascii="Times New Roman" w:hAnsi="Times New Roman" w:cs="Times New Roman"/>
        </w:rPr>
      </w:pPr>
      <w:r>
        <w:rPr>
          <w:rStyle w:val="StrongEmphasis"/>
          <w:rFonts w:ascii="Times New Roman" w:hAnsi="Times New Roman" w:cs="Times New Roman"/>
        </w:rPr>
        <w:lastRenderedPageBreak/>
        <w:t>(d) Soluble domains</w:t>
      </w:r>
    </w:p>
    <w:p w14:paraId="55F02859" w14:textId="595C5E88" w:rsidR="00BE4A4C" w:rsidRDefault="00BE4A4C" w:rsidP="00BE4A4C">
      <w:pPr>
        <w:pStyle w:val="Textbody"/>
        <w:spacing w:line="360" w:lineRule="auto"/>
        <w:jc w:val="both"/>
        <w:rPr>
          <w:rFonts w:ascii="Times New Roman" w:hAnsi="Times New Roman" w:cs="Times New Roman"/>
        </w:rPr>
      </w:pPr>
      <w:r>
        <w:rPr>
          <w:rFonts w:ascii="Times New Roman" w:hAnsi="Times New Roman" w:cs="Times New Roman"/>
        </w:rPr>
        <w:t>27 543 sequences of soluble domains with known 3D structures were collected from the Structural Classification of Proteins — extended (</w:t>
      </w:r>
      <w:proofErr w:type="spellStart"/>
      <w:r>
        <w:rPr>
          <w:rFonts w:ascii="Times New Roman" w:hAnsi="Times New Roman" w:cs="Times New Roman"/>
        </w:rPr>
        <w:t>SCOPe</w:t>
      </w:r>
      <w:proofErr w:type="spellEnd"/>
      <w:r>
        <w:rPr>
          <w:rFonts w:ascii="Times New Roman" w:hAnsi="Times New Roman" w:cs="Times New Roman"/>
        </w:rPr>
        <w:t>) v2.0.7 database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&lt;EndNote&gt;&lt;Cite&gt;&lt;Author&gt;Fox&lt;/Author&gt;&lt;Year&gt;2013&lt;/Year&gt;&lt;RecNum&gt;93&lt;/RecNum&gt;&lt;DisplayText&gt;&lt;style face="superscript"&gt;52&lt;/style&gt;&lt;/DisplayText&gt;&lt;record&gt;&lt;rec-number&gt;93&lt;/rec-number&gt;&lt;foreign-keys&gt;&lt;key app="EN" db-id="ftzpp2fe9feffje22z3xtv9xrxwxsxppxsde" timestamp="1649910349"&gt;93&lt;/key&gt;&lt;/foreign-keys&gt;&lt;ref-type name="Journal Article"&gt;17&lt;/ref-type&gt;&lt;contributors&gt;&lt;authors&gt;&lt;author&gt;Fox, Naomi K.&lt;/author&gt;&lt;author&gt;Brenner, Steven E.&lt;/author&gt;&lt;author&gt;Chandonia, John-Marc&lt;/author&gt;&lt;/authors&gt;&lt;/contributors&gt;&lt;titles&gt;&lt;title&gt;SCOPe: Structural Classification of Proteins—extended, integrating SCOP and ASTRAL data and classification of new structures&lt;/title&gt;&lt;secondary-title&gt;Nucleic Acids Res&lt;/secondary-title&gt;&lt;/titles&gt;&lt;periodical&gt;&lt;full-title&gt;Nucleic Acids Res&lt;/full-title&gt;&lt;/periodical&gt;&lt;pages&gt;D304-D309&lt;/pages&gt;&lt;volume&gt;42&lt;/volume&gt;&lt;number&gt;D1&lt;/number&gt;&lt;dates&gt;&lt;year&gt;2013&lt;/year&gt;&lt;/dates&gt;&lt;isbn&gt;0305-1048&lt;/isbn&gt;&lt;urls&gt;&lt;related-urls&gt;&lt;url&gt;https://doi.org/10.1093/nar/gkt1240&lt;/url&gt;&lt;/related-urls&gt;&lt;/urls&gt;&lt;electronic-resource-num&gt;10.1093/nar/gkt1240&lt;/electronic-resource-num&gt;&lt;access-date&gt;4/14/2022&lt;/access-date&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52</w:t>
      </w:r>
      <w:r w:rsidR="00C266A6">
        <w:rPr>
          <w:rFonts w:ascii="Times New Roman" w:hAnsi="Times New Roman" w:cs="Times New Roman"/>
        </w:rPr>
        <w:fldChar w:fldCharType="end"/>
      </w:r>
      <w:r>
        <w:rPr>
          <w:rFonts w:ascii="Times New Roman" w:hAnsi="Times New Roman" w:cs="Times New Roman"/>
        </w:rPr>
        <w:t xml:space="preserve">; </w:t>
      </w:r>
      <w:hyperlink r:id="rId12" w:tooltip="https://scop.berkeley.edu/" w:history="1">
        <w:r>
          <w:rPr>
            <w:rFonts w:ascii="Times New Roman" w:hAnsi="Times New Roman" w:cs="Times New Roman"/>
          </w:rPr>
          <w:t>https://scop.berkeley.edu/</w:t>
        </w:r>
      </w:hyperlink>
      <w:r>
        <w:rPr>
          <w:rFonts w:ascii="Times New Roman" w:hAnsi="Times New Roman" w:cs="Times New Roman"/>
        </w:rPr>
        <w:t xml:space="preserve">) as provided by Astral repository with 95% identity filter. The </w:t>
      </w:r>
      <w:proofErr w:type="spellStart"/>
      <w:r>
        <w:rPr>
          <w:rFonts w:ascii="Times New Roman" w:hAnsi="Times New Roman" w:cs="Times New Roman"/>
        </w:rPr>
        <w:t>SCOPe</w:t>
      </w:r>
      <w:proofErr w:type="spellEnd"/>
      <w:r>
        <w:rPr>
          <w:rFonts w:ascii="Times New Roman" w:hAnsi="Times New Roman" w:cs="Times New Roman"/>
        </w:rPr>
        <w:t xml:space="preserve"> classification of these entries according to their content in secondary structures was as follows: 4 974 all-alpha domains (class a), 7 622 all-beta domains (class b), 8 250 alpha/beta domains (class c), 6 697 </w:t>
      </w:r>
      <w:proofErr w:type="spellStart"/>
      <w:proofErr w:type="gramStart"/>
      <w:r>
        <w:rPr>
          <w:rFonts w:ascii="Times New Roman" w:hAnsi="Times New Roman" w:cs="Times New Roman"/>
        </w:rPr>
        <w:t>alpha</w:t>
      </w:r>
      <w:proofErr w:type="gramEnd"/>
      <w:r>
        <w:rPr>
          <w:rFonts w:ascii="Times New Roman" w:hAnsi="Times New Roman" w:cs="Times New Roman"/>
        </w:rPr>
        <w:t>+beta</w:t>
      </w:r>
      <w:proofErr w:type="spellEnd"/>
      <w:r>
        <w:rPr>
          <w:rFonts w:ascii="Times New Roman" w:hAnsi="Times New Roman" w:cs="Times New Roman"/>
        </w:rPr>
        <w:t xml:space="preserve"> domains (class d). Our non-redundant dataset </w:t>
      </w:r>
      <w:proofErr w:type="spellStart"/>
      <w:r>
        <w:rPr>
          <w:rStyle w:val="StrongEmphasis"/>
          <w:rFonts w:ascii="Times New Roman" w:hAnsi="Times New Roman" w:cs="Times New Roman"/>
          <w:b w:val="0"/>
          <w:bCs w:val="0"/>
        </w:rPr>
        <w:t>SCOPe</w:t>
      </w:r>
      <w:proofErr w:type="spellEnd"/>
      <w:r>
        <w:rPr>
          <w:rFonts w:ascii="Times New Roman" w:hAnsi="Times New Roman" w:cs="Times New Roman"/>
        </w:rPr>
        <w:t xml:space="preserve"> comprises 10 885 domain sequences with the </w:t>
      </w:r>
      <w:proofErr w:type="spellStart"/>
      <w:r>
        <w:rPr>
          <w:rFonts w:ascii="Times New Roman" w:hAnsi="Times New Roman" w:cs="Times New Roman"/>
        </w:rPr>
        <w:t>SCOPe</w:t>
      </w:r>
      <w:proofErr w:type="spellEnd"/>
      <w:r>
        <w:rPr>
          <w:rFonts w:ascii="Times New Roman" w:hAnsi="Times New Roman" w:cs="Times New Roman"/>
        </w:rPr>
        <w:t xml:space="preserve"> a-d classes represented by 2 507, 2 511, 2 841 and 3 026 entries, respectively.  </w:t>
      </w:r>
    </w:p>
    <w:p w14:paraId="780A47EB" w14:textId="77777777" w:rsidR="00BE4A4C" w:rsidRDefault="00BE4A4C" w:rsidP="00BE4A4C">
      <w:pPr>
        <w:pStyle w:val="Textbody"/>
        <w:spacing w:line="360" w:lineRule="auto"/>
        <w:jc w:val="both"/>
        <w:rPr>
          <w:rStyle w:val="StrongEmphasis"/>
          <w:rFonts w:ascii="Times New Roman" w:hAnsi="Times New Roman" w:cs="Times New Roman"/>
        </w:rPr>
      </w:pPr>
      <w:r>
        <w:rPr>
          <w:rStyle w:val="StrongEmphasis"/>
          <w:rFonts w:ascii="Times New Roman" w:hAnsi="Times New Roman" w:cs="Times New Roman"/>
        </w:rPr>
        <w:t>(e) Transmembrane domains</w:t>
      </w:r>
    </w:p>
    <w:p w14:paraId="3D75F3BD" w14:textId="6ED3AB15" w:rsidR="00BE4A4C" w:rsidRDefault="00BE4A4C" w:rsidP="00BE4A4C">
      <w:pPr>
        <w:pStyle w:val="Textbody"/>
        <w:spacing w:line="360" w:lineRule="auto"/>
        <w:jc w:val="both"/>
        <w:rPr>
          <w:rFonts w:ascii="Times New Roman" w:hAnsi="Times New Roman" w:cs="Times New Roman"/>
        </w:rPr>
      </w:pPr>
      <w:r>
        <w:rPr>
          <w:rFonts w:ascii="Times New Roman" w:hAnsi="Times New Roman" w:cs="Times New Roman"/>
        </w:rPr>
        <w:t>The Orientations of Proteins in Membranes (OPM) database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&lt;EndNote&gt;&lt;Cite&gt;&lt;Author&gt;Lomize&lt;/Author&gt;&lt;Year&gt;2012&lt;/Year&gt;&lt;RecNum&gt;50&lt;/RecNum&gt;&lt;DisplayText&gt;&lt;style face="superscript"&gt;53&lt;/style&gt;&lt;/DisplayText&gt;&lt;record&gt;&lt;rec-number&gt;50&lt;/rec-number&gt;&lt;foreign-keys&gt;&lt;key app="EN" db-id="ftzpp2fe9feffje22z3xtv9xrxwxsxppxsde" timestamp="1640770542"&gt;50&lt;/key&gt;&lt;/foreign-keys&gt;&lt;ref-type name="Journal Article"&gt;17&lt;/ref-type&gt;&lt;contributors&gt;&lt;authors&gt;&lt;author&gt;Lomize, M A&lt;/author&gt;&lt;author&gt;Pogozheva, I D&lt;/author&gt;&lt;author&gt;Joo, H&lt;/author&gt;&lt;author&gt;Mosberg, H I&lt;/author&gt;&lt;author&gt;Lomize, A L&lt;/author&gt;&lt;/authors&gt;&lt;/contributors&gt;&lt;titles&gt;&lt;title&gt;OPM database and PPM web server: resources for positioning of proteins in membranes.&lt;/title&gt;&lt;secondary-title&gt;Nucleic Acids Res&lt;/secondary-title&gt;&lt;/titles&gt;&lt;periodical&gt;&lt;full-title&gt;Nucleic Acids Res&lt;/full-title&gt;&lt;/periodical&gt;&lt;pages&gt;D370–D376&lt;/pages&gt;&lt;volume&gt;40&lt;/volume&gt;&lt;dates&gt;&lt;year&gt;2012&lt;/year&gt;&lt;/dates&gt;&lt;urls&gt;&lt;/urls&gt;&lt;electronic-resource-num&gt; https://doi.org/10.1093/nar/gkr703&lt;/electronic-resource-num&gt;&lt;/record&gt;&lt;/Cite&gt;&lt;/EndNote&gt;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53</w:t>
      </w:r>
      <w:r w:rsidR="00C266A6">
        <w:rPr>
          <w:rFonts w:ascii="Times New Roman" w:hAnsi="Times New Roman" w:cs="Times New Roman"/>
        </w:rPr>
        <w:fldChar w:fldCharType="end"/>
      </w:r>
      <w:r>
        <w:rPr>
          <w:rFonts w:ascii="Times New Roman" w:hAnsi="Times New Roman" w:cs="Times New Roman"/>
        </w:rPr>
        <w:t xml:space="preserve">; </w:t>
      </w:r>
      <w:hyperlink r:id="rId13" w:tooltip="https://opm.phar.umich.edu/" w:history="1">
        <w:r>
          <w:rPr>
            <w:rFonts w:ascii="Times New Roman" w:hAnsi="Times New Roman" w:cs="Times New Roman"/>
          </w:rPr>
          <w:t>https://opm.phar.umich.edu/</w:t>
        </w:r>
      </w:hyperlink>
      <w:r>
        <w:rPr>
          <w:rFonts w:ascii="Times New Roman" w:hAnsi="Times New Roman" w:cs="Times New Roman"/>
        </w:rPr>
        <w:t xml:space="preserve">) was evidenced to include the largest number of membrane proteins with known 3D structures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&lt;EndNote&gt;&lt;Cite&gt;&lt;Author&gt;Shimizu&lt;/Author&gt;&lt;Year&gt;2018&lt;/Year&gt;&lt;RecNum&gt;49&lt;/RecNum&gt;&lt;DisplayText&gt;&lt;style face="superscript"&gt;54&lt;/style&gt;&lt;/DisplayText&gt;&lt;record&gt;&lt;rec-number&gt;49&lt;/rec-number&gt;&lt;foreign-keys&gt;&lt;key app="EN" db-id="ftzpp2fe9feffje22z3xtv9xrxwxsxppxsde" timestamp="1640770360"&gt;49&lt;/key&gt;&lt;/foreign-keys&gt;&lt;ref-type name="Journal Article"&gt;17&lt;/ref-type&gt;&lt;contributors&gt;&lt;authors&gt;&lt;author&gt;Shimizu, K&lt;/author&gt;&lt;author&gt;Cao, W&lt;/author&gt;&lt;author&gt;Saad, G&lt;/author&gt;&lt;author&gt;Shoji, M&lt;/author&gt;&lt;author&gt;Terada, T&lt;/author&gt;&lt;/authors&gt;&lt;/contributors&gt;&lt;titles&gt;&lt;title&gt;Comparative analysis of membrane protein structure databases.&lt;/title&gt;&lt;secondary-title&gt;Biochim Biophys Acta Biomembr&lt;/secondary-title&gt;&lt;/titles&gt;&lt;periodical&gt;&lt;full-title&gt;Biochim Biophys Acta Biomembr&lt;/full-title&gt;&lt;/periodical&gt;&lt;pages&gt;1077-1091&lt;/pages&gt;&lt;volume&gt;1860&lt;/volume&gt;&lt;dates&gt;&lt;year&gt;2018&lt;/year&gt;&lt;/dates&gt;&lt;urls&gt;&lt;/urls&gt;&lt;/record&gt;&lt;/Cite&gt;&lt;/EndNote&gt;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54</w:t>
      </w:r>
      <w:r w:rsidR="00C266A6">
        <w:rPr>
          <w:rFonts w:ascii="Times New Roman" w:hAnsi="Times New Roman" w:cs="Times New Roman"/>
        </w:rPr>
        <w:fldChar w:fldCharType="end"/>
      </w:r>
      <w:r>
        <w:rPr>
          <w:rFonts w:ascii="Times New Roman" w:hAnsi="Times New Roman" w:cs="Times New Roman"/>
        </w:rPr>
        <w:t xml:space="preserve">. The OPM entries annotated as transmembrane domains were downloaded on August 30, 2021 and include 3 classes: alpha-helical polytopic or multi-pass (140 superfamilies, 5 381 entries), </w:t>
      </w:r>
      <w:proofErr w:type="spellStart"/>
      <w:r>
        <w:rPr>
          <w:rFonts w:ascii="Times New Roman" w:hAnsi="Times New Roman" w:cs="Times New Roman"/>
        </w:rPr>
        <w:t>bitopic</w:t>
      </w:r>
      <w:proofErr w:type="spellEnd"/>
      <w:r>
        <w:rPr>
          <w:rFonts w:ascii="Times New Roman" w:hAnsi="Times New Roman" w:cs="Times New Roman"/>
        </w:rPr>
        <w:t xml:space="preserve"> or single-pass (69 superfamilies, 1 151 entries) and beta-barrels transmembrane (35 superfamilies, 601 entries) domains. 35 sequences only formed by unknown residues (replaced in OPM by </w:t>
      </w:r>
      <w:proofErr w:type="spellStart"/>
      <w:r>
        <w:rPr>
          <w:rFonts w:ascii="Times New Roman" w:hAnsi="Times New Roman" w:cs="Times New Roman"/>
        </w:rPr>
        <w:t>alanines</w:t>
      </w:r>
      <w:proofErr w:type="spellEnd"/>
      <w:r>
        <w:rPr>
          <w:rFonts w:ascii="Times New Roman" w:hAnsi="Times New Roman" w:cs="Times New Roman"/>
        </w:rPr>
        <w:t xml:space="preserve">) were suppressed. We performed a first redundancy treatment to suppress repeated sequences (using </w:t>
      </w:r>
      <w:r>
        <w:rPr>
          <w:rFonts w:ascii="Times New Roman" w:hAnsi="Times New Roman" w:cs="Times New Roman"/>
          <w:i/>
        </w:rPr>
        <w:t>mmseqs2</w:t>
      </w:r>
      <w:r>
        <w:rPr>
          <w:rFonts w:ascii="Times New Roman" w:hAnsi="Times New Roman" w:cs="Times New Roman"/>
        </w:rPr>
        <w:t xml:space="preserve"> clustering with a 0.95 identity threshold and keeping the longest sequence of the cluster), leaving only 3 051 unique TM domains in total. For each domain, OPM provides the information of the calculated transmembrane (TM) segment boundaries. In order to delineate the whole membrane-spanning domains, we included loops with length smaller than or equal to 30 residues in our sequence dataset. According to the distribution of loop lengths in TM domains and to the minimum size of known globular domains, TM segments separated by more than 30 residues are probable to encompass nested soluble domains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&lt;EndNote&gt;&lt;Cite&gt;&lt;Author&gt;Ellgaard&lt;/Author&gt;&lt;Year&gt;2001&lt;/Year&gt;&lt;RecNum&gt;31&lt;/RecNum&gt;&lt;DisplayText&gt;&lt;style face="superscript"&gt;55&lt;/style&gt;&lt;/DisplayText&gt;&lt;record&gt;&lt;rec-number&gt;31&lt;/rec-number&gt;&lt;foreign-keys&gt;&lt;key app="EN" db-id="ftzpp2fe9feffje22z3xtv9xrxwxsxppxsde" timestamp="1638170840"&gt;31&lt;/key&gt;&lt;/foreign-keys&gt;&lt;ref-type name="Journal Article"&gt;17&lt;/ref-type&gt;&lt;contributors&gt;&lt;authors&gt;&lt;author&gt;Ellgaard, Lars&lt;/author&gt;&lt;author&gt;Riek, Roland&lt;/author&gt;&lt;author&gt;Herrmann, T&lt;/author&gt;&lt;author&gt;Güntert, P&lt;/author&gt;&lt;author&gt;Braun, Dl&lt;/author&gt;&lt;author&gt;Helenius, A&lt;/author&gt;&lt;author&gt;Wüthrich, K&lt;/author&gt;&lt;/authors&gt;&lt;/contributors&gt;&lt;titles&gt;&lt;title&gt;NMR structure of the calreticulin P-domain&lt;/title&gt;&lt;secondary-title&gt;Proc Natl Acad Sci USA&lt;/secondary-title&gt;&lt;/titles&gt;&lt;periodical&gt;&lt;full-title&gt;Proc Natl Acad Sci USA&lt;/full-title&gt;&lt;/periodical&gt;&lt;pages&gt;3133-3138&lt;/pages&gt;&lt;volume&gt;98&lt;/volume&gt;&lt;dates&gt;&lt;year&gt;2001&lt;/year&gt;&lt;/dates&gt;&lt;urls&gt;&lt;/urls&gt;&lt;/record&gt;&lt;/Cite&gt;&lt;/EndNote&gt;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55</w:t>
      </w:r>
      <w:r w:rsidR="00C266A6">
        <w:rPr>
          <w:rFonts w:ascii="Times New Roman" w:hAnsi="Times New Roman" w:cs="Times New Roman"/>
        </w:rPr>
        <w:fldChar w:fldCharType="end"/>
      </w:r>
      <w:r>
        <w:rPr>
          <w:rFonts w:ascii="Times New Roman" w:hAnsi="Times New Roman" w:cs="Times New Roman"/>
        </w:rPr>
        <w:t>. In order not to include these cases of large loops in our sequence dataset, we only kept the first 15 residues after the first TM segment and the last 15 before the second TM segment. If an extended segment boundary falls inside a hydrophobic cluster, we moved it to include the whole hydrophobic cluster and the 4 following residues (</w:t>
      </w:r>
      <w:proofErr w:type="gramStart"/>
      <w:r w:rsidRPr="00474CD0">
        <w:rPr>
          <w:rFonts w:ascii="Times New Roman" w:hAnsi="Times New Roman" w:cs="Times New Roman"/>
          <w:i/>
          <w:iCs/>
        </w:rPr>
        <w:t>i.e.</w:t>
      </w:r>
      <w:proofErr w:type="gramEnd"/>
      <w:r>
        <w:rPr>
          <w:rFonts w:ascii="Times New Roman" w:hAnsi="Times New Roman" w:cs="Times New Roman"/>
        </w:rPr>
        <w:t xml:space="preserve"> the minimal distance considered to separate contiguous hydrophobic clusters, see </w:t>
      </w:r>
      <w:r>
        <w:rPr>
          <w:rFonts w:ascii="Times New Roman" w:hAnsi="Times New Roman" w:cs="Times New Roman"/>
          <w:b/>
        </w:rPr>
        <w:t>Supplementary Dataset S1</w:t>
      </w:r>
      <w:r>
        <w:rPr>
          <w:rFonts w:ascii="Times New Roman" w:hAnsi="Times New Roman" w:cs="Times New Roman"/>
        </w:rPr>
        <w:t xml:space="preserve">). This trimming needed to be applied to 1 882 sequences (see </w:t>
      </w:r>
      <w:r>
        <w:rPr>
          <w:rStyle w:val="StrongEmphasis"/>
          <w:rFonts w:ascii="Times New Roman" w:hAnsi="Times New Roman" w:cs="Times New Roman"/>
          <w:bCs w:val="0"/>
        </w:rPr>
        <w:t>Supplementary Dataset S2</w:t>
      </w:r>
      <w:r>
        <w:rPr>
          <w:rFonts w:ascii="Times New Roman" w:hAnsi="Times New Roman" w:cs="Times New Roman"/>
        </w:rPr>
        <w:t xml:space="preserve"> for details). The non-redundant dataset </w:t>
      </w:r>
      <w:r>
        <w:rPr>
          <w:rStyle w:val="StrongEmphasis"/>
          <w:rFonts w:ascii="Times New Roman" w:hAnsi="Times New Roman" w:cs="Times New Roman"/>
          <w:b w:val="0"/>
          <w:bCs w:val="0"/>
        </w:rPr>
        <w:t>OPM</w:t>
      </w:r>
      <w:r>
        <w:rPr>
          <w:rFonts w:ascii="Times New Roman" w:hAnsi="Times New Roman" w:cs="Times New Roman"/>
        </w:rPr>
        <w:t xml:space="preserve"> comprises 1 698 sequences: 1330, 165, and 203 annotated as alpha-helical polytopic, </w:t>
      </w:r>
      <w:proofErr w:type="spellStart"/>
      <w:r>
        <w:rPr>
          <w:rFonts w:ascii="Times New Roman" w:hAnsi="Times New Roman" w:cs="Times New Roman"/>
        </w:rPr>
        <w:t>bitopic</w:t>
      </w:r>
      <w:proofErr w:type="spellEnd"/>
      <w:r>
        <w:rPr>
          <w:rFonts w:ascii="Times New Roman" w:hAnsi="Times New Roman" w:cs="Times New Roman"/>
        </w:rPr>
        <w:t xml:space="preserve"> and beta-barrels transmembrane domains, respectively.</w:t>
      </w:r>
    </w:p>
    <w:p w14:paraId="71146CC1" w14:textId="77777777" w:rsidR="00BE4A4C" w:rsidRDefault="00BE4A4C" w:rsidP="00BE4A4C">
      <w:pPr>
        <w:pStyle w:val="Textbody"/>
        <w:spacing w:line="360" w:lineRule="auto"/>
        <w:jc w:val="both"/>
        <w:rPr>
          <w:rStyle w:val="StrongEmphasis"/>
          <w:rFonts w:ascii="Times New Roman" w:hAnsi="Times New Roman" w:cs="Times New Roman"/>
        </w:rPr>
      </w:pPr>
      <w:r>
        <w:rPr>
          <w:rStyle w:val="StrongEmphasis"/>
          <w:rFonts w:ascii="Times New Roman" w:hAnsi="Times New Roman" w:cs="Times New Roman"/>
        </w:rPr>
        <w:t xml:space="preserve">(f) Proteomes from </w:t>
      </w:r>
      <w:proofErr w:type="spellStart"/>
      <w:r>
        <w:rPr>
          <w:rFonts w:ascii="Times New Roman" w:hAnsi="Times New Roman" w:cs="Times New Roman"/>
          <w:b/>
        </w:rPr>
        <w:t>AlphaFold</w:t>
      </w:r>
      <w:proofErr w:type="spellEnd"/>
      <w:r>
        <w:rPr>
          <w:rFonts w:ascii="Times New Roman" w:hAnsi="Times New Roman" w:cs="Times New Roman"/>
          <w:b/>
        </w:rPr>
        <w:t xml:space="preserve"> Protein Structure database</w:t>
      </w:r>
      <w:r>
        <w:rPr>
          <w:rStyle w:val="StrongEmphasis"/>
          <w:rFonts w:ascii="Times New Roman" w:hAnsi="Times New Roman" w:cs="Times New Roman"/>
        </w:rPr>
        <w:t xml:space="preserve"> v1 </w:t>
      </w:r>
    </w:p>
    <w:p w14:paraId="379D12D0" w14:textId="13ED1F1B" w:rsidR="00BE4A4C" w:rsidRPr="0047496E" w:rsidRDefault="00BE4A4C" w:rsidP="00BE4A4C">
      <w:pPr>
        <w:pStyle w:val="Textbody"/>
        <w:spacing w:line="360" w:lineRule="auto"/>
        <w:jc w:val="both"/>
        <w:rPr>
          <w:rFonts w:ascii="Times New Roman" w:hAnsi="Times New Roman" w:cs="Times New Roman"/>
        </w:rPr>
      </w:pPr>
      <w:r>
        <w:rPr>
          <w:rFonts w:ascii="Times New Roman" w:hAnsi="Times New Roman" w:cs="Times New Roman"/>
        </w:rPr>
        <w:t xml:space="preserve">The amino acid sequences, the 3D structure predictions and the corresponding per-residue model </w:t>
      </w:r>
      <w:r>
        <w:rPr>
          <w:rFonts w:ascii="Times New Roman" w:hAnsi="Times New Roman" w:cs="Times New Roman"/>
        </w:rPr>
        <w:lastRenderedPageBreak/>
        <w:t>confidence values (</w:t>
      </w:r>
      <w:proofErr w:type="spellStart"/>
      <w:r>
        <w:rPr>
          <w:rFonts w:ascii="Times New Roman" w:hAnsi="Times New Roman" w:cs="Times New Roman"/>
        </w:rPr>
        <w:t>pLDDT</w:t>
      </w:r>
      <w:proofErr w:type="spellEnd"/>
      <w:r>
        <w:rPr>
          <w:rFonts w:ascii="Times New Roman" w:hAnsi="Times New Roman" w:cs="Times New Roman"/>
        </w:rPr>
        <w:t xml:space="preserve">) were downloaded from the </w:t>
      </w:r>
      <w:proofErr w:type="spellStart"/>
      <w:r>
        <w:rPr>
          <w:rFonts w:ascii="Times New Roman" w:hAnsi="Times New Roman" w:cs="Times New Roman"/>
        </w:rPr>
        <w:t>AlphaFold</w:t>
      </w:r>
      <w:proofErr w:type="spellEnd"/>
      <w:r>
        <w:rPr>
          <w:rFonts w:ascii="Times New Roman" w:hAnsi="Times New Roman" w:cs="Times New Roman"/>
        </w:rPr>
        <w:t xml:space="preserve"> Protein Structure database (AFDB) v1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&lt;EndNote&gt;&lt;Cite&gt;&lt;Author&gt;Varadi&lt;/Author&gt;&lt;Year&gt;2022&lt;/Year&gt;&lt;RecNum&gt;80&lt;/RecNum&gt;&lt;DisplayText&gt;&lt;style face="superscript"&gt;46&lt;/style&gt;&lt;/DisplayText&gt;&lt;record&gt;&lt;rec-number&gt;80&lt;/rec-number&gt;&lt;foreign-keys&gt;&lt;key app="EN" db-id="ftzpp2fe9feffje22z3xtv9xrxwxsxppxsde" timestamp="1646639162"&gt;80&lt;/key&gt;&lt;/foreign-keys&gt;&lt;ref-type name="Journal Article"&gt;17&lt;/ref-type&gt;&lt;contributors&gt;&lt;authors&gt;&lt;author&gt;Varadi, M&lt;/author&gt;&lt;author&gt;Anyango, S&lt;/author&gt;&lt;author&gt;Deshpande, M&lt;/author&gt;&lt;author&gt;Nair, S&lt;/author&gt;&lt;author&gt;Natassia, C&lt;/author&gt;&lt;author&gt;Yordanova, G&lt;/author&gt;&lt;author&gt;Yuan, D&lt;/author&gt;&lt;author&gt;Stroe, O&lt;/author&gt;&lt;author&gt;Wood, G&lt;/author&gt;&lt;author&gt;Laydon, A&lt;/author&gt;&lt;author&gt;Žídek, A&lt;/author&gt;&lt;author&gt;Green, T&lt;/author&gt;&lt;author&gt;Tunyasuvunakool, K&lt;/author&gt;&lt;author&gt;Petersen, S&lt;/author&gt;&lt;author&gt;Jumper, J&lt;/author&gt;&lt;author&gt;Clancy, E&lt;/author&gt;&lt;author&gt;Green, R&lt;/author&gt;&lt;author&gt;Vora, A&lt;/author&gt;&lt;author&gt;Lutfi, M&lt;/author&gt;&lt;author&gt;Figurnov, M&lt;/author&gt;&lt;author&gt;Cowie, A&lt;/author&gt;&lt;author&gt;Hobbs, N&lt;/author&gt;&lt;author&gt;Kohli, P&lt;/author&gt;&lt;author&gt;Kleywegt, G&lt;/author&gt;&lt;author&gt;Birney, E&lt;/author&gt;&lt;author&gt;Hassabis, D&lt;/author&gt;&lt;author&gt;Velankar, S&lt;/author&gt;&lt;/authors&gt;&lt;/contributors&gt;&lt;titles&gt;&lt;title&gt;AlphaFold Protein Structure Database: massively expanding the structural coverage of protein-sequence space with high-accuracy models&lt;/title&gt;&lt;secondary-title&gt;Nucleic Acids Res&lt;/secondary-title&gt;&lt;/titles&gt;&lt;periodical&gt;&lt;full-title&gt;Nucleic Acids Res&lt;/full-title&gt;&lt;/periodical&gt;&lt;pages&gt;D439-D444&lt;/pages&gt;&lt;volume&gt;50&lt;/volume&gt;&lt;dates&gt;&lt;year&gt;2022&lt;/year&gt;&lt;/dates&gt;&lt;urls&gt;&lt;/urls&gt;&lt;/record&gt;&lt;/Cite&gt;&lt;/EndNote&gt;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46</w:t>
      </w:r>
      <w:r w:rsidR="00C266A6">
        <w:rPr>
          <w:rFonts w:ascii="Times New Roman" w:hAnsi="Times New Roman" w:cs="Times New Roman"/>
        </w:rPr>
        <w:fldChar w:fldCharType="end"/>
      </w:r>
      <w:r>
        <w:rPr>
          <w:rFonts w:ascii="Times New Roman" w:hAnsi="Times New Roman" w:cs="Times New Roman"/>
        </w:rPr>
        <w:t xml:space="preserve">, </w:t>
      </w:r>
      <w:hyperlink r:id="rId14" w:tooltip="https://alphafold.ebi.ac.uk/" w:history="1">
        <w:r>
          <w:rPr>
            <w:rFonts w:ascii="Times New Roman" w:hAnsi="Times New Roman" w:cs="Times New Roman"/>
          </w:rPr>
          <w:t>https://alphafold.ebi.ac.uk</w:t>
        </w:r>
      </w:hyperlink>
      <w:r w:rsidR="00C45494">
        <w:rPr>
          <w:rFonts w:ascii="Times New Roman" w:hAnsi="Times New Roman" w:cs="Times New Roman"/>
        </w:rPr>
        <w:t xml:space="preserve">, downloaded on </w:t>
      </w:r>
      <w:r w:rsidR="00E245D7">
        <w:rPr>
          <w:rFonts w:ascii="Times New Roman" w:hAnsi="Times New Roman" w:cs="Times New Roman"/>
        </w:rPr>
        <w:t>July 21, 2021</w:t>
      </w:r>
      <w:r>
        <w:rPr>
          <w:rFonts w:ascii="Times New Roman" w:hAnsi="Times New Roman" w:cs="Times New Roman"/>
        </w:rPr>
        <w:t xml:space="preserve">) for the reference proteomes of 21 model organisms. </w:t>
      </w:r>
      <w:proofErr w:type="spellStart"/>
      <w:r>
        <w:rPr>
          <w:rFonts w:ascii="Times New Roman" w:hAnsi="Times New Roman" w:cs="Times New Roman"/>
        </w:rPr>
        <w:t>pLDDT</w:t>
      </w:r>
      <w:proofErr w:type="spellEnd"/>
      <w:r>
        <w:rPr>
          <w:rFonts w:ascii="Times New Roman" w:hAnsi="Times New Roman" w:cs="Times New Roman"/>
        </w:rPr>
        <w:t xml:space="preserve"> values </w:t>
      </w:r>
      <w:r w:rsidRPr="0047496E">
        <w:rPr>
          <w:rFonts w:ascii="Times New Roman" w:hAnsi="Times New Roman" w:cs="Times New Roman"/>
        </w:rPr>
        <w:t xml:space="preserve">estimate </w:t>
      </w:r>
      <w:r w:rsidR="002A5768" w:rsidRPr="0047496E">
        <w:rPr>
          <w:rFonts w:ascii="Times New Roman" w:hAnsi="Times New Roman" w:cs="Times New Roman"/>
        </w:rPr>
        <w:t xml:space="preserve">on a per residue basis </w:t>
      </w:r>
      <w:r w:rsidRPr="0047496E">
        <w:rPr>
          <w:rFonts w:ascii="Times New Roman" w:hAnsi="Times New Roman" w:cs="Times New Roman"/>
        </w:rPr>
        <w:t xml:space="preserve">how well </w:t>
      </w:r>
      <w:r w:rsidR="002A5768" w:rsidRPr="0047496E">
        <w:rPr>
          <w:rFonts w:ascii="Times New Roman" w:hAnsi="Times New Roman" w:cs="Times New Roman"/>
        </w:rPr>
        <w:t xml:space="preserve">the predicted structure </w:t>
      </w:r>
      <w:r w:rsidRPr="0047496E">
        <w:rPr>
          <w:rFonts w:ascii="Times New Roman" w:hAnsi="Times New Roman" w:cs="Times New Roman"/>
        </w:rPr>
        <w:t>would agree with the experimental 3D structure and is scaled between 0 and 100 as follows: very low (</w:t>
      </w:r>
      <w:proofErr w:type="spellStart"/>
      <w:r w:rsidRPr="0047496E">
        <w:rPr>
          <w:rFonts w:ascii="Times New Roman" w:hAnsi="Times New Roman" w:cs="Times New Roman"/>
        </w:rPr>
        <w:t>pLDDT</w:t>
      </w:r>
      <w:proofErr w:type="spellEnd"/>
      <w:r w:rsidRPr="0047496E">
        <w:rPr>
          <w:rFonts w:ascii="Times New Roman" w:hAnsi="Times New Roman" w:cs="Times New Roman"/>
        </w:rPr>
        <w:t xml:space="preserve"> ≤ 50), low (50 &lt; </w:t>
      </w:r>
      <w:proofErr w:type="spellStart"/>
      <w:r w:rsidRPr="0047496E">
        <w:rPr>
          <w:rFonts w:ascii="Times New Roman" w:hAnsi="Times New Roman" w:cs="Times New Roman"/>
        </w:rPr>
        <w:t>pLDDT</w:t>
      </w:r>
      <w:proofErr w:type="spellEnd"/>
      <w:r w:rsidRPr="0047496E">
        <w:rPr>
          <w:rFonts w:ascii="Times New Roman" w:hAnsi="Times New Roman" w:cs="Times New Roman"/>
        </w:rPr>
        <w:t xml:space="preserve"> ≤ 70), confident (70 &lt; </w:t>
      </w:r>
      <w:proofErr w:type="spellStart"/>
      <w:r w:rsidRPr="0047496E">
        <w:rPr>
          <w:rFonts w:ascii="Times New Roman" w:hAnsi="Times New Roman" w:cs="Times New Roman"/>
        </w:rPr>
        <w:t>pLDDT</w:t>
      </w:r>
      <w:proofErr w:type="spellEnd"/>
      <w:r w:rsidRPr="0047496E">
        <w:rPr>
          <w:rFonts w:ascii="Times New Roman" w:hAnsi="Times New Roman" w:cs="Times New Roman"/>
        </w:rPr>
        <w:t xml:space="preserve"> ≤ 90), very high (</w:t>
      </w:r>
      <w:proofErr w:type="spellStart"/>
      <w:r w:rsidRPr="0047496E">
        <w:rPr>
          <w:rFonts w:ascii="Times New Roman" w:hAnsi="Times New Roman" w:cs="Times New Roman"/>
        </w:rPr>
        <w:t>pLDDT</w:t>
      </w:r>
      <w:proofErr w:type="spellEnd"/>
      <w:r w:rsidRPr="0047496E">
        <w:rPr>
          <w:rFonts w:ascii="Times New Roman" w:hAnsi="Times New Roman" w:cs="Times New Roman"/>
        </w:rPr>
        <w:t xml:space="preserve"> &gt; 90).</w:t>
      </w:r>
    </w:p>
    <w:p w14:paraId="1FE78237" w14:textId="77777777" w:rsidR="00BE4A4C" w:rsidRPr="0047496E" w:rsidRDefault="00BE4A4C" w:rsidP="00BE4A4C">
      <w:pPr>
        <w:pStyle w:val="Textbody"/>
        <w:spacing w:line="360" w:lineRule="auto"/>
        <w:jc w:val="both"/>
        <w:rPr>
          <w:rStyle w:val="StrongEmphasis"/>
          <w:rFonts w:ascii="Times New Roman" w:hAnsi="Times New Roman" w:cs="Times New Roman"/>
        </w:rPr>
      </w:pPr>
      <w:r w:rsidRPr="0047496E">
        <w:rPr>
          <w:rStyle w:val="StrongEmphasis"/>
          <w:rFonts w:ascii="Times New Roman" w:hAnsi="Times New Roman" w:cs="Times New Roman"/>
        </w:rPr>
        <w:t>Figure creation and statistical analyses</w:t>
      </w:r>
    </w:p>
    <w:p w14:paraId="0F7B4ADB" w14:textId="176BF00F" w:rsidR="00BE4A4C" w:rsidRDefault="00BE4A4C" w:rsidP="00BE4A4C">
      <w:pPr>
        <w:pStyle w:val="Textbody"/>
        <w:spacing w:line="360" w:lineRule="auto"/>
        <w:jc w:val="both"/>
        <w:rPr>
          <w:rFonts w:ascii="Times New Roman" w:hAnsi="Times New Roman" w:cs="Times New Roman"/>
        </w:rPr>
      </w:pPr>
      <w:r w:rsidRPr="0047496E">
        <w:rPr>
          <w:rFonts w:ascii="Times New Roman" w:hAnsi="Times New Roman" w:cs="Times New Roman"/>
        </w:rPr>
        <w:t xml:space="preserve">3D structures were visualized with the UCSF Chimera package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&lt;EndNote&gt;&lt;Cite&gt;&lt;Author&gt;Pettersen&lt;/Author&gt;&lt;Year&gt;2004&lt;/Year&gt;&lt;RecNum&gt;91&lt;/RecNum&gt;&lt;DisplayText&gt;&lt;style face="superscript"&gt;56&lt;/style&gt;&lt;/DisplayText&gt;&lt;record&gt;&lt;rec-number&gt;91&lt;/rec-number&gt;&lt;foreign-keys&gt;&lt;key app="EN" db-id="ftzpp2fe9feffje22z3xtv9xrxwxsxppxsde" timestamp="1649837431"&gt;91&lt;/key&gt;&lt;/foreign-keys&gt;&lt;ref-type name="Journal Article"&gt;17&lt;/ref-type&gt;&lt;contributors&gt;&lt;authors&gt;&lt;author&gt;Pettersen, E F&lt;/author&gt;&lt;author&gt;Goddard, T D&lt;/author&gt;&lt;author&gt;Huang, C C&lt;/author&gt;&lt;author&gt;Couch, G S&lt;/author&gt;&lt;author&gt;Greenblatt, D M&lt;/author&gt;&lt;author&gt;Meng, E C&lt;/author&gt;&lt;author&gt;Ferrin, T E&lt;/author&gt;&lt;/authors&gt;&lt;/contributors&gt;&lt;titles&gt;&lt;title&gt;UCSF Chimera--a visualization system for exploratory research and analysis.&lt;/title&gt;&lt;secondary-title&gt; J Comput Chem&lt;/secondary-title&gt;&lt;/titles&gt;&lt;pages&gt;1605-1612&lt;/pages&gt;&lt;volume&gt;25&lt;/volume&gt;&lt;dates&gt;&lt;year&gt;2004&lt;/year&gt;&lt;/dates&gt;&lt;urls&gt;&lt;/urls&gt;&lt;/record&gt;&lt;/Cite&gt;&lt;/EndNote&gt;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56</w:t>
      </w:r>
      <w:r w:rsidR="00C266A6">
        <w:rPr>
          <w:rFonts w:ascii="Times New Roman" w:hAnsi="Times New Roman" w:cs="Times New Roman"/>
        </w:rPr>
        <w:fldChar w:fldCharType="end"/>
      </w:r>
      <w:r w:rsidRPr="0047496E">
        <w:rPr>
          <w:rFonts w:ascii="Times New Roman" w:hAnsi="Times New Roman" w:cs="Times New Roman"/>
        </w:rPr>
        <w:t>. Statistical analyses were performed using the R software, version 4.1.2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&lt;EndNote&gt;&lt;Cite&gt;&lt;Author&gt;Team&lt;/Author&gt;&lt;Year&gt;2021&lt;/Year&gt;&lt;RecNum&gt;117&lt;/RecNum&gt;&lt;DisplayText&gt;&lt;style face="superscript"&gt;57&lt;/style&gt;&lt;/DisplayText&gt;&lt;record&gt;&lt;rec-number&gt;117&lt;/rec-number&gt;&lt;foreign-keys&gt;&lt;key app="EN" db-id="ftzpp2fe9feffje22z3xtv9xrxwxsxppxsde" timestamp="1651757591"&gt;117&lt;/key&gt;&lt;/foreign-keys&gt;&lt;ref-type name="Computer Program"&gt;9&lt;/ref-type&gt;&lt;contributors&gt;&lt;authors&gt;&lt;author&gt;R Core Team&lt;/author&gt;&lt;/authors&gt;&lt;/contributors&gt;&lt;titles&gt;&lt;title&gt;R: A Language and Environment for Statistical Computing&lt;/title&gt;&lt;/titles&gt;&lt;dates&gt;&lt;year&gt;2021&lt;/year&gt;&lt;/dates&gt;&lt;pub-location&gt; Vienna&lt;/pub-location&gt;&lt;publisher&gt;R Core Team&lt;/publisher&gt;&lt;urls&gt;&lt;/urls&gt;&lt;/record&gt;&lt;/Cite&gt;&lt;/EndNote&gt;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57</w:t>
      </w:r>
      <w:r w:rsidR="00C266A6">
        <w:rPr>
          <w:rFonts w:ascii="Times New Roman" w:hAnsi="Times New Roman" w:cs="Times New Roman"/>
        </w:rPr>
        <w:fldChar w:fldCharType="end"/>
      </w:r>
      <w:r w:rsidRPr="0047496E">
        <w:rPr>
          <w:rFonts w:ascii="Times New Roman" w:hAnsi="Times New Roman" w:cs="Times New Roman"/>
        </w:rPr>
        <w:t>) and the Python Language (</w:t>
      </w:r>
      <w:hyperlink r:id="rId15" w:tooltip="http://www.python.org/" w:history="1">
        <w:r w:rsidRPr="0047496E">
          <w:rPr>
            <w:rFonts w:ascii="Times New Roman" w:hAnsi="Times New Roman" w:cs="Times New Roman"/>
          </w:rPr>
          <w:t>http://www.python.org</w:t>
        </w:r>
      </w:hyperlink>
      <w:r w:rsidRPr="0047496E">
        <w:rPr>
          <w:rFonts w:ascii="Times New Roman" w:hAnsi="Times New Roman" w:cs="Times New Roman"/>
        </w:rPr>
        <w:t xml:space="preserve">), versions 3.7.6 (for the HCA score implementation and AFDB v1 analyses) and 3.6.3 (for the classification of order and disorder from </w:t>
      </w:r>
      <w:proofErr w:type="spellStart"/>
      <w:r w:rsidRPr="0047496E">
        <w:rPr>
          <w:rFonts w:ascii="Times New Roman" w:hAnsi="Times New Roman" w:cs="Times New Roman"/>
        </w:rPr>
        <w:t>DisProt</w:t>
      </w:r>
      <w:proofErr w:type="spellEnd"/>
      <w:r w:rsidRPr="0047496E">
        <w:rPr>
          <w:rFonts w:ascii="Times New Roman" w:hAnsi="Times New Roman" w:cs="Times New Roman"/>
        </w:rPr>
        <w:t xml:space="preserve">, </w:t>
      </w:r>
      <w:proofErr w:type="spellStart"/>
      <w:r w:rsidRPr="0047496E">
        <w:rPr>
          <w:rFonts w:ascii="Times New Roman" w:hAnsi="Times New Roman" w:cs="Times New Roman"/>
        </w:rPr>
        <w:t>SCOPe</w:t>
      </w:r>
      <w:proofErr w:type="spellEnd"/>
      <w:r w:rsidRPr="0047496E">
        <w:rPr>
          <w:rFonts w:ascii="Times New Roman" w:hAnsi="Times New Roman" w:cs="Times New Roman"/>
        </w:rPr>
        <w:t xml:space="preserve"> and OPM databases). Standardized principal component analysis (PCA) and hierarchical clustering on principal components were performed using the R package </w:t>
      </w:r>
      <w:proofErr w:type="spellStart"/>
      <w:r w:rsidRPr="0047496E">
        <w:rPr>
          <w:rFonts w:ascii="Times New Roman" w:hAnsi="Times New Roman" w:cs="Times New Roman"/>
        </w:rPr>
        <w:t>Factoshiny</w:t>
      </w:r>
      <w:proofErr w:type="spellEnd"/>
      <w:r w:rsidRPr="0047496E">
        <w:rPr>
          <w:rFonts w:ascii="Times New Roman" w:hAnsi="Times New Roman" w:cs="Times New Roman"/>
        </w:rPr>
        <w:t>, version 2.4 (</w:t>
      </w:r>
      <w:hyperlink r:id="rId16" w:tooltip="https://cran.r-project.org/web/packages/Factoshiny" w:history="1">
        <w:r w:rsidRPr="0047496E">
          <w:rPr>
            <w:rFonts w:ascii="Times New Roman" w:hAnsi="Times New Roman" w:cs="Times New Roman"/>
          </w:rPr>
          <w:t>https://cran.r-project.org/web/packages/Factoshiny</w:t>
        </w:r>
      </w:hyperlink>
      <w:r w:rsidRPr="0047496E">
        <w:rPr>
          <w:rFonts w:ascii="Times New Roman" w:hAnsi="Times New Roman" w:cs="Times New Roman"/>
        </w:rPr>
        <w:t xml:space="preserve">). Mean comparisons by non-parametric Mann-Whitney U test were performed using the Python </w:t>
      </w:r>
      <w:proofErr w:type="spellStart"/>
      <w:r w:rsidRPr="0047496E">
        <w:rPr>
          <w:rFonts w:ascii="Times New Roman" w:hAnsi="Times New Roman" w:cs="Times New Roman"/>
        </w:rPr>
        <w:t>scipy</w:t>
      </w:r>
      <w:proofErr w:type="spellEnd"/>
      <w:r w:rsidRPr="0047496E">
        <w:rPr>
          <w:rFonts w:ascii="Times New Roman" w:hAnsi="Times New Roman" w:cs="Times New Roman"/>
        </w:rPr>
        <w:t xml:space="preserve"> library, version 1.4.1 (</w:t>
      </w:r>
      <w:hyperlink r:id="rId17" w:tooltip="https://scipy.org/" w:history="1">
        <w:r w:rsidRPr="0047496E">
          <w:rPr>
            <w:rFonts w:ascii="Times New Roman" w:hAnsi="Times New Roman" w:cs="Times New Roman"/>
          </w:rPr>
          <w:t>https://scipy.org</w:t>
        </w:r>
      </w:hyperlink>
      <w:r w:rsidRPr="0047496E">
        <w:rPr>
          <w:rFonts w:ascii="Times New Roman" w:hAnsi="Times New Roman" w:cs="Times New Roman"/>
        </w:rPr>
        <w:t>). Graphics were generated using the Python libraries matplotlib, version 3.0.3 (</w:t>
      </w:r>
      <w:hyperlink r:id="rId18" w:tooltip="https://matplotlib.org/" w:history="1">
        <w:r w:rsidRPr="0047496E">
          <w:rPr>
            <w:rFonts w:ascii="Times New Roman" w:hAnsi="Times New Roman" w:cs="Times New Roman"/>
          </w:rPr>
          <w:t>https://matplotlib.org</w:t>
        </w:r>
      </w:hyperlink>
      <w:r w:rsidRPr="0047496E">
        <w:rPr>
          <w:rFonts w:ascii="Times New Roman" w:hAnsi="Times New Roman" w:cs="Times New Roman"/>
        </w:rPr>
        <w:t>) and</w:t>
      </w:r>
      <w:r>
        <w:rPr>
          <w:rFonts w:ascii="Times New Roman" w:hAnsi="Times New Roman" w:cs="Times New Roman"/>
        </w:rPr>
        <w:t xml:space="preserve"> seaborn, version 0.11.2 (</w:t>
      </w:r>
      <w:hyperlink r:id="rId19" w:tooltip="https://seaborn.pydata.org/" w:history="1">
        <w:r>
          <w:rPr>
            <w:rFonts w:ascii="Times New Roman" w:hAnsi="Times New Roman" w:cs="Times New Roman"/>
          </w:rPr>
          <w:t>https://seaborn.pydata.org</w:t>
        </w:r>
      </w:hyperlink>
      <w:r>
        <w:rPr>
          <w:rFonts w:ascii="Times New Roman" w:hAnsi="Times New Roman" w:cs="Times New Roman"/>
        </w:rPr>
        <w:t>).</w:t>
      </w:r>
    </w:p>
    <w:p w14:paraId="7343BE5C" w14:textId="77777777" w:rsidR="001243DD" w:rsidRDefault="001243DD">
      <w:pPr>
        <w:widowControl w:val="0"/>
        <w:rPr>
          <w:rStyle w:val="StrongEmphasis"/>
          <w:rFonts w:eastAsia="DejaVu Sans"/>
          <w:smallCaps/>
          <w:lang w:val="en-US" w:eastAsia="zh-CN" w:bidi="hi-IN"/>
        </w:rPr>
      </w:pPr>
      <w:r w:rsidRPr="00D964A5">
        <w:rPr>
          <w:rStyle w:val="StrongEmphasis"/>
          <w:smallCaps/>
          <w:lang w:val="en-US"/>
        </w:rPr>
        <w:br w:type="page"/>
      </w:r>
    </w:p>
    <w:p w14:paraId="1C2D0256" w14:textId="038A7F56" w:rsidR="0021577B" w:rsidRPr="00D5017C" w:rsidRDefault="00263D58">
      <w:pPr>
        <w:pStyle w:val="Textbody"/>
        <w:spacing w:line="360" w:lineRule="auto"/>
        <w:jc w:val="both"/>
        <w:rPr>
          <w:rStyle w:val="StrongEmphasis"/>
          <w:rFonts w:ascii="Times New Roman" w:hAnsi="Times New Roman" w:cs="Times New Roman"/>
          <w:smallCaps/>
          <w:sz w:val="28"/>
          <w:szCs w:val="28"/>
        </w:rPr>
      </w:pPr>
      <w:r w:rsidRPr="00D5017C">
        <w:rPr>
          <w:rStyle w:val="StrongEmphasis"/>
          <w:rFonts w:ascii="Times New Roman" w:hAnsi="Times New Roman" w:cs="Times New Roman"/>
          <w:smallCaps/>
          <w:sz w:val="28"/>
          <w:szCs w:val="28"/>
        </w:rPr>
        <w:lastRenderedPageBreak/>
        <w:t>Results</w:t>
      </w:r>
    </w:p>
    <w:p w14:paraId="19BBDB2C" w14:textId="7EED89E8" w:rsidR="0021577B" w:rsidRPr="00D5017C" w:rsidRDefault="005D234B">
      <w:pPr>
        <w:pStyle w:val="Textbody"/>
        <w:spacing w:line="360" w:lineRule="auto"/>
        <w:jc w:val="both"/>
        <w:rPr>
          <w:rStyle w:val="StrongEmphasis"/>
          <w:rFonts w:ascii="Times New Roman" w:hAnsi="Times New Roman" w:cs="Times New Roman"/>
          <w:color w:val="000000" w:themeColor="text1"/>
        </w:rPr>
      </w:pPr>
      <w:r w:rsidRPr="00D20044">
        <w:rPr>
          <w:rStyle w:val="StrongEmphasis"/>
          <w:rFonts w:ascii="Times New Roman" w:hAnsi="Times New Roman" w:cs="Times New Roman"/>
          <w:color w:val="000000" w:themeColor="text1"/>
        </w:rPr>
        <w:t>Exploring the degree of</w:t>
      </w:r>
      <w:r w:rsidR="000906C7" w:rsidRPr="00D20044">
        <w:rPr>
          <w:rStyle w:val="StrongEmphasis"/>
          <w:rFonts w:ascii="Times New Roman" w:hAnsi="Times New Roman" w:cs="Times New Roman"/>
          <w:color w:val="000000" w:themeColor="text1"/>
        </w:rPr>
        <w:t xml:space="preserve"> order and disorder </w:t>
      </w:r>
      <w:r w:rsidR="00120EC5" w:rsidRPr="00D20044">
        <w:rPr>
          <w:rStyle w:val="StrongEmphasis"/>
          <w:rFonts w:ascii="Times New Roman" w:hAnsi="Times New Roman" w:cs="Times New Roman"/>
          <w:color w:val="000000" w:themeColor="text1"/>
        </w:rPr>
        <w:t xml:space="preserve">in reference databases </w:t>
      </w:r>
      <w:r w:rsidR="000906C7" w:rsidRPr="00D20044">
        <w:rPr>
          <w:rStyle w:val="StrongEmphasis"/>
          <w:rFonts w:ascii="Times New Roman" w:hAnsi="Times New Roman" w:cs="Times New Roman"/>
          <w:color w:val="000000" w:themeColor="text1"/>
        </w:rPr>
        <w:t xml:space="preserve">using </w:t>
      </w:r>
      <w:r w:rsidR="00263D58" w:rsidRPr="00D20044">
        <w:rPr>
          <w:rStyle w:val="StrongEmphasis"/>
          <w:rFonts w:ascii="Times New Roman" w:hAnsi="Times New Roman" w:cs="Times New Roman"/>
          <w:color w:val="000000" w:themeColor="text1"/>
        </w:rPr>
        <w:t xml:space="preserve">HCA score </w:t>
      </w:r>
    </w:p>
    <w:p w14:paraId="180EF6F0" w14:textId="50183F8B" w:rsidR="0021577B" w:rsidRPr="00D964A5" w:rsidRDefault="00263D58">
      <w:pPr>
        <w:spacing w:line="360" w:lineRule="auto"/>
        <w:jc w:val="both"/>
        <w:rPr>
          <w:color w:val="000000" w:themeColor="text1"/>
          <w:highlight w:val="yellow"/>
          <w:lang w:val="en-US"/>
        </w:rPr>
      </w:pPr>
      <w:r w:rsidRPr="00D5017C">
        <w:rPr>
          <w:color w:val="000000" w:themeColor="text1"/>
          <w:lang w:val="en-US"/>
        </w:rPr>
        <w:t xml:space="preserve">HCA score was introduced in order to provide a global estimation of the density of a given amino acid sequence in hydrophobic clusters and hydrophobic amino acids within hydrophobic clusters, as a proxy for order/disorder ratio in protein segments. Hence, we focused on foldable segments </w:t>
      </w:r>
      <w:r w:rsidR="003D035F">
        <w:rPr>
          <w:color w:val="000000" w:themeColor="text1"/>
          <w:lang w:val="en-US"/>
        </w:rPr>
        <w:t xml:space="preserve">(as defined by </w:t>
      </w:r>
      <w:r w:rsidR="003D035F" w:rsidRPr="003D035F">
        <w:rPr>
          <w:lang w:val="en-US"/>
        </w:rPr>
        <w:t xml:space="preserve">the </w:t>
      </w:r>
      <w:r w:rsidR="003D035F" w:rsidRPr="003D035F">
        <w:rPr>
          <w:rStyle w:val="Accentuation"/>
          <w:lang w:val="en-US"/>
        </w:rPr>
        <w:t>segment</w:t>
      </w:r>
      <w:r w:rsidR="003D035F" w:rsidRPr="003D035F">
        <w:rPr>
          <w:lang w:val="en-US"/>
        </w:rPr>
        <w:t xml:space="preserve"> function </w:t>
      </w:r>
      <w:r w:rsidR="003D035F">
        <w:rPr>
          <w:lang w:val="en-US"/>
        </w:rPr>
        <w:t xml:space="preserve">of the </w:t>
      </w:r>
      <w:proofErr w:type="spellStart"/>
      <w:r w:rsidR="003D035F" w:rsidRPr="003D035F">
        <w:rPr>
          <w:rStyle w:val="Accentuation"/>
          <w:lang w:val="en-US"/>
        </w:rPr>
        <w:t>pyHCA</w:t>
      </w:r>
      <w:proofErr w:type="spellEnd"/>
      <w:r w:rsidR="003D035F" w:rsidRPr="003D035F">
        <w:rPr>
          <w:lang w:val="en-US"/>
        </w:rPr>
        <w:t xml:space="preserve"> package</w:t>
      </w:r>
      <w:r w:rsidR="003D035F">
        <w:rPr>
          <w:lang w:val="en-US"/>
        </w:rPr>
        <w:t>)</w:t>
      </w:r>
      <w:r w:rsidR="003D035F" w:rsidRPr="00D5017C">
        <w:rPr>
          <w:color w:val="000000" w:themeColor="text1"/>
          <w:lang w:val="en-US"/>
        </w:rPr>
        <w:t xml:space="preserve"> </w:t>
      </w:r>
      <w:r w:rsidRPr="00D5017C">
        <w:rPr>
          <w:color w:val="000000" w:themeColor="text1"/>
          <w:lang w:val="en-US"/>
        </w:rPr>
        <w:t>of the reference datasets and optimized the weights of this metrics to best separate the different categories according to structural features.</w:t>
      </w:r>
    </w:p>
    <w:p w14:paraId="2F204952" w14:textId="5EA78CD9" w:rsidR="007D7DFB" w:rsidRPr="00D5017C" w:rsidRDefault="00263D58">
      <w:pPr>
        <w:pStyle w:val="Textbody"/>
        <w:spacing w:line="360" w:lineRule="auto"/>
        <w:jc w:val="both"/>
        <w:rPr>
          <w:rFonts w:ascii="Times New Roman" w:hAnsi="Times New Roman" w:cs="Times New Roman"/>
          <w:color w:val="000000" w:themeColor="text1"/>
        </w:rPr>
      </w:pPr>
      <w:r w:rsidRPr="00D5017C">
        <w:rPr>
          <w:rFonts w:ascii="Times New Roman" w:hAnsi="Times New Roman" w:cs="Times New Roman"/>
          <w:color w:val="000000" w:themeColor="text1"/>
        </w:rPr>
        <w:t>We optimized the weights of this metrics for separating at best order and disorder relative to two datasets: (</w:t>
      </w:r>
      <w:proofErr w:type="spellStart"/>
      <w:r w:rsidRPr="00D5017C">
        <w:rPr>
          <w:rFonts w:ascii="Times New Roman" w:hAnsi="Times New Roman" w:cs="Times New Roman"/>
          <w:color w:val="000000" w:themeColor="text1"/>
        </w:rPr>
        <w:t>i</w:t>
      </w:r>
      <w:proofErr w:type="spellEnd"/>
      <w:r w:rsidRPr="00D5017C">
        <w:rPr>
          <w:rFonts w:ascii="Times New Roman" w:hAnsi="Times New Roman" w:cs="Times New Roman"/>
          <w:color w:val="000000" w:themeColor="text1"/>
        </w:rPr>
        <w:t xml:space="preserve">) a set of 16489 non-redundant foldable segment sequences from globular proteins from the reference databases </w:t>
      </w:r>
      <w:proofErr w:type="spellStart"/>
      <w:r w:rsidRPr="00D5017C">
        <w:rPr>
          <w:rFonts w:ascii="Times New Roman" w:hAnsi="Times New Roman" w:cs="Times New Roman"/>
          <w:color w:val="000000" w:themeColor="text1"/>
        </w:rPr>
        <w:t>SCOPe</w:t>
      </w:r>
      <w:proofErr w:type="spellEnd"/>
      <w:r w:rsidRPr="00D5017C">
        <w:rPr>
          <w:rFonts w:ascii="Times New Roman" w:hAnsi="Times New Roman" w:cs="Times New Roman"/>
          <w:color w:val="000000" w:themeColor="text1"/>
        </w:rPr>
        <w:t xml:space="preserve"> for soluble domains (14624 segments) and OPM for </w:t>
      </w:r>
      <w:r w:rsidR="00D20044">
        <w:rPr>
          <w:rFonts w:ascii="Times New Roman" w:hAnsi="Times New Roman" w:cs="Times New Roman"/>
          <w:color w:val="000000" w:themeColor="text1"/>
        </w:rPr>
        <w:t>trans</w:t>
      </w:r>
      <w:r w:rsidRPr="00D5017C">
        <w:rPr>
          <w:rFonts w:ascii="Times New Roman" w:hAnsi="Times New Roman" w:cs="Times New Roman"/>
          <w:color w:val="000000" w:themeColor="text1"/>
        </w:rPr>
        <w:t xml:space="preserve">membrane domains (1865 segments) and (ii) a set of 3276 non-redundant foldable segment sequences from disordered proteins from the reference </w:t>
      </w:r>
      <w:proofErr w:type="spellStart"/>
      <w:r w:rsidRPr="00D5017C">
        <w:rPr>
          <w:rFonts w:ascii="Times New Roman" w:hAnsi="Times New Roman" w:cs="Times New Roman"/>
          <w:color w:val="000000" w:themeColor="text1"/>
        </w:rPr>
        <w:t>DisProt</w:t>
      </w:r>
      <w:proofErr w:type="spellEnd"/>
      <w:r w:rsidRPr="00D5017C">
        <w:rPr>
          <w:rFonts w:ascii="Times New Roman" w:hAnsi="Times New Roman" w:cs="Times New Roman"/>
          <w:color w:val="000000" w:themeColor="text1"/>
        </w:rPr>
        <w:t xml:space="preserve"> database (v8.0.2) (</w:t>
      </w:r>
      <w:r w:rsidRPr="00120EC5">
        <w:rPr>
          <w:rFonts w:ascii="Times New Roman" w:hAnsi="Times New Roman" w:cs="Times New Roman"/>
          <w:b/>
          <w:bCs/>
          <w:color w:val="000000" w:themeColor="text1"/>
        </w:rPr>
        <w:t>Supplementary Dataset S</w:t>
      </w:r>
      <w:r w:rsidR="00D618CB">
        <w:rPr>
          <w:rFonts w:ascii="Times New Roman" w:hAnsi="Times New Roman" w:cs="Times New Roman"/>
          <w:b/>
          <w:bCs/>
          <w:color w:val="000000" w:themeColor="text1"/>
        </w:rPr>
        <w:t>3</w:t>
      </w:r>
      <w:r w:rsidRPr="00D5017C">
        <w:rPr>
          <w:rFonts w:ascii="Times New Roman" w:hAnsi="Times New Roman" w:cs="Times New Roman"/>
          <w:color w:val="000000" w:themeColor="text1"/>
        </w:rPr>
        <w:t>).</w:t>
      </w:r>
      <w:r w:rsidR="007D7DFB">
        <w:rPr>
          <w:rFonts w:ascii="Times New Roman" w:hAnsi="Times New Roman" w:cs="Times New Roman"/>
          <w:color w:val="000000" w:themeColor="text1"/>
        </w:rPr>
        <w:t xml:space="preserve"> </w:t>
      </w:r>
      <w:r w:rsidR="007D7DFB" w:rsidRPr="00D20044">
        <w:t>The optimal HCA score was reached for a minimum overlap of 49% between the score distributions of the globular and disordered sequences, respectively</w:t>
      </w:r>
      <w:r w:rsidR="00CE70FA">
        <w:t>, and</w:t>
      </w:r>
      <w:r w:rsidR="007D7DFB" w:rsidRPr="00D20044">
        <w:t xml:space="preserve"> with the weights of 9 for </w:t>
      </w:r>
      <w:r w:rsidR="005A388F">
        <w:t xml:space="preserve">strong </w:t>
      </w:r>
      <w:r w:rsidR="007D7DFB" w:rsidRPr="00D20044">
        <w:t>hydrophobic residues in hydrophobic clusters, 7 for non-</w:t>
      </w:r>
      <w:r w:rsidR="005A388F">
        <w:t xml:space="preserve">strong </w:t>
      </w:r>
      <w:r w:rsidR="007D7DFB" w:rsidRPr="00D20044">
        <w:t>hydrophobic residues in hydrophobic clusters and -10 for residues outside of hydrophobic clusters (see equation (1)</w:t>
      </w:r>
      <w:r w:rsidR="00D20044">
        <w:t xml:space="preserve"> in the Material and Methods section</w:t>
      </w:r>
      <w:r w:rsidR="007D7DFB" w:rsidRPr="00D20044">
        <w:t>).</w:t>
      </w:r>
    </w:p>
    <w:p w14:paraId="02A68BB4" w14:textId="3B3FA6C2" w:rsidR="0021577B" w:rsidRPr="00D5017C" w:rsidRDefault="00263D58">
      <w:pPr>
        <w:pStyle w:val="Textbody"/>
        <w:spacing w:line="360" w:lineRule="auto"/>
        <w:jc w:val="both"/>
        <w:rPr>
          <w:rFonts w:ascii="Times New Roman" w:hAnsi="Times New Roman" w:cs="Times New Roman"/>
          <w:color w:val="000000" w:themeColor="text1"/>
        </w:rPr>
      </w:pPr>
      <w:r w:rsidRPr="00BC6924">
        <w:rPr>
          <w:rFonts w:ascii="Times New Roman" w:hAnsi="Times New Roman" w:cs="Times New Roman"/>
          <w:color w:val="000000" w:themeColor="text1"/>
        </w:rPr>
        <w:t xml:space="preserve">A vast majority of amino acids of the </w:t>
      </w:r>
      <w:proofErr w:type="spellStart"/>
      <w:r w:rsidRPr="00BC6924">
        <w:rPr>
          <w:rFonts w:ascii="Times New Roman" w:hAnsi="Times New Roman" w:cs="Times New Roman"/>
          <w:color w:val="000000" w:themeColor="text1"/>
        </w:rPr>
        <w:t>SCOPe</w:t>
      </w:r>
      <w:proofErr w:type="spellEnd"/>
      <w:r w:rsidRPr="00BC6924">
        <w:rPr>
          <w:rFonts w:ascii="Times New Roman" w:hAnsi="Times New Roman" w:cs="Times New Roman"/>
          <w:color w:val="000000" w:themeColor="text1"/>
        </w:rPr>
        <w:t xml:space="preserve"> and OPM non-redundant datasets are included in foldable segments (90 % and 96 %, respectively), while non foldable segments in these datasets mostly correspond to large, hydrophilic loops (see for instance the example shown in </w:t>
      </w:r>
      <w:r w:rsidRPr="00BC6924">
        <w:rPr>
          <w:rFonts w:ascii="Times New Roman" w:hAnsi="Times New Roman" w:cs="Times New Roman"/>
          <w:b/>
          <w:bCs/>
          <w:color w:val="000000" w:themeColor="text1"/>
        </w:rPr>
        <w:t>Supplementary Figure S1a</w:t>
      </w:r>
      <w:r w:rsidRPr="00BC6924">
        <w:rPr>
          <w:rFonts w:ascii="Times New Roman" w:hAnsi="Times New Roman" w:cs="Times New Roman"/>
          <w:color w:val="000000" w:themeColor="text1"/>
        </w:rPr>
        <w:t xml:space="preserve">). In contrast, only 50% of amino acids in the </w:t>
      </w:r>
      <w:proofErr w:type="spellStart"/>
      <w:r w:rsidRPr="00BC6924">
        <w:rPr>
          <w:rFonts w:ascii="Times New Roman" w:hAnsi="Times New Roman" w:cs="Times New Roman"/>
          <w:color w:val="000000" w:themeColor="text1"/>
        </w:rPr>
        <w:t>DisProt</w:t>
      </w:r>
      <w:proofErr w:type="spellEnd"/>
      <w:r w:rsidRPr="00BC6924">
        <w:rPr>
          <w:rFonts w:ascii="Times New Roman" w:hAnsi="Times New Roman" w:cs="Times New Roman"/>
          <w:color w:val="000000" w:themeColor="text1"/>
        </w:rPr>
        <w:t xml:space="preserve"> v8.0.2 dataset </w:t>
      </w:r>
      <w:proofErr w:type="gramStart"/>
      <w:r w:rsidRPr="00BC6924">
        <w:rPr>
          <w:rFonts w:ascii="Times New Roman" w:hAnsi="Times New Roman" w:cs="Times New Roman"/>
          <w:color w:val="000000" w:themeColor="text1"/>
        </w:rPr>
        <w:t>are</w:t>
      </w:r>
      <w:proofErr w:type="gramEnd"/>
      <w:r w:rsidRPr="00BC6924">
        <w:rPr>
          <w:rFonts w:ascii="Times New Roman" w:hAnsi="Times New Roman" w:cs="Times New Roman"/>
          <w:color w:val="000000" w:themeColor="text1"/>
        </w:rPr>
        <w:t xml:space="preserve"> included in foldable segments, the remaining ones (</w:t>
      </w:r>
      <w:r w:rsidRPr="00BC6924">
        <w:rPr>
          <w:rFonts w:ascii="Times New Roman" w:hAnsi="Times New Roman" w:cs="Times New Roman"/>
          <w:i/>
          <w:iCs/>
          <w:color w:val="000000" w:themeColor="text1"/>
        </w:rPr>
        <w:t xml:space="preserve">i.e. </w:t>
      </w:r>
      <w:r w:rsidRPr="00BC6924">
        <w:rPr>
          <w:rFonts w:ascii="Times New Roman" w:hAnsi="Times New Roman" w:cs="Times New Roman"/>
          <w:color w:val="000000" w:themeColor="text1"/>
        </w:rPr>
        <w:t>in non-foldable segments) can be thus considered as fully disordered (</w:t>
      </w:r>
      <w:r w:rsidRPr="00BC6924">
        <w:rPr>
          <w:rFonts w:ascii="Times New Roman" w:hAnsi="Times New Roman" w:cs="Times New Roman"/>
          <w:b/>
          <w:bCs/>
          <w:color w:val="000000" w:themeColor="text1"/>
        </w:rPr>
        <w:t>Supplementary Figure S1b</w:t>
      </w:r>
      <w:r w:rsidRPr="00BC6924">
        <w:rPr>
          <w:rFonts w:ascii="Times New Roman" w:hAnsi="Times New Roman" w:cs="Times New Roman"/>
          <w:color w:val="000000" w:themeColor="text1"/>
        </w:rPr>
        <w:t xml:space="preserve">). </w:t>
      </w:r>
      <w:proofErr w:type="spellStart"/>
      <w:r w:rsidRPr="00BC6924">
        <w:rPr>
          <w:rFonts w:ascii="Times New Roman" w:hAnsi="Times New Roman" w:cs="Times New Roman"/>
          <w:color w:val="000000" w:themeColor="text1"/>
        </w:rPr>
        <w:t>DisProt</w:t>
      </w:r>
      <w:proofErr w:type="spellEnd"/>
      <w:r w:rsidRPr="00BC6924">
        <w:rPr>
          <w:rFonts w:ascii="Times New Roman" w:hAnsi="Times New Roman" w:cs="Times New Roman"/>
          <w:color w:val="000000" w:themeColor="text1"/>
        </w:rPr>
        <w:t xml:space="preserve"> segments can thus be analyzed after being separated into two distinct categories (</w:t>
      </w:r>
      <w:proofErr w:type="gramStart"/>
      <w:r w:rsidRPr="00BC6924">
        <w:rPr>
          <w:rFonts w:ascii="Times New Roman" w:hAnsi="Times New Roman" w:cs="Times New Roman"/>
          <w:i/>
          <w:iCs/>
          <w:color w:val="000000" w:themeColor="text1"/>
        </w:rPr>
        <w:t>i.e.</w:t>
      </w:r>
      <w:proofErr w:type="gramEnd"/>
      <w:r w:rsidRPr="00BC6924">
        <w:rPr>
          <w:rFonts w:ascii="Times New Roman" w:hAnsi="Times New Roman" w:cs="Times New Roman"/>
          <w:i/>
          <w:iCs/>
          <w:color w:val="000000" w:themeColor="text1"/>
        </w:rPr>
        <w:t xml:space="preserve"> </w:t>
      </w:r>
      <w:r w:rsidRPr="00BC6924">
        <w:rPr>
          <w:rFonts w:ascii="Times New Roman" w:hAnsi="Times New Roman" w:cs="Times New Roman"/>
          <w:color w:val="000000" w:themeColor="text1"/>
        </w:rPr>
        <w:t xml:space="preserve">foldable and non-foldable segments). A few instances of poor coverage of folded domains of the </w:t>
      </w:r>
      <w:proofErr w:type="spellStart"/>
      <w:r w:rsidRPr="00BC6924">
        <w:rPr>
          <w:rFonts w:ascii="Times New Roman" w:hAnsi="Times New Roman" w:cs="Times New Roman"/>
          <w:color w:val="000000" w:themeColor="text1"/>
        </w:rPr>
        <w:t>SCOPe</w:t>
      </w:r>
      <w:proofErr w:type="spellEnd"/>
      <w:r w:rsidRPr="00BC6924">
        <w:rPr>
          <w:rFonts w:ascii="Times New Roman" w:hAnsi="Times New Roman" w:cs="Times New Roman"/>
          <w:color w:val="000000" w:themeColor="text1"/>
        </w:rPr>
        <w:t xml:space="preserve"> database by foldable segments are observed</w:t>
      </w:r>
      <w:r w:rsidR="005A388F">
        <w:rPr>
          <w:rFonts w:ascii="Times New Roman" w:hAnsi="Times New Roman" w:cs="Times New Roman"/>
          <w:color w:val="000000" w:themeColor="text1"/>
        </w:rPr>
        <w:t>. These correspond</w:t>
      </w:r>
      <w:r w:rsidRPr="00BC6924">
        <w:rPr>
          <w:rFonts w:ascii="Times New Roman" w:hAnsi="Times New Roman" w:cs="Times New Roman"/>
          <w:color w:val="000000" w:themeColor="text1"/>
        </w:rPr>
        <w:t xml:space="preserve"> </w:t>
      </w:r>
      <w:r w:rsidR="005A388F">
        <w:rPr>
          <w:rFonts w:ascii="Times New Roman" w:hAnsi="Times New Roman" w:cs="Times New Roman"/>
          <w:color w:val="000000" w:themeColor="text1"/>
        </w:rPr>
        <w:t xml:space="preserve">to </w:t>
      </w:r>
      <w:r w:rsidRPr="00BC6924">
        <w:rPr>
          <w:rFonts w:ascii="Times New Roman" w:hAnsi="Times New Roman" w:cs="Times New Roman"/>
          <w:color w:val="000000" w:themeColor="text1"/>
        </w:rPr>
        <w:t>sequences rich in alanine (class a) and threonine/serine (class b), which are not included in the hydrophobic alphabet used for hydrophobic cluster definition, but participate in the hydrophobic core (</w:t>
      </w:r>
      <w:r w:rsidRPr="00BC6924">
        <w:rPr>
          <w:rFonts w:ascii="Times New Roman" w:hAnsi="Times New Roman" w:cs="Times New Roman"/>
          <w:b/>
          <w:bCs/>
          <w:color w:val="000000" w:themeColor="text1"/>
        </w:rPr>
        <w:t>Supplementary Figure S1c and S1d</w:t>
      </w:r>
      <w:r w:rsidRPr="00BC6924">
        <w:rPr>
          <w:rFonts w:ascii="Times New Roman" w:hAnsi="Times New Roman" w:cs="Times New Roman"/>
          <w:color w:val="000000" w:themeColor="text1"/>
        </w:rPr>
        <w:t>). Some other cases of low coverage actually correspond to domains stabilized by a ligand or for which the folding is cooperative or dependent of an oligomeric organization (obligate oligomers) (</w:t>
      </w:r>
      <w:r w:rsidRPr="00BC6924">
        <w:rPr>
          <w:rFonts w:ascii="Times New Roman" w:hAnsi="Times New Roman" w:cs="Times New Roman"/>
          <w:b/>
          <w:bCs/>
          <w:color w:val="000000" w:themeColor="text1"/>
        </w:rPr>
        <w:t>Supplementary Figure S1e</w:t>
      </w:r>
      <w:r w:rsidRPr="00BC6924">
        <w:rPr>
          <w:rFonts w:ascii="Times New Roman" w:hAnsi="Times New Roman" w:cs="Times New Roman"/>
          <w:color w:val="000000" w:themeColor="text1"/>
        </w:rPr>
        <w:t>).</w:t>
      </w:r>
      <w:r w:rsidRPr="00D5017C">
        <w:rPr>
          <w:rFonts w:ascii="Times New Roman" w:hAnsi="Times New Roman" w:cs="Times New Roman"/>
          <w:color w:val="000000" w:themeColor="text1"/>
        </w:rPr>
        <w:t xml:space="preserve"> </w:t>
      </w:r>
    </w:p>
    <w:p w14:paraId="49B0FFCF" w14:textId="73703BC2" w:rsidR="0021577B" w:rsidRPr="00BC6924" w:rsidRDefault="00263D58">
      <w:pPr>
        <w:pStyle w:val="Textbody"/>
        <w:spacing w:line="360" w:lineRule="auto"/>
        <w:jc w:val="both"/>
        <w:rPr>
          <w:rFonts w:ascii="Times New Roman" w:hAnsi="Times New Roman" w:cs="Times New Roman"/>
          <w:color w:val="000000" w:themeColor="text1"/>
        </w:rPr>
      </w:pPr>
      <w:r w:rsidRPr="00BC6924">
        <w:rPr>
          <w:rFonts w:ascii="Times New Roman" w:hAnsi="Times New Roman" w:cs="Times New Roman"/>
          <w:color w:val="000000" w:themeColor="text1"/>
        </w:rPr>
        <w:t>The HCA score values range between -7 and 9 (</w:t>
      </w:r>
      <w:r w:rsidRPr="00BC6924">
        <w:rPr>
          <w:rStyle w:val="StrongEmphasis"/>
          <w:rFonts w:ascii="Times New Roman" w:hAnsi="Times New Roman" w:cs="Times New Roman"/>
          <w:color w:val="000000" w:themeColor="text1"/>
        </w:rPr>
        <w:t>Figure 1</w:t>
      </w:r>
      <w:r w:rsidRPr="00BC6924">
        <w:rPr>
          <w:rFonts w:ascii="Times New Roman" w:hAnsi="Times New Roman" w:cs="Times New Roman"/>
          <w:color w:val="000000" w:themeColor="text1"/>
        </w:rPr>
        <w:t xml:space="preserve">, </w:t>
      </w:r>
      <w:r w:rsidRPr="00BC6924">
        <w:rPr>
          <w:rStyle w:val="StrongEmphasis"/>
          <w:rFonts w:ascii="Times New Roman" w:hAnsi="Times New Roman" w:cs="Times New Roman"/>
          <w:color w:val="000000" w:themeColor="text1"/>
        </w:rPr>
        <w:t>Supplementary Dataset S</w:t>
      </w:r>
      <w:r w:rsidR="00717838">
        <w:rPr>
          <w:rStyle w:val="StrongEmphasis"/>
          <w:rFonts w:ascii="Times New Roman" w:hAnsi="Times New Roman" w:cs="Times New Roman"/>
          <w:color w:val="000000" w:themeColor="text1"/>
        </w:rPr>
        <w:t>3</w:t>
      </w:r>
      <w:r w:rsidRPr="00BC6924">
        <w:rPr>
          <w:rFonts w:ascii="Times New Roman" w:hAnsi="Times New Roman" w:cs="Times New Roman"/>
          <w:color w:val="000000" w:themeColor="text1"/>
        </w:rPr>
        <w:t>). Soluble domains have HCA scores included mostly in the [-1,3.5] interval (</w:t>
      </w:r>
      <w:r w:rsidR="008E4390">
        <w:rPr>
          <w:rFonts w:ascii="Times New Roman" w:hAnsi="Times New Roman" w:cs="Times New Roman"/>
          <w:color w:val="000000" w:themeColor="text1"/>
        </w:rPr>
        <w:t xml:space="preserve">labeled </w:t>
      </w:r>
      <w:r w:rsidRPr="00BC6924">
        <w:rPr>
          <w:rFonts w:ascii="Times New Roman" w:hAnsi="Times New Roman" w:cs="Times New Roman"/>
          <w:color w:val="000000" w:themeColor="text1"/>
        </w:rPr>
        <w:t xml:space="preserve">b). As illustrated for the </w:t>
      </w:r>
      <w:proofErr w:type="spellStart"/>
      <w:r w:rsidRPr="00BC6924">
        <w:rPr>
          <w:rFonts w:ascii="Times New Roman" w:hAnsi="Times New Roman" w:cs="Times New Roman"/>
          <w:color w:val="000000" w:themeColor="text1"/>
        </w:rPr>
        <w:t>SCOPe</w:t>
      </w:r>
      <w:proofErr w:type="spellEnd"/>
      <w:r w:rsidRPr="00BC6924">
        <w:rPr>
          <w:rFonts w:ascii="Times New Roman" w:hAnsi="Times New Roman" w:cs="Times New Roman"/>
          <w:color w:val="000000" w:themeColor="text1"/>
        </w:rPr>
        <w:t xml:space="preserve"> b </w:t>
      </w:r>
      <w:r w:rsidRPr="00BC6924">
        <w:rPr>
          <w:rFonts w:ascii="Times New Roman" w:hAnsi="Times New Roman" w:cs="Times New Roman"/>
          <w:color w:val="000000" w:themeColor="text1"/>
        </w:rPr>
        <w:lastRenderedPageBreak/>
        <w:t>class, the lowest and highest values are mainly associated with the presence and absence of large loops (thus large inter-cluster linkers), respectively (</w:t>
      </w:r>
      <w:r w:rsidRPr="00BC6924">
        <w:rPr>
          <w:rStyle w:val="StrongEmphasis"/>
          <w:rFonts w:ascii="Times New Roman" w:hAnsi="Times New Roman" w:cs="Times New Roman"/>
          <w:color w:val="000000" w:themeColor="text1"/>
        </w:rPr>
        <w:t>Figure 2a).</w:t>
      </w:r>
      <w:r w:rsidRPr="00BC6924">
        <w:rPr>
          <w:rFonts w:ascii="Times New Roman" w:hAnsi="Times New Roman" w:cs="Times New Roman"/>
          <w:color w:val="000000" w:themeColor="text1"/>
        </w:rPr>
        <w:t xml:space="preserve"> HCA scores for the beta-barrel transmembrane class are close to those of this </w:t>
      </w:r>
      <w:proofErr w:type="spellStart"/>
      <w:r w:rsidRPr="00BC6924">
        <w:rPr>
          <w:rFonts w:ascii="Times New Roman" w:hAnsi="Times New Roman" w:cs="Times New Roman"/>
          <w:color w:val="000000" w:themeColor="text1"/>
        </w:rPr>
        <w:t>SCOPe</w:t>
      </w:r>
      <w:proofErr w:type="spellEnd"/>
      <w:r w:rsidRPr="00BC6924">
        <w:rPr>
          <w:rFonts w:ascii="Times New Roman" w:hAnsi="Times New Roman" w:cs="Times New Roman"/>
          <w:color w:val="000000" w:themeColor="text1"/>
        </w:rPr>
        <w:t xml:space="preserve"> distribution, while those for the alpha-helical polytopic class are higher ([3.5,6.7] interval, (</w:t>
      </w:r>
      <w:r w:rsidR="008E4390">
        <w:rPr>
          <w:rFonts w:ascii="Times New Roman" w:hAnsi="Times New Roman" w:cs="Times New Roman"/>
          <w:color w:val="000000" w:themeColor="text1"/>
        </w:rPr>
        <w:t xml:space="preserve">labeled </w:t>
      </w:r>
      <w:r w:rsidRPr="00BC6924">
        <w:rPr>
          <w:rFonts w:ascii="Times New Roman" w:hAnsi="Times New Roman" w:cs="Times New Roman"/>
          <w:color w:val="000000" w:themeColor="text1"/>
        </w:rPr>
        <w:t>c)) (</w:t>
      </w:r>
      <w:r w:rsidRPr="00BC6924">
        <w:rPr>
          <w:rStyle w:val="StrongEmphasis"/>
          <w:rFonts w:ascii="Times New Roman" w:hAnsi="Times New Roman" w:cs="Times New Roman"/>
          <w:color w:val="000000" w:themeColor="text1"/>
        </w:rPr>
        <w:t>Figure 1</w:t>
      </w:r>
      <w:r w:rsidRPr="00BC6924">
        <w:rPr>
          <w:rFonts w:ascii="Times New Roman" w:hAnsi="Times New Roman" w:cs="Times New Roman"/>
          <w:color w:val="000000" w:themeColor="text1"/>
        </w:rPr>
        <w:t>). This is consistent with the general properties of these two classes of proteins; the beta-barrel strands, albeit longer, are indeed characterized by a periodicity of 2 in hydrophobic amino acids, as for beta-strands from globular domains, while transmembrane alpha-helices from alpha-helical polytopic segments are associated with larger numbers of strong hydrophobic amino acids dotted with charged/polar amino acids, as well as tiny ones (</w:t>
      </w:r>
      <w:proofErr w:type="spellStart"/>
      <w:r w:rsidRPr="00BC6924">
        <w:rPr>
          <w:rFonts w:ascii="Times New Roman" w:hAnsi="Times New Roman" w:cs="Times New Roman"/>
          <w:color w:val="000000" w:themeColor="text1"/>
        </w:rPr>
        <w:t>Gly</w:t>
      </w:r>
      <w:proofErr w:type="spellEnd"/>
      <w:r w:rsidRPr="00BC6924">
        <w:rPr>
          <w:rFonts w:ascii="Times New Roman" w:hAnsi="Times New Roman" w:cs="Times New Roman"/>
          <w:color w:val="000000" w:themeColor="text1"/>
        </w:rPr>
        <w:t>, Ala), ensuring tight packing (</w:t>
      </w:r>
      <w:r w:rsidRPr="00BC6924">
        <w:rPr>
          <w:rStyle w:val="StrongEmphasis"/>
          <w:rFonts w:ascii="Times New Roman" w:hAnsi="Times New Roman" w:cs="Times New Roman"/>
          <w:color w:val="000000" w:themeColor="text1"/>
        </w:rPr>
        <w:t>Figure 2b</w:t>
      </w:r>
      <w:r w:rsidRPr="00BC6924">
        <w:rPr>
          <w:rFonts w:ascii="Times New Roman" w:hAnsi="Times New Roman" w:cs="Times New Roman"/>
          <w:color w:val="000000" w:themeColor="text1"/>
        </w:rPr>
        <w:t>). Beta-barrel transmembrane sequences can be distinguished from soluble globular domains by their amino acid composition and hydrophobic cluster characteristics (</w:t>
      </w:r>
      <w:r w:rsidRPr="00BC6924">
        <w:rPr>
          <w:rFonts w:ascii="Times New Roman" w:hAnsi="Times New Roman" w:cs="Times New Roman"/>
          <w:b/>
          <w:bCs/>
          <w:color w:val="000000" w:themeColor="text1"/>
        </w:rPr>
        <w:t>Figure 2b</w:t>
      </w:r>
      <w:r w:rsidR="005A388F">
        <w:rPr>
          <w:rFonts w:ascii="Times New Roman" w:hAnsi="Times New Roman" w:cs="Times New Roman"/>
          <w:b/>
          <w:bCs/>
          <w:color w:val="000000" w:themeColor="text1"/>
        </w:rPr>
        <w:t xml:space="preserve">, </w:t>
      </w:r>
      <w:r w:rsidR="005A388F" w:rsidRPr="005A388F">
        <w:rPr>
          <w:rFonts w:ascii="Times New Roman" w:hAnsi="Times New Roman" w:cs="Times New Roman"/>
          <w:color w:val="000000" w:themeColor="text1"/>
        </w:rPr>
        <w:t>also see Discussion</w:t>
      </w:r>
      <w:r w:rsidRPr="00BC6924">
        <w:rPr>
          <w:rFonts w:ascii="Times New Roman" w:hAnsi="Times New Roman" w:cs="Times New Roman"/>
          <w:color w:val="000000" w:themeColor="text1"/>
        </w:rPr>
        <w:t>).  Finally, a separate category exists for all reference databases, with HCA scores above a value of 7.6 (</w:t>
      </w:r>
      <w:r w:rsidR="008E4390">
        <w:rPr>
          <w:rFonts w:ascii="Times New Roman" w:hAnsi="Times New Roman" w:cs="Times New Roman"/>
          <w:color w:val="000000" w:themeColor="text1"/>
        </w:rPr>
        <w:t xml:space="preserve">labeled </w:t>
      </w:r>
      <w:r w:rsidRPr="00BC6924">
        <w:rPr>
          <w:rFonts w:ascii="Times New Roman" w:hAnsi="Times New Roman" w:cs="Times New Roman"/>
          <w:color w:val="000000" w:themeColor="text1"/>
        </w:rPr>
        <w:t xml:space="preserve">d), including mostly short sequences covered by a single hydrophobic cluster. These correspond entirely to the foldable segments of OPM </w:t>
      </w:r>
      <w:proofErr w:type="spellStart"/>
      <w:r w:rsidRPr="00BC6924">
        <w:rPr>
          <w:rFonts w:ascii="Times New Roman" w:hAnsi="Times New Roman" w:cs="Times New Roman"/>
          <w:color w:val="000000" w:themeColor="text1"/>
        </w:rPr>
        <w:t>bitopic</w:t>
      </w:r>
      <w:proofErr w:type="spellEnd"/>
      <w:r w:rsidRPr="00BC6924">
        <w:rPr>
          <w:rFonts w:ascii="Times New Roman" w:hAnsi="Times New Roman" w:cs="Times New Roman"/>
          <w:color w:val="000000" w:themeColor="text1"/>
        </w:rPr>
        <w:t xml:space="preserve"> sequences (made of only one transmembrane segment, rich in strong hydrophobic amino acids, </w:t>
      </w:r>
      <w:r w:rsidRPr="00BC6924">
        <w:rPr>
          <w:rFonts w:ascii="Times New Roman" w:hAnsi="Times New Roman" w:cs="Times New Roman"/>
          <w:b/>
          <w:bCs/>
          <w:color w:val="000000" w:themeColor="text1"/>
        </w:rPr>
        <w:t>Figure 2b</w:t>
      </w:r>
      <w:r w:rsidRPr="00BC6924">
        <w:rPr>
          <w:rFonts w:ascii="Times New Roman" w:hAnsi="Times New Roman" w:cs="Times New Roman"/>
          <w:color w:val="000000" w:themeColor="text1"/>
        </w:rPr>
        <w:t xml:space="preserve"> light blue) or are part of OPM polytopic or </w:t>
      </w:r>
      <w:proofErr w:type="spellStart"/>
      <w:r w:rsidRPr="00BC6924">
        <w:rPr>
          <w:rFonts w:ascii="Times New Roman" w:hAnsi="Times New Roman" w:cs="Times New Roman"/>
          <w:color w:val="000000" w:themeColor="text1"/>
        </w:rPr>
        <w:t>SCOPe</w:t>
      </w:r>
      <w:proofErr w:type="spellEnd"/>
      <w:r w:rsidRPr="00BC6924">
        <w:rPr>
          <w:rFonts w:ascii="Times New Roman" w:hAnsi="Times New Roman" w:cs="Times New Roman"/>
          <w:color w:val="000000" w:themeColor="text1"/>
        </w:rPr>
        <w:t xml:space="preserve"> soluble sequences, which have been fragmented into several parts due to the presence of large loops (see the example in </w:t>
      </w:r>
      <w:r w:rsidRPr="00BC6924">
        <w:rPr>
          <w:rFonts w:ascii="Times New Roman" w:hAnsi="Times New Roman" w:cs="Times New Roman"/>
          <w:b/>
          <w:bCs/>
          <w:color w:val="000000" w:themeColor="text1"/>
        </w:rPr>
        <w:t>Supplementary Figure S1a)</w:t>
      </w:r>
      <w:r w:rsidRPr="00BC6924">
        <w:rPr>
          <w:rFonts w:ascii="Times New Roman" w:hAnsi="Times New Roman" w:cs="Times New Roman"/>
          <w:color w:val="000000" w:themeColor="text1"/>
        </w:rPr>
        <w:t xml:space="preserve">. Overall, the HCA score represents a metric that allows to globally assess the order/disorder ratio in a single protein sequence and to unravel </w:t>
      </w:r>
      <w:r w:rsidR="009337D8">
        <w:rPr>
          <w:rFonts w:ascii="Times New Roman" w:hAnsi="Times New Roman" w:cs="Times New Roman"/>
          <w:color w:val="000000" w:themeColor="text1"/>
        </w:rPr>
        <w:t>its main structural features</w:t>
      </w:r>
      <w:r w:rsidRPr="00BC6924">
        <w:rPr>
          <w:rFonts w:ascii="Times New Roman" w:hAnsi="Times New Roman" w:cs="Times New Roman"/>
          <w:color w:val="000000" w:themeColor="text1"/>
        </w:rPr>
        <w:t>. </w:t>
      </w:r>
    </w:p>
    <w:p w14:paraId="2930F60D" w14:textId="71C95169" w:rsidR="0021577B" w:rsidRPr="00BC6924" w:rsidRDefault="00263D58">
      <w:pPr>
        <w:spacing w:line="360" w:lineRule="auto"/>
        <w:jc w:val="both"/>
        <w:rPr>
          <w:color w:val="000000" w:themeColor="text1"/>
          <w:lang w:val="en-US"/>
        </w:rPr>
      </w:pPr>
      <w:r w:rsidRPr="00BC6924">
        <w:rPr>
          <w:color w:val="000000" w:themeColor="text1"/>
          <w:lang w:val="en-US"/>
        </w:rPr>
        <w:t xml:space="preserve">The HCA score distribution of foldable segments from the </w:t>
      </w:r>
      <w:proofErr w:type="spellStart"/>
      <w:r w:rsidRPr="00BC6924">
        <w:rPr>
          <w:color w:val="000000" w:themeColor="text1"/>
          <w:lang w:val="en-US"/>
        </w:rPr>
        <w:t>DisProt</w:t>
      </w:r>
      <w:proofErr w:type="spellEnd"/>
      <w:r w:rsidRPr="00BC6924">
        <w:rPr>
          <w:color w:val="000000" w:themeColor="text1"/>
          <w:lang w:val="en-US"/>
        </w:rPr>
        <w:t xml:space="preserve"> database is wide, ranging from -7 to 9, due to the structural heterogeneity of the corresponding sequences, reflecting diverse order/disorder ratio. Some foldable segments have low HCA score values, having hydrophobic cluster densities below those observed for folded domains, which reflect their propensity to fluctuate between disorder and order and/or to interact with partners</w:t>
      </w:r>
      <w:r w:rsidR="008E4390">
        <w:rPr>
          <w:color w:val="000000" w:themeColor="text1"/>
          <w:lang w:val="en-US"/>
        </w:rPr>
        <w:t xml:space="preserve"> (labeled a and a’ in </w:t>
      </w:r>
      <w:r w:rsidR="008E4390" w:rsidRPr="008E4390">
        <w:rPr>
          <w:b/>
          <w:bCs/>
          <w:color w:val="000000" w:themeColor="text1"/>
          <w:lang w:val="en-US"/>
        </w:rPr>
        <w:t>Figure 1</w:t>
      </w:r>
      <w:r w:rsidR="008E4390">
        <w:rPr>
          <w:color w:val="000000" w:themeColor="text1"/>
          <w:lang w:val="en-US"/>
        </w:rPr>
        <w:t>)</w:t>
      </w:r>
      <w:r w:rsidRPr="00BC6924">
        <w:rPr>
          <w:color w:val="000000" w:themeColor="text1"/>
          <w:lang w:val="en-US"/>
        </w:rPr>
        <w:t xml:space="preserve">. This is for instance the case of a foldable segment from the yeast nuclear pore complex NUP2 protein, which contains </w:t>
      </w:r>
      <w:proofErr w:type="spellStart"/>
      <w:r w:rsidRPr="00BC6924">
        <w:rPr>
          <w:color w:val="000000" w:themeColor="text1"/>
          <w:lang w:val="en-US"/>
        </w:rPr>
        <w:t>FxFG</w:t>
      </w:r>
      <w:proofErr w:type="spellEnd"/>
      <w:r w:rsidRPr="00BC6924">
        <w:rPr>
          <w:color w:val="000000" w:themeColor="text1"/>
          <w:lang w:val="en-US"/>
        </w:rPr>
        <w:t xml:space="preserve"> repeats (shown with a red circle on </w:t>
      </w:r>
      <w:r w:rsidRPr="00BC6924">
        <w:rPr>
          <w:b/>
          <w:bCs/>
          <w:color w:val="000000" w:themeColor="text1"/>
          <w:lang w:val="en-US"/>
        </w:rPr>
        <w:t>Figure 3a</w:t>
      </w:r>
      <w:r w:rsidRPr="00BC6924">
        <w:rPr>
          <w:color w:val="000000" w:themeColor="text1"/>
          <w:lang w:val="en-US"/>
        </w:rPr>
        <w:t>, HCA score of -5.36 (</w:t>
      </w:r>
      <w:r w:rsidRPr="00BC6924">
        <w:rPr>
          <w:i/>
          <w:iCs/>
          <w:color w:val="000000" w:themeColor="text1"/>
          <w:lang w:val="en-US"/>
        </w:rPr>
        <w:t>a</w:t>
      </w:r>
      <w:r w:rsidRPr="00BC6924">
        <w:rPr>
          <w:color w:val="000000" w:themeColor="text1"/>
          <w:lang w:val="en-US"/>
        </w:rPr>
        <w:t xml:space="preserve"> region in </w:t>
      </w:r>
      <w:r w:rsidRPr="00BC6924">
        <w:rPr>
          <w:b/>
          <w:bCs/>
          <w:color w:val="000000" w:themeColor="text1"/>
          <w:lang w:val="en-US"/>
        </w:rPr>
        <w:t>Figure 1</w:t>
      </w:r>
      <w:r w:rsidRPr="00BC6924">
        <w:rPr>
          <w:color w:val="000000" w:themeColor="text1"/>
          <w:lang w:val="en-US"/>
        </w:rPr>
        <w:t xml:space="preserve">)). </w:t>
      </w:r>
      <w:proofErr w:type="spellStart"/>
      <w:r w:rsidRPr="00BC6924">
        <w:rPr>
          <w:color w:val="000000" w:themeColor="text1"/>
          <w:lang w:val="en-US"/>
        </w:rPr>
        <w:t>FxFG</w:t>
      </w:r>
      <w:proofErr w:type="spellEnd"/>
      <w:r w:rsidRPr="00BC6924">
        <w:rPr>
          <w:color w:val="000000" w:themeColor="text1"/>
          <w:lang w:val="en-US"/>
        </w:rPr>
        <w:t xml:space="preserve"> repeats are known to bind transport factors of the importin-beta/karyopherin-beta family, which function as carriers for many nuclear trafficking processes </w:t>
      </w:r>
      <w:r w:rsidR="00C266A6">
        <w:rPr>
          <w:color w:val="000000" w:themeColor="text1"/>
          <w:lang w:val="en-US"/>
        </w:rPr>
        <w:fldChar w:fldCharType="begin">
          <w:fldData xml:space="preserve">PEVuZE5vdGU+PENpdGU+PEF1dGhvcj5EZW5uaW5nPC9BdXRob3I+PFllYXI+MjAwMzwvWWVhcj48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</w:fldData>
        </w:fldChar>
      </w:r>
      <w:r w:rsidR="00C266A6">
        <w:rPr>
          <w:color w:val="000000" w:themeColor="text1"/>
          <w:lang w:val="en-US"/>
        </w:rPr>
        <w:instrText xml:space="preserve"> ADDIN EN.CITE </w:instrText>
      </w:r>
      <w:r w:rsidR="00C266A6">
        <w:rPr>
          <w:color w:val="000000" w:themeColor="text1"/>
          <w:lang w:val="en-US"/>
        </w:rPr>
        <w:fldChar w:fldCharType="begin">
          <w:fldData xml:space="preserve">PEVuZE5vdGU+PENpdGU+PEF1dGhvcj5EZW5uaW5nPC9BdXRob3I+PFllYXI+MjAwMzwvWWVhcj48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</w:fldData>
        </w:fldChar>
      </w:r>
      <w:r w:rsidR="00C266A6">
        <w:rPr>
          <w:color w:val="000000" w:themeColor="text1"/>
          <w:lang w:val="en-US"/>
        </w:rPr>
        <w:instrText xml:space="preserve"> ADDIN EN.CITE.DATA </w:instrText>
      </w:r>
      <w:r w:rsidR="00C266A6">
        <w:rPr>
          <w:color w:val="000000" w:themeColor="text1"/>
          <w:lang w:val="en-US"/>
        </w:rPr>
      </w:r>
      <w:r w:rsidR="00C266A6">
        <w:rPr>
          <w:color w:val="000000" w:themeColor="text1"/>
          <w:lang w:val="en-US"/>
        </w:rPr>
        <w:fldChar w:fldCharType="end"/>
      </w:r>
      <w:r w:rsidR="00C266A6">
        <w:rPr>
          <w:color w:val="000000" w:themeColor="text1"/>
          <w:lang w:val="en-US"/>
        </w:rPr>
      </w:r>
      <w:r w:rsidR="00C266A6">
        <w:rPr>
          <w:color w:val="000000" w:themeColor="text1"/>
          <w:lang w:val="en-US"/>
        </w:rPr>
        <w:fldChar w:fldCharType="separate"/>
      </w:r>
      <w:r w:rsidR="00C266A6" w:rsidRPr="00C266A6">
        <w:rPr>
          <w:noProof/>
          <w:color w:val="000000" w:themeColor="text1"/>
          <w:vertAlign w:val="superscript"/>
          <w:lang w:val="en-US"/>
        </w:rPr>
        <w:t>58</w:t>
      </w:r>
      <w:r w:rsidR="00C266A6">
        <w:rPr>
          <w:color w:val="000000" w:themeColor="text1"/>
          <w:lang w:val="en-US"/>
        </w:rPr>
        <w:fldChar w:fldCharType="end"/>
      </w:r>
      <w:r w:rsidRPr="00BC6924">
        <w:rPr>
          <w:color w:val="000000" w:themeColor="text1"/>
          <w:lang w:val="en-US"/>
        </w:rPr>
        <w:t xml:space="preserve">. They bind in hydrophobic pockets displayed at the surface of HEAT repeats, in which the </w:t>
      </w:r>
      <w:proofErr w:type="spellStart"/>
      <w:r w:rsidRPr="00BC6924">
        <w:rPr>
          <w:color w:val="000000" w:themeColor="text1"/>
          <w:lang w:val="en-US"/>
        </w:rPr>
        <w:t>phenylalalanine</w:t>
      </w:r>
      <w:proofErr w:type="spellEnd"/>
      <w:r w:rsidRPr="00BC6924">
        <w:rPr>
          <w:color w:val="000000" w:themeColor="text1"/>
          <w:lang w:val="en-US"/>
        </w:rPr>
        <w:t xml:space="preserve"> side chains are buried (modeled on </w:t>
      </w:r>
      <w:r w:rsidRPr="00BC6924">
        <w:rPr>
          <w:b/>
          <w:bCs/>
          <w:color w:val="000000" w:themeColor="text1"/>
          <w:lang w:val="en-US"/>
        </w:rPr>
        <w:t>Figure 3</w:t>
      </w:r>
      <w:r w:rsidR="00E35BD8">
        <w:rPr>
          <w:b/>
          <w:bCs/>
          <w:color w:val="000000" w:themeColor="text1"/>
          <w:lang w:val="en-US"/>
        </w:rPr>
        <w:t>a</w:t>
      </w:r>
      <w:r w:rsidRPr="00BC6924">
        <w:rPr>
          <w:color w:val="000000" w:themeColor="text1"/>
          <w:lang w:val="en-US"/>
        </w:rPr>
        <w:t xml:space="preserve">, on the basis of a complex of </w:t>
      </w:r>
      <w:proofErr w:type="spellStart"/>
      <w:r w:rsidRPr="00BC6924">
        <w:rPr>
          <w:color w:val="000000" w:themeColor="text1"/>
          <w:lang w:val="en-US"/>
        </w:rPr>
        <w:t>FxFG</w:t>
      </w:r>
      <w:proofErr w:type="spellEnd"/>
      <w:r w:rsidRPr="00BC6924">
        <w:rPr>
          <w:color w:val="000000" w:themeColor="text1"/>
          <w:lang w:val="en-US"/>
        </w:rPr>
        <w:t xml:space="preserve"> peptides with importin-beta). A second example is related to foldable segments of the mouse nucleoporin ELYS, interacting with chromatin </w:t>
      </w:r>
      <w:r w:rsidR="00C266A6">
        <w:rPr>
          <w:color w:val="000000" w:themeColor="text1"/>
          <w:lang w:val="en-US"/>
        </w:rPr>
        <w:fldChar w:fldCharType="begin"/>
      </w:r>
      <w:r w:rsidR="00C266A6">
        <w:rPr>
          <w:color w:val="000000" w:themeColor="text1"/>
          <w:lang w:val="en-US"/>
        </w:rPr>
        <w:instrText xml:space="preserve"> ADDIN EN.CITE &lt;EndNote&gt;&lt;Cite&gt;&lt;Author&gt;Bilokapic&lt;/Author&gt;&lt;Year&gt;2013&lt;/Year&gt;&lt;RecNum&gt;147&lt;/RecNum&gt;&lt;DisplayText&gt;&lt;style face="superscript"&gt;59&lt;/style&gt;&lt;/DisplayText&gt;&lt;record&gt;&lt;rec-number&gt;147&lt;/rec-number&gt;&lt;foreign-keys&gt;&lt;key app="EN" db-id="ftzpp2fe9feffje22z3xtv9xrxwxsxppxsde" timestamp="1657195830"&gt;147&lt;/key&gt;&lt;/foreign-keys&gt;&lt;ref-type name="Journal Article"&gt;17&lt;/ref-type&gt;&lt;contributors&gt;&lt;authors&gt;&lt;author&gt;Bilokapic, Silvija&lt;/author&gt;&lt;author&gt;Schwartz, Thomas U.&lt;/author&gt;&lt;/authors&gt;&lt;/contributors&gt;&lt;auth-address&gt;Department of Biology, Massachusetts Institute of Technology, 77 Massachusetts Avenue, Cambridge, MA 02139, USA.&lt;/auth-address&gt;&lt;titles&gt;&lt;title&gt;Structural and functional studies of the 252 kDa nucleoporin ELYS reveal distinct roles for its three tethered domains&lt;/title&gt;&lt;secondary-title&gt;Structure (London, England : 1993)&lt;/secondary-title&gt;&lt;alt-title&gt;Structure&lt;/alt-title&gt;&lt;/titles&gt;&lt;alt-periodical&gt;&lt;full-title&gt;Structure&lt;/full-title&gt;&lt;/alt-periodical&gt;&lt;pages&gt;572-580&lt;/pages&gt;&lt;volume&gt;21&lt;/volume&gt;&lt;number&gt;4&lt;/number&gt;&lt;keywords&gt;&lt;keyword&gt;Protein Conformation&lt;/keyword&gt;&lt;keyword&gt;Models, Molecular&lt;/keyword&gt;&lt;keyword&gt;Protein Interaction Domains and Motifs&lt;/keyword&gt;&lt;/keywords&gt;&lt;dates&gt;&lt;year&gt;2013&lt;/year&gt;&lt;pub-dates&gt;&lt;date&gt;2013/04//&lt;/date&gt;&lt;/pub-dates&gt;&lt;/dates&gt;&lt;isbn&gt;0969-2126&lt;/isbn&gt;&lt;accession-num&gt;23499022&lt;/accession-num&gt;&lt;urls&gt;&lt;related-urls&gt;&lt;url&gt;http://europepmc.org/abstract/MED/23499022&lt;/url&gt;&lt;url&gt;https://www.ncbi.nlm.nih.gov/pmc/articles/pmid/23499022/?tool=EBI&lt;/url&gt;&lt;url&gt;https://www.ncbi.nlm.nih.gov/pmc/articles/pmid/23499022/pdf/?tool=EBI&lt;/url&gt;&lt;url&gt;https://doi.org/10.1016/j.str.2013.02.006&lt;/url&gt;&lt;url&gt;https://europepmc.org/articles/PMC4077343&lt;/url&gt;&lt;url&gt;https://europepmc.org/articles/PMC4077343?pdf=render&lt;/url&gt;&lt;/related-urls&gt;&lt;/urls&gt;&lt;electronic-resource-num&gt;10.1016/j.str.2013.02.006&lt;/electronic-resource-num&gt;&lt;remote-database-name&gt;PubMed&lt;/remote-database-name&gt;&lt;language&gt;eng&lt;/language&gt;&lt;/record&gt;&lt;/Cite&gt;&lt;/EndNote&gt;</w:instrText>
      </w:r>
      <w:r w:rsidR="00C266A6">
        <w:rPr>
          <w:color w:val="000000" w:themeColor="text1"/>
          <w:lang w:val="en-US"/>
        </w:rPr>
        <w:fldChar w:fldCharType="separate"/>
      </w:r>
      <w:r w:rsidR="00C266A6" w:rsidRPr="00C266A6">
        <w:rPr>
          <w:noProof/>
          <w:color w:val="000000" w:themeColor="text1"/>
          <w:vertAlign w:val="superscript"/>
          <w:lang w:val="en-US"/>
        </w:rPr>
        <w:t>59</w:t>
      </w:r>
      <w:r w:rsidR="00C266A6">
        <w:rPr>
          <w:color w:val="000000" w:themeColor="text1"/>
          <w:lang w:val="en-US"/>
        </w:rPr>
        <w:fldChar w:fldCharType="end"/>
      </w:r>
      <w:r w:rsidRPr="00BC6924">
        <w:rPr>
          <w:color w:val="000000" w:themeColor="text1"/>
          <w:lang w:val="en-US"/>
        </w:rPr>
        <w:t>(</w:t>
      </w:r>
      <w:r w:rsidRPr="00BC6924">
        <w:rPr>
          <w:b/>
          <w:bCs/>
          <w:color w:val="000000" w:themeColor="text1"/>
          <w:lang w:val="en-US"/>
        </w:rPr>
        <w:t>Figure 3</w:t>
      </w:r>
      <w:r w:rsidR="00E35BD8">
        <w:rPr>
          <w:b/>
          <w:bCs/>
          <w:color w:val="000000" w:themeColor="text1"/>
          <w:lang w:val="en-US"/>
        </w:rPr>
        <w:t>b</w:t>
      </w:r>
      <w:r w:rsidRPr="00BC6924">
        <w:rPr>
          <w:b/>
          <w:bCs/>
          <w:color w:val="000000" w:themeColor="text1"/>
          <w:lang w:val="en-US"/>
        </w:rPr>
        <w:t xml:space="preserve">, </w:t>
      </w:r>
      <w:r w:rsidRPr="00BC6924">
        <w:rPr>
          <w:color w:val="000000" w:themeColor="text1"/>
          <w:lang w:val="en-US"/>
        </w:rPr>
        <w:t>no 3D structure available, HCA score of -2.84 (</w:t>
      </w:r>
      <w:r w:rsidRPr="00BC6924">
        <w:rPr>
          <w:i/>
          <w:iCs/>
          <w:color w:val="000000" w:themeColor="text1"/>
          <w:lang w:val="en-US"/>
        </w:rPr>
        <w:t>a’</w:t>
      </w:r>
      <w:r w:rsidRPr="00BC6924">
        <w:rPr>
          <w:color w:val="000000" w:themeColor="text1"/>
          <w:lang w:val="en-US"/>
        </w:rPr>
        <w:t xml:space="preserve"> region in </w:t>
      </w:r>
      <w:r w:rsidRPr="00BC6924">
        <w:rPr>
          <w:b/>
          <w:bCs/>
          <w:color w:val="000000" w:themeColor="text1"/>
          <w:lang w:val="en-US"/>
        </w:rPr>
        <w:t>Figure 1</w:t>
      </w:r>
      <w:r w:rsidRPr="00BC6924">
        <w:rPr>
          <w:color w:val="000000" w:themeColor="text1"/>
          <w:lang w:val="en-US"/>
        </w:rPr>
        <w:t xml:space="preserve">)). A third example is that of a cadherin 1 segment, whose 3D structure has been partially solved in complex with catenin beta 1 </w:t>
      </w:r>
      <w:r w:rsidR="00C266A6">
        <w:rPr>
          <w:color w:val="000000" w:themeColor="text1"/>
          <w:lang w:val="en-US"/>
        </w:rPr>
        <w:fldChar w:fldCharType="begin">
          <w:fldData xml:space="preserve">PEVuZE5vdGU+PENpdGU+PEF1dGhvcj5IdWJlcjwvQXV0aG9yPjxZZWFyPjIwMDE8L1llYXI+PFJl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</w:fldData>
        </w:fldChar>
      </w:r>
      <w:r w:rsidR="00C266A6">
        <w:rPr>
          <w:color w:val="000000" w:themeColor="text1"/>
          <w:lang w:val="en-US"/>
        </w:rPr>
        <w:instrText xml:space="preserve"> ADDIN EN.CITE </w:instrText>
      </w:r>
      <w:r w:rsidR="00C266A6">
        <w:rPr>
          <w:color w:val="000000" w:themeColor="text1"/>
          <w:lang w:val="en-US"/>
        </w:rPr>
        <w:fldChar w:fldCharType="begin">
          <w:fldData xml:space="preserve">PEVuZE5vdGU+PENpdGU+PEF1dGhvcj5IdWJlcjwvQXV0aG9yPjxZZWFyPjIwMDE8L1llYXI+PFJl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</w:fldData>
        </w:fldChar>
      </w:r>
      <w:r w:rsidR="00C266A6">
        <w:rPr>
          <w:color w:val="000000" w:themeColor="text1"/>
          <w:lang w:val="en-US"/>
        </w:rPr>
        <w:instrText xml:space="preserve"> ADDIN EN.CITE.DATA </w:instrText>
      </w:r>
      <w:r w:rsidR="00C266A6">
        <w:rPr>
          <w:color w:val="000000" w:themeColor="text1"/>
          <w:lang w:val="en-US"/>
        </w:rPr>
      </w:r>
      <w:r w:rsidR="00C266A6">
        <w:rPr>
          <w:color w:val="000000" w:themeColor="text1"/>
          <w:lang w:val="en-US"/>
        </w:rPr>
        <w:fldChar w:fldCharType="end"/>
      </w:r>
      <w:r w:rsidR="00C266A6">
        <w:rPr>
          <w:color w:val="000000" w:themeColor="text1"/>
          <w:lang w:val="en-US"/>
        </w:rPr>
      </w:r>
      <w:r w:rsidR="00C266A6">
        <w:rPr>
          <w:color w:val="000000" w:themeColor="text1"/>
          <w:lang w:val="en-US"/>
        </w:rPr>
        <w:fldChar w:fldCharType="separate"/>
      </w:r>
      <w:r w:rsidR="00C266A6" w:rsidRPr="00C266A6">
        <w:rPr>
          <w:noProof/>
          <w:color w:val="000000" w:themeColor="text1"/>
          <w:vertAlign w:val="superscript"/>
          <w:lang w:val="en-US"/>
        </w:rPr>
        <w:t>60</w:t>
      </w:r>
      <w:r w:rsidR="00C266A6">
        <w:rPr>
          <w:color w:val="000000" w:themeColor="text1"/>
          <w:lang w:val="en-US"/>
        </w:rPr>
        <w:fldChar w:fldCharType="end"/>
      </w:r>
      <w:r w:rsidRPr="00BC6924">
        <w:rPr>
          <w:color w:val="000000" w:themeColor="text1"/>
          <w:lang w:val="en-US"/>
        </w:rPr>
        <w:t xml:space="preserve"> (</w:t>
      </w:r>
      <w:r w:rsidRPr="00BC6924">
        <w:rPr>
          <w:b/>
          <w:bCs/>
          <w:color w:val="000000" w:themeColor="text1"/>
          <w:lang w:val="en-US"/>
        </w:rPr>
        <w:t>Figure 3</w:t>
      </w:r>
      <w:r w:rsidR="00E35BD8">
        <w:rPr>
          <w:b/>
          <w:bCs/>
          <w:color w:val="000000" w:themeColor="text1"/>
          <w:lang w:val="en-US"/>
        </w:rPr>
        <w:t>c</w:t>
      </w:r>
      <w:r w:rsidRPr="00BC6924">
        <w:rPr>
          <w:b/>
          <w:bCs/>
          <w:color w:val="000000" w:themeColor="text1"/>
          <w:lang w:val="en-US"/>
        </w:rPr>
        <w:t>,</w:t>
      </w:r>
      <w:r w:rsidRPr="00BC6924">
        <w:rPr>
          <w:color w:val="000000" w:themeColor="text1"/>
          <w:lang w:val="en-US"/>
        </w:rPr>
        <w:t xml:space="preserve"> HCA score of -1.62 (</w:t>
      </w:r>
      <w:r w:rsidRPr="00BC6924">
        <w:rPr>
          <w:i/>
          <w:iCs/>
          <w:color w:val="000000" w:themeColor="text1"/>
          <w:lang w:val="en-US"/>
        </w:rPr>
        <w:t>a’</w:t>
      </w:r>
      <w:r w:rsidRPr="00BC6924">
        <w:rPr>
          <w:color w:val="000000" w:themeColor="text1"/>
          <w:lang w:val="en-US"/>
        </w:rPr>
        <w:t xml:space="preserve"> </w:t>
      </w:r>
      <w:r w:rsidRPr="00BC6924">
        <w:rPr>
          <w:color w:val="000000" w:themeColor="text1"/>
          <w:lang w:val="en-US"/>
        </w:rPr>
        <w:lastRenderedPageBreak/>
        <w:t xml:space="preserve">region in </w:t>
      </w:r>
      <w:r w:rsidRPr="00BC6924">
        <w:rPr>
          <w:b/>
          <w:bCs/>
          <w:color w:val="000000" w:themeColor="text1"/>
          <w:lang w:val="en-US"/>
        </w:rPr>
        <w:t>Figure 1</w:t>
      </w:r>
      <w:r w:rsidRPr="00BC6924">
        <w:rPr>
          <w:color w:val="000000" w:themeColor="text1"/>
          <w:lang w:val="en-US"/>
        </w:rPr>
        <w:t xml:space="preserve">)). Some other </w:t>
      </w:r>
      <w:proofErr w:type="spellStart"/>
      <w:r w:rsidRPr="00BC6924">
        <w:rPr>
          <w:color w:val="000000" w:themeColor="text1"/>
          <w:lang w:val="en-US"/>
        </w:rPr>
        <w:t>DisProt</w:t>
      </w:r>
      <w:proofErr w:type="spellEnd"/>
      <w:r w:rsidRPr="00BC6924">
        <w:rPr>
          <w:color w:val="000000" w:themeColor="text1"/>
          <w:lang w:val="en-US"/>
        </w:rPr>
        <w:t xml:space="preserve"> foldable segments are falling into the “folded, soluble domain” category (</w:t>
      </w:r>
      <w:r w:rsidRPr="00BC6924">
        <w:rPr>
          <w:i/>
          <w:iCs/>
          <w:color w:val="000000" w:themeColor="text1"/>
          <w:lang w:val="en-US"/>
        </w:rPr>
        <w:t>b</w:t>
      </w:r>
      <w:r w:rsidRPr="00BC6924">
        <w:rPr>
          <w:color w:val="000000" w:themeColor="text1"/>
          <w:lang w:val="en-US"/>
        </w:rPr>
        <w:t xml:space="preserve"> region in </w:t>
      </w:r>
      <w:r w:rsidRPr="008E4390">
        <w:rPr>
          <w:b/>
          <w:bCs/>
          <w:color w:val="000000" w:themeColor="text1"/>
          <w:lang w:val="en-US"/>
        </w:rPr>
        <w:t>Figure 1</w:t>
      </w:r>
      <w:r w:rsidRPr="00BC6924">
        <w:rPr>
          <w:color w:val="000000" w:themeColor="text1"/>
          <w:lang w:val="en-US"/>
        </w:rPr>
        <w:t xml:space="preserve">), being characterized by hydrophobic clusters ratio typical of this kind of stable 3D structures. This is for instance the case of a foldable segment of the 7SK Sn RNA </w:t>
      </w:r>
      <w:proofErr w:type="spellStart"/>
      <w:r w:rsidRPr="00BC6924">
        <w:rPr>
          <w:color w:val="000000" w:themeColor="text1"/>
          <w:lang w:val="en-US"/>
        </w:rPr>
        <w:t>methylphosphate</w:t>
      </w:r>
      <w:proofErr w:type="spellEnd"/>
      <w:r w:rsidRPr="00BC6924">
        <w:rPr>
          <w:color w:val="000000" w:themeColor="text1"/>
          <w:lang w:val="en-US"/>
        </w:rPr>
        <w:t xml:space="preserve"> capping enzyme, which is partially disordered and undergoes a disorder-to-order conformational change upon RNA binding </w:t>
      </w:r>
      <w:r w:rsidR="00C266A6">
        <w:rPr>
          <w:color w:val="000000" w:themeColor="text1"/>
          <w:lang w:val="en-US"/>
        </w:rPr>
        <w:fldChar w:fldCharType="begin"/>
      </w:r>
      <w:r w:rsidR="00C266A6">
        <w:rPr>
          <w:color w:val="000000" w:themeColor="text1"/>
          <w:lang w:val="en-US"/>
        </w:rPr>
        <w:instrText xml:space="preserve"> ADDIN EN.CITE &lt;EndNote&gt;&lt;Cite&gt;&lt;Author&gt;Yang&lt;/Author&gt;&lt;Year&gt;2019&lt;/Year&gt;&lt;RecNum&gt;148&lt;/RecNum&gt;&lt;DisplayText&gt;&lt;style face="superscript"&gt;61&lt;/style&gt;&lt;/DisplayText&gt;&lt;record&gt;&lt;rec-number&gt;148&lt;/rec-number&gt;&lt;foreign-keys&gt;&lt;key app="EN" db-id="ftzpp2fe9feffje22z3xtv9xrxwxsxppxsde" timestamp="1657196503"&gt;148&lt;/key&gt;&lt;/foreign-keys&gt;&lt;ref-type name="Journal Article"&gt;17&lt;/ref-type&gt;&lt;contributors&gt;&lt;authors&gt;&lt;author&gt;Yang, Yuan&lt;/author&gt;&lt;author&gt;Eichhorn, Catherine D.&lt;/author&gt;&lt;author&gt;Wang, Yaqiang&lt;/author&gt;&lt;author&gt;Cascio, Duilio&lt;/author&gt;&lt;author&gt;Feigon, Juli&lt;/author&gt;&lt;/authors&gt;&lt;/contributors&gt;&lt;auth-address&gt;Department of Chemistry and Biochemistry, University of California, Los Angeles, Los Angeles, CA, USA.&lt;/auth-address&gt;&lt;titles&gt;&lt;title&gt;Structural basis of 7SK RNA 5&amp;apos;-γ-phosphate methylation and retention by MePCE&lt;/title&gt;&lt;secondary-title&gt;Nature chemical biology&lt;/secondary-title&gt;&lt;alt-title&gt;Nat Chem Biol&lt;/alt-title&gt;&lt;/titles&gt;&lt;alt-periodical&gt;&lt;full-title&gt;Nat Chem Biol&lt;/full-title&gt;&lt;/alt-periodical&gt;&lt;pages&gt;132-140&lt;/pages&gt;&lt;volume&gt;15&lt;/volume&gt;&lt;number&gt;2&lt;/number&gt;&lt;dates&gt;&lt;year&gt;2019&lt;/year&gt;&lt;pub-dates&gt;&lt;date&gt;2019/02//&lt;/date&gt;&lt;/pub-dates&gt;&lt;/dates&gt;&lt;isbn&gt;1552-4450&lt;/isbn&gt;&lt;accession-num&gt;30559425&lt;/accession-num&gt;&lt;urls&gt;&lt;related-urls&gt;&lt;url&gt;http://europepmc.org/abstract/MED/30559425&lt;/url&gt;&lt;url&gt;https://doi.org/10.1038/s41589-018-0188-z&lt;/url&gt;&lt;url&gt;https://europepmc.org/articles/PMC6339579&lt;/url&gt;&lt;url&gt;https://europepmc.org/articles/PMC6339579?pdf=render&lt;/url&gt;&lt;/related-urls&gt;&lt;/urls&gt;&lt;electronic-resource-num&gt;10.1038/s41589-018-0188-z&lt;/electronic-resource-num&gt;&lt;remote-database-name&gt;PubMed&lt;/remote-database-name&gt;&lt;language&gt;eng&lt;/language&gt;&lt;/record&gt;&lt;/Cite&gt;&lt;/EndNote&gt;</w:instrText>
      </w:r>
      <w:r w:rsidR="00C266A6">
        <w:rPr>
          <w:color w:val="000000" w:themeColor="text1"/>
          <w:lang w:val="en-US"/>
        </w:rPr>
        <w:fldChar w:fldCharType="separate"/>
      </w:r>
      <w:r w:rsidR="00C266A6" w:rsidRPr="00C266A6">
        <w:rPr>
          <w:noProof/>
          <w:color w:val="000000" w:themeColor="text1"/>
          <w:vertAlign w:val="superscript"/>
          <w:lang w:val="en-US"/>
        </w:rPr>
        <w:t>61</w:t>
      </w:r>
      <w:r w:rsidR="00C266A6">
        <w:rPr>
          <w:color w:val="000000" w:themeColor="text1"/>
          <w:lang w:val="en-US"/>
        </w:rPr>
        <w:fldChar w:fldCharType="end"/>
      </w:r>
      <w:r w:rsidRPr="00BC6924">
        <w:rPr>
          <w:color w:val="000000" w:themeColor="text1"/>
          <w:lang w:val="en-US"/>
        </w:rPr>
        <w:t xml:space="preserve"> (</w:t>
      </w:r>
      <w:r w:rsidRPr="00BC6924">
        <w:rPr>
          <w:b/>
          <w:bCs/>
          <w:color w:val="000000" w:themeColor="text1"/>
          <w:lang w:val="en-US"/>
        </w:rPr>
        <w:t>Figure 3</w:t>
      </w:r>
      <w:r w:rsidR="00E35BD8">
        <w:rPr>
          <w:b/>
          <w:bCs/>
          <w:color w:val="000000" w:themeColor="text1"/>
          <w:lang w:val="en-US"/>
        </w:rPr>
        <w:t>d</w:t>
      </w:r>
      <w:r w:rsidRPr="00BC6924">
        <w:rPr>
          <w:b/>
          <w:bCs/>
          <w:color w:val="000000" w:themeColor="text1"/>
          <w:lang w:val="en-US"/>
        </w:rPr>
        <w:t>,</w:t>
      </w:r>
      <w:r w:rsidRPr="00BC6924">
        <w:rPr>
          <w:color w:val="000000" w:themeColor="text1"/>
          <w:lang w:val="en-US"/>
        </w:rPr>
        <w:t xml:space="preserve"> HCA score of 0.40).</w:t>
      </w:r>
      <w:r w:rsidRPr="00BC6924">
        <w:rPr>
          <w:i/>
          <w:iCs/>
          <w:color w:val="000000" w:themeColor="text1"/>
          <w:lang w:val="en-US"/>
        </w:rPr>
        <w:t xml:space="preserve"> </w:t>
      </w:r>
      <w:r w:rsidRPr="00BC6924">
        <w:rPr>
          <w:color w:val="000000" w:themeColor="text1"/>
          <w:lang w:val="en-US"/>
        </w:rPr>
        <w:t xml:space="preserve">Another example of a </w:t>
      </w:r>
      <w:proofErr w:type="spellStart"/>
      <w:r w:rsidRPr="00BC6924">
        <w:rPr>
          <w:color w:val="000000" w:themeColor="text1"/>
          <w:lang w:val="en-US"/>
        </w:rPr>
        <w:t>DisProt</w:t>
      </w:r>
      <w:proofErr w:type="spellEnd"/>
      <w:r w:rsidRPr="00BC6924">
        <w:rPr>
          <w:color w:val="000000" w:themeColor="text1"/>
          <w:lang w:val="en-US"/>
        </w:rPr>
        <w:t xml:space="preserve"> sequence, totally covered by a foldable segment, is shown in </w:t>
      </w:r>
      <w:r w:rsidRPr="00BC6924">
        <w:rPr>
          <w:rStyle w:val="StrongEmphasis"/>
          <w:color w:val="000000" w:themeColor="text1"/>
          <w:lang w:val="en-US"/>
        </w:rPr>
        <w:t>Supplementary Figure S2a,</w:t>
      </w:r>
      <w:r w:rsidRPr="00BC6924">
        <w:rPr>
          <w:color w:val="000000" w:themeColor="text1"/>
          <w:lang w:val="en-US"/>
        </w:rPr>
        <w:t xml:space="preserve"> with a cluster composition and density similar to that observed in globular domains, albeit with a slightly low content (30%) in hydrophobic amino acids. This example corresponds to the yeast proteasome maturation factor Ump1, which is disordered when free in solution, as observed using various experimental techniques </w:t>
      </w:r>
      <w:r w:rsidR="00C266A6">
        <w:rPr>
          <w:color w:val="000000" w:themeColor="text1"/>
          <w:lang w:val="en-US"/>
        </w:rPr>
        <w:fldChar w:fldCharType="begin">
          <w:fldData xml:space="preserve">PEVuZE5vdGU+PENpdGU+PEF1dGhvcj5Tw6EtTW91cmE8L0F1dGhvcj48WWVhcj4yMDEzPC9ZZWFy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</w:fldData>
        </w:fldChar>
      </w:r>
      <w:r w:rsidR="00C266A6">
        <w:rPr>
          <w:color w:val="000000" w:themeColor="text1"/>
          <w:lang w:val="en-US"/>
        </w:rPr>
        <w:instrText xml:space="preserve"> ADDIN EN.CITE </w:instrText>
      </w:r>
      <w:r w:rsidR="00C266A6">
        <w:rPr>
          <w:color w:val="000000" w:themeColor="text1"/>
          <w:lang w:val="en-US"/>
        </w:rPr>
        <w:fldChar w:fldCharType="begin">
          <w:fldData xml:space="preserve">PEVuZE5vdGU+PENpdGU+PEF1dGhvcj5Tw6EtTW91cmE8L0F1dGhvcj48WWVhcj4yMDEzPC9ZZWFy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</w:fldData>
        </w:fldChar>
      </w:r>
      <w:r w:rsidR="00C266A6">
        <w:rPr>
          <w:color w:val="000000" w:themeColor="text1"/>
          <w:lang w:val="en-US"/>
        </w:rPr>
        <w:instrText xml:space="preserve"> ADDIN EN.CITE.DATA </w:instrText>
      </w:r>
      <w:r w:rsidR="00C266A6">
        <w:rPr>
          <w:color w:val="000000" w:themeColor="text1"/>
          <w:lang w:val="en-US"/>
        </w:rPr>
      </w:r>
      <w:r w:rsidR="00C266A6">
        <w:rPr>
          <w:color w:val="000000" w:themeColor="text1"/>
          <w:lang w:val="en-US"/>
        </w:rPr>
        <w:fldChar w:fldCharType="end"/>
      </w:r>
      <w:r w:rsidR="00C266A6">
        <w:rPr>
          <w:color w:val="000000" w:themeColor="text1"/>
          <w:lang w:val="en-US"/>
        </w:rPr>
      </w:r>
      <w:r w:rsidR="00C266A6">
        <w:rPr>
          <w:color w:val="000000" w:themeColor="text1"/>
          <w:lang w:val="en-US"/>
        </w:rPr>
        <w:fldChar w:fldCharType="separate"/>
      </w:r>
      <w:r w:rsidR="00C266A6" w:rsidRPr="00C266A6">
        <w:rPr>
          <w:noProof/>
          <w:color w:val="000000" w:themeColor="text1"/>
          <w:vertAlign w:val="superscript"/>
          <w:lang w:val="en-US"/>
        </w:rPr>
        <w:t>62,63</w:t>
      </w:r>
      <w:r w:rsidR="00C266A6">
        <w:rPr>
          <w:color w:val="000000" w:themeColor="text1"/>
          <w:lang w:val="en-US"/>
        </w:rPr>
        <w:fldChar w:fldCharType="end"/>
      </w:r>
      <w:r w:rsidRPr="00BC6924">
        <w:rPr>
          <w:color w:val="000000" w:themeColor="text1"/>
          <w:lang w:val="en-US"/>
        </w:rPr>
        <w:t xml:space="preserve">. It however forms well-ordered secondary structures in complex with the 20S core particle, playing a key role in the dynamical assembly of proteasome </w:t>
      </w:r>
      <w:r w:rsidR="00C266A6">
        <w:rPr>
          <w:color w:val="000000" w:themeColor="text1"/>
          <w:lang w:val="en-US"/>
        </w:rPr>
        <w:fldChar w:fldCharType="begin"/>
      </w:r>
      <w:r w:rsidR="00C266A6">
        <w:rPr>
          <w:color w:val="000000" w:themeColor="text1"/>
          <w:lang w:val="en-US"/>
        </w:rPr>
        <w:instrText xml:space="preserve"> ADDIN EN.CITE &lt;EndNote&gt;&lt;Cite&gt;&lt;Author&gt;Schnell&lt;/Author&gt;&lt;Year&gt;2021&lt;/Year&gt;&lt;RecNum&gt;39&lt;/RecNum&gt;&lt;DisplayText&gt;&lt;style face="superscript"&gt;64&lt;/style&gt;&lt;/DisplayText&gt;&lt;record&gt;&lt;rec-number&gt;39&lt;/rec-number&gt;&lt;foreign-keys&gt;&lt;key app="EN" db-id="ftzpp2fe9feffje22z3xtv9xrxwxsxppxsde" timestamp="1640544809"&gt;39&lt;/key&gt;&lt;/foreign-keys&gt;&lt;ref-type name="Journal Article"&gt;17&lt;/ref-type&gt;&lt;contributors&gt;&lt;authors&gt;&lt;author&gt;Schnell, H M&lt;/author&gt;&lt;author&gt;Walsh, R M Jr&lt;/author&gt;&lt;author&gt;Rawson, S&lt;/author&gt;&lt;author&gt;Kaur, M&lt;/author&gt;&lt;author&gt;Bhanu, M K&lt;/author&gt;&lt;author&gt;Tian, G&lt;/author&gt;&lt;author&gt;Prado, M A&lt;/author&gt;&lt;author&gt;Guerra-Moreno, A&lt;/author&gt;&lt;author&gt;Paulo, J A&lt;/author&gt;&lt;author&gt;Gygi, S P&lt;/author&gt;&lt;author&gt;Roelofs, J&lt;/author&gt;&lt;author&gt;Finley, D&lt;/author&gt;&lt;author&gt;Hanna, J&lt;/author&gt;&lt;/authors&gt;&lt;/contributors&gt;&lt;titles&gt;&lt;title&gt;Structures of chaperone-associated assembly intermediates reveal coordinated mechanisms of proteasome biogenesis.&lt;/title&gt;&lt;secondary-title&gt;Nat Struct Mol Biol&lt;/secondary-title&gt;&lt;/titles&gt;&lt;periodical&gt;&lt;full-title&gt;Nat Struct Mol Biol&lt;/full-title&gt;&lt;/periodical&gt;&lt;pages&gt;418-425&lt;/pages&gt;&lt;volume&gt;28&lt;/volume&gt;&lt;dates&gt;&lt;year&gt;2021&lt;/year&gt;&lt;/dates&gt;&lt;urls&gt;&lt;/urls&gt;&lt;/record&gt;&lt;/Cite&gt;&lt;/EndNote&gt;</w:instrText>
      </w:r>
      <w:r w:rsidR="00C266A6">
        <w:rPr>
          <w:color w:val="000000" w:themeColor="text1"/>
          <w:lang w:val="en-US"/>
        </w:rPr>
        <w:fldChar w:fldCharType="separate"/>
      </w:r>
      <w:r w:rsidR="00C266A6" w:rsidRPr="00C266A6">
        <w:rPr>
          <w:noProof/>
          <w:color w:val="000000" w:themeColor="text1"/>
          <w:vertAlign w:val="superscript"/>
          <w:lang w:val="en-US"/>
        </w:rPr>
        <w:t>64</w:t>
      </w:r>
      <w:r w:rsidR="00C266A6">
        <w:rPr>
          <w:color w:val="000000" w:themeColor="text1"/>
          <w:lang w:val="en-US"/>
        </w:rPr>
        <w:fldChar w:fldCharType="end"/>
      </w:r>
      <w:r w:rsidRPr="00BC6924">
        <w:rPr>
          <w:color w:val="000000" w:themeColor="text1"/>
          <w:lang w:val="en-US"/>
        </w:rPr>
        <w:t>. An</w:t>
      </w:r>
      <w:r w:rsidR="008E4390">
        <w:rPr>
          <w:color w:val="000000" w:themeColor="text1"/>
          <w:lang w:val="en-US"/>
        </w:rPr>
        <w:t xml:space="preserve"> additional </w:t>
      </w:r>
      <w:r w:rsidRPr="00BC6924">
        <w:rPr>
          <w:color w:val="000000" w:themeColor="text1"/>
          <w:lang w:val="en-US"/>
        </w:rPr>
        <w:t xml:space="preserve">example of stabilization of 3D structures in complexes is provided in </w:t>
      </w:r>
      <w:r w:rsidRPr="00BC6924">
        <w:rPr>
          <w:b/>
          <w:bCs/>
          <w:color w:val="000000" w:themeColor="text1"/>
          <w:lang w:val="en-US"/>
        </w:rPr>
        <w:t>Supplementary Figure S2b</w:t>
      </w:r>
      <w:r w:rsidRPr="00BC6924">
        <w:rPr>
          <w:color w:val="000000" w:themeColor="text1"/>
          <w:lang w:val="en-US"/>
        </w:rPr>
        <w:t xml:space="preserve">. </w:t>
      </w:r>
    </w:p>
    <w:p w14:paraId="565C0745" w14:textId="727D3D0E" w:rsidR="0021577B" w:rsidRPr="00BC6924" w:rsidRDefault="00263D58">
      <w:pPr>
        <w:spacing w:line="360" w:lineRule="auto"/>
        <w:jc w:val="both"/>
        <w:rPr>
          <w:color w:val="000000" w:themeColor="text1"/>
          <w:lang w:val="en-US"/>
        </w:rPr>
      </w:pPr>
      <w:r w:rsidRPr="00BC6924">
        <w:rPr>
          <w:color w:val="000000" w:themeColor="text1"/>
          <w:lang w:val="en-US"/>
        </w:rPr>
        <w:t>Next, higher HCA scores values, typical of polytopic membrane domains (</w:t>
      </w:r>
      <w:r w:rsidRPr="00BC6924">
        <w:rPr>
          <w:i/>
          <w:iCs/>
          <w:color w:val="000000" w:themeColor="text1"/>
          <w:lang w:val="en-US"/>
        </w:rPr>
        <w:t>c</w:t>
      </w:r>
      <w:r w:rsidRPr="00BC6924">
        <w:rPr>
          <w:color w:val="000000" w:themeColor="text1"/>
          <w:lang w:val="en-US"/>
        </w:rPr>
        <w:t xml:space="preserve"> region in </w:t>
      </w:r>
      <w:r w:rsidRPr="00BC6924">
        <w:rPr>
          <w:b/>
          <w:bCs/>
          <w:color w:val="000000" w:themeColor="text1"/>
          <w:lang w:val="en-US"/>
        </w:rPr>
        <w:t>Figure 1</w:t>
      </w:r>
      <w:r w:rsidRPr="00BC6924">
        <w:rPr>
          <w:color w:val="000000" w:themeColor="text1"/>
          <w:lang w:val="en-US"/>
        </w:rPr>
        <w:t xml:space="preserve">), are also encountered in </w:t>
      </w:r>
      <w:proofErr w:type="spellStart"/>
      <w:r w:rsidRPr="00BC6924">
        <w:rPr>
          <w:color w:val="000000" w:themeColor="text1"/>
          <w:lang w:val="en-US"/>
        </w:rPr>
        <w:t>DisProt</w:t>
      </w:r>
      <w:proofErr w:type="spellEnd"/>
      <w:r w:rsidRPr="00BC6924">
        <w:rPr>
          <w:color w:val="000000" w:themeColor="text1"/>
          <w:lang w:val="en-US"/>
        </w:rPr>
        <w:t xml:space="preserve"> sequences. In a general way, these segments have long hydrophobic clusters (which are common in membrane domains), but form long helical structures involved in oligomeric coiled-coils. This is the case for instance of the HR2 domain of SARS-CoV-2 spike glycoprotein, which form an elongated six-helix bundle together with the HR1 domain </w:t>
      </w:r>
      <w:r w:rsidR="00C266A6">
        <w:rPr>
          <w:color w:val="000000" w:themeColor="text1"/>
          <w:lang w:val="en-US"/>
        </w:rPr>
        <w:fldChar w:fldCharType="begin">
          <w:fldData xml:space="preserve">PEVuZE5vdGU+PENpdGU+PEF1dGhvcj5YaWE8L0F1dGhvcj48WWVhcj4yMDIwPC9ZZWFyPjxSZWNO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</w:fldData>
        </w:fldChar>
      </w:r>
      <w:r w:rsidR="00C266A6">
        <w:rPr>
          <w:color w:val="000000" w:themeColor="text1"/>
          <w:lang w:val="en-US"/>
        </w:rPr>
        <w:instrText xml:space="preserve"> ADDIN EN.CITE </w:instrText>
      </w:r>
      <w:r w:rsidR="00C266A6">
        <w:rPr>
          <w:color w:val="000000" w:themeColor="text1"/>
          <w:lang w:val="en-US"/>
        </w:rPr>
        <w:fldChar w:fldCharType="begin">
          <w:fldData xml:space="preserve">PEVuZE5vdGU+PENpdGU+PEF1dGhvcj5YaWE8L0F1dGhvcj48WWVhcj4yMDIwPC9ZZWFyPjxSZWNO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</w:fldData>
        </w:fldChar>
      </w:r>
      <w:r w:rsidR="00C266A6">
        <w:rPr>
          <w:color w:val="000000" w:themeColor="text1"/>
          <w:lang w:val="en-US"/>
        </w:rPr>
        <w:instrText xml:space="preserve"> ADDIN EN.CITE.DATA </w:instrText>
      </w:r>
      <w:r w:rsidR="00C266A6">
        <w:rPr>
          <w:color w:val="000000" w:themeColor="text1"/>
          <w:lang w:val="en-US"/>
        </w:rPr>
      </w:r>
      <w:r w:rsidR="00C266A6">
        <w:rPr>
          <w:color w:val="000000" w:themeColor="text1"/>
          <w:lang w:val="en-US"/>
        </w:rPr>
        <w:fldChar w:fldCharType="end"/>
      </w:r>
      <w:r w:rsidR="00C266A6">
        <w:rPr>
          <w:color w:val="000000" w:themeColor="text1"/>
          <w:lang w:val="en-US"/>
        </w:rPr>
      </w:r>
      <w:r w:rsidR="00C266A6">
        <w:rPr>
          <w:color w:val="000000" w:themeColor="text1"/>
          <w:lang w:val="en-US"/>
        </w:rPr>
        <w:fldChar w:fldCharType="separate"/>
      </w:r>
      <w:r w:rsidR="00C266A6" w:rsidRPr="00C266A6">
        <w:rPr>
          <w:noProof/>
          <w:color w:val="000000" w:themeColor="text1"/>
          <w:vertAlign w:val="superscript"/>
          <w:lang w:val="en-US"/>
        </w:rPr>
        <w:t>65</w:t>
      </w:r>
      <w:r w:rsidR="00C266A6">
        <w:rPr>
          <w:color w:val="000000" w:themeColor="text1"/>
          <w:lang w:val="en-US"/>
        </w:rPr>
        <w:fldChar w:fldCharType="end"/>
      </w:r>
      <w:r w:rsidRPr="00BC6924">
        <w:rPr>
          <w:color w:val="000000" w:themeColor="text1"/>
          <w:lang w:val="en-US"/>
        </w:rPr>
        <w:t xml:space="preserve"> (</w:t>
      </w:r>
      <w:r w:rsidRPr="00BC6924">
        <w:rPr>
          <w:b/>
          <w:bCs/>
          <w:color w:val="000000" w:themeColor="text1"/>
          <w:lang w:val="en-US"/>
        </w:rPr>
        <w:t>Figure 3</w:t>
      </w:r>
      <w:r w:rsidR="00E35BD8">
        <w:rPr>
          <w:b/>
          <w:bCs/>
          <w:color w:val="000000" w:themeColor="text1"/>
          <w:lang w:val="en-US"/>
        </w:rPr>
        <w:t>e</w:t>
      </w:r>
      <w:r w:rsidRPr="00BC6924">
        <w:rPr>
          <w:color w:val="000000" w:themeColor="text1"/>
          <w:lang w:val="en-US"/>
        </w:rPr>
        <w:t xml:space="preserve">, HCA score of 5.66). Another example is the flexible C-terminal part of the </w:t>
      </w:r>
      <w:r w:rsidRPr="00BC6924">
        <w:rPr>
          <w:i/>
          <w:iCs/>
          <w:color w:val="000000" w:themeColor="text1"/>
          <w:lang w:val="en-US"/>
        </w:rPr>
        <w:t>E. coli</w:t>
      </w:r>
      <w:r w:rsidRPr="00BC6924">
        <w:rPr>
          <w:color w:val="000000" w:themeColor="text1"/>
          <w:lang w:val="en-US"/>
        </w:rPr>
        <w:t xml:space="preserve"> antitoxin </w:t>
      </w:r>
      <w:proofErr w:type="spellStart"/>
      <w:r w:rsidRPr="00BC6924">
        <w:rPr>
          <w:color w:val="000000" w:themeColor="text1"/>
          <w:lang w:val="en-US"/>
        </w:rPr>
        <w:t>ParD</w:t>
      </w:r>
      <w:proofErr w:type="spellEnd"/>
      <w:r w:rsidRPr="00BC6924">
        <w:rPr>
          <w:color w:val="000000" w:themeColor="text1"/>
          <w:lang w:val="en-US"/>
        </w:rPr>
        <w:t xml:space="preserve">, which is involved in the binding and neutralization of the </w:t>
      </w:r>
      <w:proofErr w:type="spellStart"/>
      <w:r w:rsidRPr="00BC6924">
        <w:rPr>
          <w:color w:val="000000" w:themeColor="text1"/>
          <w:lang w:val="en-US"/>
        </w:rPr>
        <w:t>ParE</w:t>
      </w:r>
      <w:proofErr w:type="spellEnd"/>
      <w:r w:rsidRPr="00BC6924">
        <w:rPr>
          <w:color w:val="000000" w:themeColor="text1"/>
          <w:lang w:val="en-US"/>
        </w:rPr>
        <w:t xml:space="preserve"> toxin</w:t>
      </w:r>
      <w:r w:rsidR="00C266A6">
        <w:rPr>
          <w:color w:val="000000" w:themeColor="text1"/>
          <w:lang w:val="en-US"/>
        </w:rPr>
        <w:fldChar w:fldCharType="begin"/>
      </w:r>
      <w:r w:rsidR="00C266A6">
        <w:rPr>
          <w:color w:val="000000" w:themeColor="text1"/>
          <w:lang w:val="en-US"/>
        </w:rPr>
        <w:instrText xml:space="preserve"> ADDIN EN.CITE &lt;EndNote&gt;&lt;Cite&gt;&lt;Author&gt;Oberer&lt;/Author&gt;&lt;Year&gt;2007&lt;/Year&gt;&lt;RecNum&gt;149&lt;/RecNum&gt;&lt;DisplayText&gt;&lt;style face="superscript"&gt;66&lt;/style&gt;&lt;/DisplayText&gt;&lt;record&gt;&lt;rec-number&gt;149&lt;/rec-number&gt;&lt;foreign-keys&gt;&lt;key app="EN" db-id="ftzpp2fe9feffje22z3xtv9xrxwxsxppxsde" timestamp="1657197410"&gt;149&lt;/key&gt;&lt;/foreign-keys&gt;&lt;ref-type name="Journal Article"&gt;17&lt;/ref-type&gt;&lt;contributors&gt;&lt;authors&gt;&lt;author&gt;Oberer, Monika&lt;/author&gt;&lt;author&gt;Zangger, Klaus&lt;/author&gt;&lt;author&gt;Gruber, Karl&lt;/author&gt;&lt;author&gt;Keller, Walter&lt;/author&gt;&lt;/authors&gt;&lt;/contributors&gt;&lt;auth-address&gt;Institut für Chemie, Arbeitsgruppe Strukturbiologie, Karl-Franzens-Universität Graz, A-8010 Graz, Austria.&lt;/auth-address&gt;&lt;titles&gt;&lt;title&gt;The solution structure of ParD, the antidote of the ParDE toxin antitoxin module, provides the structural basis for DNA and toxin binding&lt;/title&gt;&lt;secondary-title&gt;Protein science : a publication of the Protein Society&lt;/secondary-title&gt;&lt;alt-title&gt;Protein Sci&lt;/alt-title&gt;&lt;/titles&gt;&lt;alt-periodical&gt;&lt;full-title&gt;Protein Sci&lt;/full-title&gt;&lt;/alt-periodical&gt;&lt;pages&gt;1676-1688&lt;/pages&gt;&lt;volume&gt;16&lt;/volume&gt;&lt;number&gt;8&lt;/number&gt;&lt;dates&gt;&lt;year&gt;2007&lt;/year&gt;&lt;pub-dates&gt;&lt;date&gt;2007/08//&lt;/date&gt;&lt;/pub-dates&gt;&lt;/dates&gt;&lt;isbn&gt;0961-8368&lt;/isbn&gt;&lt;accession-num&gt;17656583&lt;/accession-num&gt;&lt;urls&gt;&lt;related-urls&gt;&lt;url&gt;http://europepmc.org/abstract/MED/17656583&lt;/url&gt;&lt;url&gt;https://doi.org/10.1110/ps.062680707&lt;/url&gt;&lt;url&gt;https://europepmc.org/articles/PMC2203376&lt;/url&gt;&lt;url&gt;https://europepmc.org/articles/PMC2203376?pdf=render&lt;/url&gt;&lt;/related-urls&gt;&lt;/urls&gt;&lt;electronic-resource-num&gt;10.1110/ps.062680707&lt;/electronic-resource-num&gt;&lt;remote-database-name&gt;PubMed&lt;/remote-database-name&gt;&lt;language&gt;eng&lt;/language&gt;&lt;/record&gt;&lt;/Cite&gt;&lt;/EndNote&gt;</w:instrText>
      </w:r>
      <w:r w:rsidR="00C266A6">
        <w:rPr>
          <w:color w:val="000000" w:themeColor="text1"/>
          <w:lang w:val="en-US"/>
        </w:rPr>
        <w:fldChar w:fldCharType="separate"/>
      </w:r>
      <w:r w:rsidR="00C266A6" w:rsidRPr="00C266A6">
        <w:rPr>
          <w:noProof/>
          <w:color w:val="000000" w:themeColor="text1"/>
          <w:vertAlign w:val="superscript"/>
          <w:lang w:val="en-US"/>
        </w:rPr>
        <w:t>66</w:t>
      </w:r>
      <w:r w:rsidR="00C266A6">
        <w:rPr>
          <w:color w:val="000000" w:themeColor="text1"/>
          <w:lang w:val="en-US"/>
        </w:rPr>
        <w:fldChar w:fldCharType="end"/>
      </w:r>
      <w:r w:rsidRPr="00BC6924">
        <w:rPr>
          <w:color w:val="000000" w:themeColor="text1"/>
          <w:lang w:val="en-US"/>
        </w:rPr>
        <w:t xml:space="preserve"> and forms upon binding long helices docking into the groove of the partner </w:t>
      </w:r>
      <w:r w:rsidR="00C266A6">
        <w:rPr>
          <w:color w:val="000000" w:themeColor="text1"/>
          <w:lang w:val="en-US"/>
        </w:rPr>
        <w:fldChar w:fldCharType="begin"/>
      </w:r>
      <w:r w:rsidR="00C266A6">
        <w:rPr>
          <w:color w:val="000000" w:themeColor="text1"/>
          <w:lang w:val="en-US"/>
        </w:rPr>
        <w:instrText xml:space="preserve"> ADDIN EN.CITE &lt;EndNote&gt;&lt;Cite&gt;&lt;Author&gt;Loris&lt;/Author&gt;&lt;Year&gt;2014&lt;/Year&gt;&lt;RecNum&gt;151&lt;/RecNum&gt;&lt;DisplayText&gt;&lt;style face="superscript"&gt;67&lt;/style&gt;&lt;/DisplayText&gt;&lt;record&gt;&lt;rec-number&gt;151&lt;/rec-number&gt;&lt;foreign-keys&gt;&lt;key app="EN" db-id="ftzpp2fe9feffje22z3xtv9xrxwxsxppxsde" timestamp="1657202634"&gt;151&lt;/key&gt;&lt;/foreign-keys&gt;&lt;ref-type name="Journal Article"&gt;17&lt;/ref-type&gt;&lt;contributors&gt;&lt;authors&gt;&lt;author&gt;Loris, Remy&lt;/author&gt;&lt;author&gt;Garcia-Pino, Abel&lt;/author&gt;&lt;/authors&gt;&lt;/contributors&gt;&lt;titles&gt;&lt;title&gt;Disorder- and Dynamics-Based Regulatory Mechanisms in Toxin–Antitoxin Modules&lt;/title&gt;&lt;secondary-title&gt;Chemical Reviews&lt;/secondary-title&gt;&lt;/titles&gt;&lt;periodical&gt;&lt;full-title&gt;Chemical Reviews&lt;/full-title&gt;&lt;/periodical&gt;&lt;pages&gt;6933-6947&lt;/pages&gt;&lt;volume&gt;114&lt;/volume&gt;&lt;number&gt;13&lt;/number&gt;&lt;dates&gt;&lt;year&gt;2014&lt;/year&gt;&lt;pub-dates&gt;&lt;date&gt;2014/07/09&lt;/date&gt;&lt;/pub-dates&gt;&lt;/dates&gt;&lt;publisher&gt;American Chemical Society&lt;/publisher&gt;&lt;isbn&gt;0009-2665&lt;/isbn&gt;&lt;urls&gt;&lt;related-urls&gt;&lt;url&gt;https://doi.org/10.1021/cr400656f&lt;/url&gt;&lt;/related-urls&gt;&lt;/urls&gt;&lt;electronic-resource-num&gt;10.1021/cr400656f&lt;/electronic-resource-num&gt;&lt;/record&gt;&lt;/Cite&gt;&lt;/EndNote&gt;</w:instrText>
      </w:r>
      <w:r w:rsidR="00C266A6">
        <w:rPr>
          <w:color w:val="000000" w:themeColor="text1"/>
          <w:lang w:val="en-US"/>
        </w:rPr>
        <w:fldChar w:fldCharType="separate"/>
      </w:r>
      <w:r w:rsidR="00C266A6" w:rsidRPr="00C266A6">
        <w:rPr>
          <w:noProof/>
          <w:color w:val="000000" w:themeColor="text1"/>
          <w:vertAlign w:val="superscript"/>
          <w:lang w:val="en-US"/>
        </w:rPr>
        <w:t>67</w:t>
      </w:r>
      <w:r w:rsidR="00C266A6">
        <w:rPr>
          <w:color w:val="000000" w:themeColor="text1"/>
          <w:lang w:val="en-US"/>
        </w:rPr>
        <w:fldChar w:fldCharType="end"/>
      </w:r>
      <w:r w:rsidRPr="00BC6924">
        <w:rPr>
          <w:color w:val="000000" w:themeColor="text1"/>
          <w:lang w:val="en-US"/>
        </w:rPr>
        <w:t xml:space="preserve"> (DP0033r012, HCA score:5.15, 27 amino acids). </w:t>
      </w:r>
    </w:p>
    <w:p w14:paraId="238FC4E6" w14:textId="3A83F0A6" w:rsidR="0021577B" w:rsidRDefault="00263D58">
      <w:pPr>
        <w:spacing w:line="360" w:lineRule="auto"/>
        <w:jc w:val="both"/>
        <w:rPr>
          <w:color w:val="000000" w:themeColor="text1"/>
          <w:lang w:val="en-US"/>
        </w:rPr>
      </w:pPr>
      <w:r w:rsidRPr="00BC6924">
        <w:rPr>
          <w:color w:val="000000" w:themeColor="text1"/>
          <w:lang w:val="en-US"/>
        </w:rPr>
        <w:t>Finally, HCA score values above 7.6 (</w:t>
      </w:r>
      <w:r w:rsidRPr="00BC6924">
        <w:rPr>
          <w:i/>
          <w:iCs/>
          <w:color w:val="000000" w:themeColor="text1"/>
          <w:lang w:val="en-US"/>
        </w:rPr>
        <w:t>d</w:t>
      </w:r>
      <w:r w:rsidRPr="00BC6924">
        <w:rPr>
          <w:color w:val="000000" w:themeColor="text1"/>
          <w:lang w:val="en-US"/>
        </w:rPr>
        <w:t xml:space="preserve"> region in </w:t>
      </w:r>
      <w:r w:rsidRPr="00BC6924">
        <w:rPr>
          <w:b/>
          <w:bCs/>
          <w:color w:val="000000" w:themeColor="text1"/>
          <w:lang w:val="en-US"/>
        </w:rPr>
        <w:t>Figure 1</w:t>
      </w:r>
      <w:r w:rsidRPr="00BC6924">
        <w:rPr>
          <w:color w:val="000000" w:themeColor="text1"/>
          <w:lang w:val="en-US"/>
        </w:rPr>
        <w:t>)</w:t>
      </w:r>
      <w:r w:rsidR="00CC05D0">
        <w:rPr>
          <w:color w:val="000000" w:themeColor="text1"/>
          <w:lang w:val="en-US"/>
        </w:rPr>
        <w:t xml:space="preserve"> </w:t>
      </w:r>
      <w:r w:rsidRPr="00BC6924">
        <w:rPr>
          <w:color w:val="000000" w:themeColor="text1"/>
          <w:lang w:val="en-US"/>
        </w:rPr>
        <w:t xml:space="preserve">include foldable segments with a single hydrophobic cluster, as for </w:t>
      </w:r>
      <w:r w:rsidR="00CC05D0">
        <w:rPr>
          <w:color w:val="000000" w:themeColor="text1"/>
          <w:lang w:val="en-US"/>
        </w:rPr>
        <w:t xml:space="preserve">similar </w:t>
      </w:r>
      <w:r w:rsidRPr="00BC6924">
        <w:rPr>
          <w:color w:val="000000" w:themeColor="text1"/>
          <w:lang w:val="en-US"/>
        </w:rPr>
        <w:t xml:space="preserve">segments of the </w:t>
      </w:r>
      <w:proofErr w:type="spellStart"/>
      <w:r w:rsidRPr="00BC6924">
        <w:rPr>
          <w:color w:val="000000" w:themeColor="text1"/>
          <w:lang w:val="en-US"/>
        </w:rPr>
        <w:t>SCOPe</w:t>
      </w:r>
      <w:proofErr w:type="spellEnd"/>
      <w:r w:rsidRPr="00BC6924">
        <w:rPr>
          <w:color w:val="000000" w:themeColor="text1"/>
          <w:lang w:val="en-US"/>
        </w:rPr>
        <w:t xml:space="preserve"> and OPM databases. Such segments frequently correspond to preformed secondary structures (MORFs) or short linear motifs (SLIMs), which fold upon binding, as illustrated here with the short linear motif of the </w:t>
      </w:r>
      <w:r w:rsidRPr="00CC05D0">
        <w:rPr>
          <w:i/>
          <w:iCs/>
          <w:color w:val="000000" w:themeColor="text1"/>
          <w:lang w:val="en-US"/>
        </w:rPr>
        <w:t>C. elegans</w:t>
      </w:r>
      <w:r w:rsidRPr="00BC6924">
        <w:rPr>
          <w:color w:val="000000" w:themeColor="text1"/>
          <w:lang w:val="en-US"/>
        </w:rPr>
        <w:t xml:space="preserve"> EGL-1, </w:t>
      </w:r>
      <w:proofErr w:type="gramStart"/>
      <w:r w:rsidRPr="00BC6924">
        <w:rPr>
          <w:color w:val="000000" w:themeColor="text1"/>
          <w:lang w:val="en-US"/>
        </w:rPr>
        <w:t>whose</w:t>
      </w:r>
      <w:proofErr w:type="gramEnd"/>
      <w:r w:rsidRPr="00BC6924">
        <w:rPr>
          <w:color w:val="000000" w:themeColor="text1"/>
          <w:lang w:val="en-US"/>
        </w:rPr>
        <w:t xml:space="preserve"> binding to CED-9 initiate cell programmed death </w:t>
      </w:r>
      <w:r w:rsidR="00C266A6">
        <w:rPr>
          <w:color w:val="000000" w:themeColor="text1"/>
          <w:lang w:val="en-US"/>
        </w:rPr>
        <w:fldChar w:fldCharType="begin">
          <w:fldData xml:space="preserve">PEVuZE5vdGU+PENpdGU+PEF1dGhvcj5ZYW48L0F1dGhvcj48WWVhcj4yMDA0PC9ZZWFyPjxSZWNO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</w:fldData>
        </w:fldChar>
      </w:r>
      <w:r w:rsidR="00C266A6">
        <w:rPr>
          <w:color w:val="000000" w:themeColor="text1"/>
          <w:lang w:val="en-US"/>
        </w:rPr>
        <w:instrText xml:space="preserve"> ADDIN EN.CITE </w:instrText>
      </w:r>
      <w:r w:rsidR="00C266A6">
        <w:rPr>
          <w:color w:val="000000" w:themeColor="text1"/>
          <w:lang w:val="en-US"/>
        </w:rPr>
        <w:fldChar w:fldCharType="begin">
          <w:fldData xml:space="preserve">PEVuZE5vdGU+PENpdGU+PEF1dGhvcj5ZYW48L0F1dGhvcj48WWVhcj4yMDA0PC9ZZWFyPjxSZWNO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</w:fldData>
        </w:fldChar>
      </w:r>
      <w:r w:rsidR="00C266A6">
        <w:rPr>
          <w:color w:val="000000" w:themeColor="text1"/>
          <w:lang w:val="en-US"/>
        </w:rPr>
        <w:instrText xml:space="preserve"> ADDIN EN.CITE.DATA </w:instrText>
      </w:r>
      <w:r w:rsidR="00C266A6">
        <w:rPr>
          <w:color w:val="000000" w:themeColor="text1"/>
          <w:lang w:val="en-US"/>
        </w:rPr>
      </w:r>
      <w:r w:rsidR="00C266A6">
        <w:rPr>
          <w:color w:val="000000" w:themeColor="text1"/>
          <w:lang w:val="en-US"/>
        </w:rPr>
        <w:fldChar w:fldCharType="end"/>
      </w:r>
      <w:r w:rsidR="00C266A6">
        <w:rPr>
          <w:color w:val="000000" w:themeColor="text1"/>
          <w:lang w:val="en-US"/>
        </w:rPr>
      </w:r>
      <w:r w:rsidR="00C266A6">
        <w:rPr>
          <w:color w:val="000000" w:themeColor="text1"/>
          <w:lang w:val="en-US"/>
        </w:rPr>
        <w:fldChar w:fldCharType="separate"/>
      </w:r>
      <w:r w:rsidR="00C266A6" w:rsidRPr="00C266A6">
        <w:rPr>
          <w:noProof/>
          <w:color w:val="000000" w:themeColor="text1"/>
          <w:vertAlign w:val="superscript"/>
          <w:lang w:val="en-US"/>
        </w:rPr>
        <w:t>68</w:t>
      </w:r>
      <w:r w:rsidR="00C266A6">
        <w:rPr>
          <w:color w:val="000000" w:themeColor="text1"/>
          <w:lang w:val="en-US"/>
        </w:rPr>
        <w:fldChar w:fldCharType="end"/>
      </w:r>
      <w:r w:rsidRPr="00BC6924">
        <w:rPr>
          <w:color w:val="000000" w:themeColor="text1"/>
          <w:lang w:val="en-US"/>
        </w:rPr>
        <w:t xml:space="preserve"> (</w:t>
      </w:r>
      <w:r w:rsidRPr="00BC6924">
        <w:rPr>
          <w:b/>
          <w:bCs/>
          <w:color w:val="000000" w:themeColor="text1"/>
          <w:lang w:val="en-US"/>
        </w:rPr>
        <w:t xml:space="preserve">Figure 3F, </w:t>
      </w:r>
      <w:r w:rsidRPr="00BC6924">
        <w:rPr>
          <w:color w:val="000000" w:themeColor="text1"/>
          <w:lang w:val="en-US"/>
        </w:rPr>
        <w:t>HCA score of 8.23).</w:t>
      </w:r>
    </w:p>
    <w:p w14:paraId="5D81756F" w14:textId="12370EFB" w:rsidR="0021577B" w:rsidRDefault="009337D8">
      <w:pPr>
        <w:pStyle w:val="Textbody"/>
        <w:spacing w:line="360" w:lineRule="auto"/>
        <w:jc w:val="both"/>
        <w:rPr>
          <w:rFonts w:ascii="Times New Roman" w:hAnsi="Times New Roman" w:cs="Times New Roman"/>
          <w:color w:val="000000" w:themeColor="text1"/>
        </w:rPr>
      </w:pPr>
      <w:r w:rsidRPr="00BC6924">
        <w:rPr>
          <w:rFonts w:ascii="Times New Roman" w:hAnsi="Times New Roman" w:cs="Times New Roman"/>
          <w:color w:val="000000" w:themeColor="text1"/>
        </w:rPr>
        <w:t xml:space="preserve">Overall, </w:t>
      </w:r>
      <w:r>
        <w:rPr>
          <w:rFonts w:ascii="Times New Roman" w:hAnsi="Times New Roman" w:cs="Times New Roman"/>
          <w:color w:val="000000" w:themeColor="text1"/>
        </w:rPr>
        <w:t xml:space="preserve">applied to disordered sequences extracted from the </w:t>
      </w:r>
      <w:proofErr w:type="spellStart"/>
      <w:r>
        <w:rPr>
          <w:rFonts w:ascii="Times New Roman" w:hAnsi="Times New Roman" w:cs="Times New Roman"/>
          <w:color w:val="000000" w:themeColor="text1"/>
        </w:rPr>
        <w:t>DisProt</w:t>
      </w:r>
      <w:proofErr w:type="spellEnd"/>
      <w:r>
        <w:rPr>
          <w:rFonts w:ascii="Times New Roman" w:hAnsi="Times New Roman" w:cs="Times New Roman"/>
          <w:color w:val="000000" w:themeColor="text1"/>
        </w:rPr>
        <w:t xml:space="preserve"> database, </w:t>
      </w:r>
      <w:r w:rsidRPr="00BC6924">
        <w:rPr>
          <w:rFonts w:ascii="Times New Roman" w:hAnsi="Times New Roman" w:cs="Times New Roman"/>
          <w:color w:val="000000" w:themeColor="text1"/>
        </w:rPr>
        <w:t xml:space="preserve">the HCA score </w:t>
      </w:r>
      <w:r>
        <w:rPr>
          <w:rFonts w:ascii="Times New Roman" w:hAnsi="Times New Roman" w:cs="Times New Roman"/>
          <w:color w:val="000000" w:themeColor="text1"/>
        </w:rPr>
        <w:t xml:space="preserve">also </w:t>
      </w:r>
      <w:r w:rsidRPr="00BC6924">
        <w:rPr>
          <w:rFonts w:ascii="Times New Roman" w:hAnsi="Times New Roman" w:cs="Times New Roman"/>
          <w:color w:val="000000" w:themeColor="text1"/>
        </w:rPr>
        <w:t xml:space="preserve">allows to globally assess the order/disorder ratio </w:t>
      </w:r>
      <w:r>
        <w:rPr>
          <w:rFonts w:ascii="Times New Roman" w:hAnsi="Times New Roman" w:cs="Times New Roman"/>
          <w:color w:val="000000" w:themeColor="text1"/>
        </w:rPr>
        <w:t>and unravel the wide diversity (or different flavors) of disorder.</w:t>
      </w:r>
    </w:p>
    <w:p w14:paraId="65466276" w14:textId="77777777" w:rsidR="009337D8" w:rsidRPr="009337D8" w:rsidRDefault="009337D8">
      <w:pPr>
        <w:pStyle w:val="Textbody"/>
        <w:spacing w:line="360" w:lineRule="auto"/>
        <w:jc w:val="both"/>
        <w:rPr>
          <w:rFonts w:ascii="Times New Roman" w:hAnsi="Times New Roman" w:cs="Times New Roman"/>
          <w:color w:val="000000" w:themeColor="text1"/>
        </w:rPr>
      </w:pPr>
    </w:p>
    <w:p w14:paraId="59BFF0BF" w14:textId="77777777" w:rsidR="0021577B" w:rsidRDefault="00263D58">
      <w:pPr>
        <w:pStyle w:val="Textbody"/>
        <w:spacing w:line="360" w:lineRule="auto"/>
        <w:jc w:val="both"/>
        <w:rPr>
          <w:rStyle w:val="StrongEmphasis"/>
          <w:rFonts w:ascii="Times New Roman" w:hAnsi="Times New Roman" w:cs="Times New Roman"/>
          <w:b w:val="0"/>
          <w:bCs w:val="0"/>
        </w:rPr>
      </w:pPr>
      <w:r>
        <w:rPr>
          <w:rStyle w:val="StrongEmphasis"/>
          <w:rFonts w:ascii="Times New Roman" w:hAnsi="Times New Roman" w:cs="Times New Roman"/>
        </w:rPr>
        <w:t xml:space="preserve">Leveraging AlphaFold2 predictions with </w:t>
      </w:r>
      <w:proofErr w:type="spellStart"/>
      <w:r>
        <w:rPr>
          <w:rStyle w:val="StrongEmphasis"/>
          <w:rFonts w:ascii="Times New Roman" w:hAnsi="Times New Roman" w:cs="Times New Roman"/>
          <w:i/>
        </w:rPr>
        <w:t>pyHCA</w:t>
      </w:r>
      <w:proofErr w:type="spellEnd"/>
      <w:r>
        <w:rPr>
          <w:rStyle w:val="StrongEmphasis"/>
          <w:rFonts w:ascii="Times New Roman" w:hAnsi="Times New Roman" w:cs="Times New Roman"/>
        </w:rPr>
        <w:t xml:space="preserve"> package</w:t>
      </w:r>
    </w:p>
    <w:p w14:paraId="3383AB53" w14:textId="5FD9C97F" w:rsidR="0021577B" w:rsidRDefault="00263D58">
      <w:pPr>
        <w:pStyle w:val="Textbody"/>
        <w:spacing w:line="360" w:lineRule="auto"/>
        <w:jc w:val="both"/>
        <w:rPr>
          <w:rFonts w:ascii="Times New Roman" w:hAnsi="Times New Roman" w:cs="Times New Roman"/>
        </w:rPr>
      </w:pPr>
      <w:r>
        <w:rPr>
          <w:rFonts w:ascii="Times New Roman" w:hAnsi="Times New Roman" w:cs="Times New Roman"/>
        </w:rPr>
        <w:t>The recent development of the AlphaFold2 (AF2) deep-learning approach was a huge step forward in the high-throughput prediction of 3D structures for folded regions, and was even announced as a disorder prediction tool</w:t>
      </w:r>
      <w:r w:rsidR="007B027D">
        <w:rPr>
          <w:rFonts w:ascii="Times New Roman" w:hAnsi="Times New Roman" w:cs="Times New Roman"/>
        </w:rPr>
        <w:t xml:space="preserve">, as region with very low confidence largely overlap with IDRs </w:t>
      </w:r>
      <w:r w:rsidR="00C266A6">
        <w:rPr>
          <w:rFonts w:ascii="Times New Roman" w:hAnsi="Times New Roman" w:cs="Times New Roman"/>
        </w:rPr>
        <w:fldChar w:fldCharType="begin">
          <w:fldData xml:space="preserve">PEVuZE5vdGU+PENpdGU+PEF1dGhvcj5Ba2RlbDwvQXV0aG9yPjxZZWFyPjIwMjE8L1llYXI+PFJl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=
</w:fldData>
        </w:fldChar>
      </w:r>
      <w:r w:rsidR="00C266A6">
        <w:rPr>
          <w:rFonts w:ascii="Times New Roman" w:hAnsi="Times New Roman" w:cs="Times New Roman"/>
        </w:rPr>
        <w:instrText xml:space="preserve"> ADDIN EN.CITE </w:instrText>
      </w:r>
      <w:r w:rsidR="00C266A6">
        <w:rPr>
          <w:rFonts w:ascii="Times New Roman" w:hAnsi="Times New Roman" w:cs="Times New Roman"/>
        </w:rPr>
        <w:fldChar w:fldCharType="begin">
          <w:fldData xml:space="preserve">PEVuZE5vdGU+PENpdGU+PEF1dGhvcj5Ba2RlbDwvQXV0aG9yPjxZZWFyPjIwMjE8L1llYXI+PFJl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=
</w:fldData>
        </w:fldChar>
      </w:r>
      <w:r w:rsidR="00C266A6">
        <w:rPr>
          <w:rFonts w:ascii="Times New Roman" w:hAnsi="Times New Roman" w:cs="Times New Roman"/>
        </w:rPr>
        <w:instrText xml:space="preserve"> ADDIN EN.CITE.DATA </w:instrText>
      </w:r>
      <w:r w:rsidR="00C266A6">
        <w:rPr>
          <w:rFonts w:ascii="Times New Roman" w:hAnsi="Times New Roman" w:cs="Times New Roman"/>
        </w:rPr>
      </w:r>
      <w:r w:rsidR="00C266A6">
        <w:rPr>
          <w:rFonts w:ascii="Times New Roman" w:hAnsi="Times New Roman" w:cs="Times New Roman"/>
        </w:rPr>
        <w:fldChar w:fldCharType="end"/>
      </w:r>
      <w:r w:rsidR="00C266A6">
        <w:rPr>
          <w:rFonts w:ascii="Times New Roman" w:hAnsi="Times New Roman" w:cs="Times New Roman"/>
        </w:rPr>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29-31,69</w:t>
      </w:r>
      <w:r w:rsidR="00C266A6">
        <w:rPr>
          <w:rFonts w:ascii="Times New Roman" w:hAnsi="Times New Roman" w:cs="Times New Roman"/>
        </w:rPr>
        <w:fldChar w:fldCharType="end"/>
      </w:r>
      <w:r>
        <w:rPr>
          <w:rFonts w:ascii="Times New Roman" w:hAnsi="Times New Roman" w:cs="Times New Roman"/>
        </w:rPr>
        <w:t xml:space="preserve">. </w:t>
      </w:r>
      <w:r w:rsidR="005D4F06">
        <w:rPr>
          <w:rFonts w:ascii="Times New Roman" w:hAnsi="Times New Roman" w:cs="Times New Roman"/>
        </w:rPr>
        <w:t xml:space="preserve">We wanted here to </w:t>
      </w:r>
      <w:r w:rsidR="005D4F06">
        <w:rPr>
          <w:rFonts w:ascii="Times New Roman" w:hAnsi="Times New Roman" w:cs="Times New Roman"/>
        </w:rPr>
        <w:lastRenderedPageBreak/>
        <w:t xml:space="preserve">compare </w:t>
      </w:r>
      <w:r w:rsidR="00E94A19">
        <w:rPr>
          <w:rFonts w:ascii="Times New Roman" w:hAnsi="Times New Roman" w:cs="Times New Roman"/>
        </w:rPr>
        <w:t xml:space="preserve">the AF2 predictions to those </w:t>
      </w:r>
      <w:r w:rsidR="005D4F06">
        <w:rPr>
          <w:rFonts w:ascii="Times New Roman" w:hAnsi="Times New Roman" w:cs="Times New Roman"/>
        </w:rPr>
        <w:t>of foldability and structural states</w:t>
      </w:r>
      <w:r w:rsidR="00B4270F">
        <w:rPr>
          <w:rFonts w:ascii="Times New Roman" w:hAnsi="Times New Roman" w:cs="Times New Roman"/>
        </w:rPr>
        <w:t xml:space="preserve">, which can be made using </w:t>
      </w:r>
      <w:proofErr w:type="spellStart"/>
      <w:r w:rsidR="00B4270F" w:rsidRPr="005D4F06">
        <w:rPr>
          <w:rFonts w:ascii="Times New Roman" w:hAnsi="Times New Roman" w:cs="Times New Roman"/>
          <w:i/>
          <w:iCs/>
        </w:rPr>
        <w:t>pyHCA</w:t>
      </w:r>
      <w:proofErr w:type="spellEnd"/>
      <w:r w:rsidR="005D4F06">
        <w:rPr>
          <w:rFonts w:ascii="Times New Roman" w:hAnsi="Times New Roman" w:cs="Times New Roman"/>
        </w:rPr>
        <w:t>.</w:t>
      </w:r>
      <w:r w:rsidR="007B027D">
        <w:rPr>
          <w:rFonts w:ascii="Times New Roman" w:hAnsi="Times New Roman" w:cs="Times New Roman"/>
        </w:rPr>
        <w:t xml:space="preserve"> </w:t>
      </w:r>
      <w:r>
        <w:rPr>
          <w:rFonts w:ascii="Times New Roman" w:hAnsi="Times New Roman" w:cs="Times New Roman"/>
        </w:rPr>
        <w:t xml:space="preserve">Each proteome processed by AF2, provided by </w:t>
      </w:r>
      <w:proofErr w:type="spellStart"/>
      <w:r>
        <w:rPr>
          <w:rFonts w:ascii="Times New Roman" w:hAnsi="Times New Roman" w:cs="Times New Roman"/>
        </w:rPr>
        <w:t>AlphaFold</w:t>
      </w:r>
      <w:proofErr w:type="spellEnd"/>
      <w:r>
        <w:rPr>
          <w:rFonts w:ascii="Times New Roman" w:hAnsi="Times New Roman" w:cs="Times New Roman"/>
        </w:rPr>
        <w:t xml:space="preserve"> Protein Structure Database (</w:t>
      </w:r>
      <w:r w:rsidR="00E94A19">
        <w:rPr>
          <w:rFonts w:ascii="Times New Roman" w:hAnsi="Times New Roman" w:cs="Times New Roman"/>
        </w:rPr>
        <w:t xml:space="preserve">AFDB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&lt;EndNote&gt;&lt;Cite&gt;&lt;Author&gt;Varadi&lt;/Author&gt;&lt;Year&gt;2022&lt;/Year&gt;&lt;RecNum&gt;80&lt;/RecNum&gt;&lt;DisplayText&gt;&lt;style face="superscript"&gt;46&lt;/style&gt;&lt;/DisplayText&gt;&lt;record&gt;&lt;rec-number&gt;80&lt;/rec-number&gt;&lt;foreign-keys&gt;&lt;key app="EN" db-id="ftzpp2fe9feffje22z3xtv9xrxwxsxppxsde" timestamp="1646639162"&gt;80&lt;/key&gt;&lt;/foreign-keys&gt;&lt;ref-type name="Journal Article"&gt;17&lt;/ref-type&gt;&lt;contributors&gt;&lt;authors&gt;&lt;author&gt;Varadi, M&lt;/author&gt;&lt;author&gt;Anyango, S&lt;/author&gt;&lt;author&gt;Deshpande, M&lt;/author&gt;&lt;author&gt;Nair, S&lt;/author&gt;&lt;author&gt;Natassia, C&lt;/author&gt;&lt;author&gt;Yordanova, G&lt;/author&gt;&lt;author&gt;Yuan, D&lt;/author&gt;&lt;author&gt;Stroe, O&lt;/author&gt;&lt;author&gt;Wood, G&lt;/author&gt;&lt;author&gt;Laydon, A&lt;/author&gt;&lt;author&gt;Žídek, A&lt;/author&gt;&lt;author&gt;Green, T&lt;/author&gt;&lt;author&gt;Tunyasuvunakool, K&lt;/author&gt;&lt;author&gt;Petersen, S&lt;/author&gt;&lt;author&gt;Jumper, J&lt;/author&gt;&lt;author&gt;Clancy, E&lt;/author&gt;&lt;author&gt;Green, R&lt;/author&gt;&lt;author&gt;Vora, A&lt;/author&gt;&lt;author&gt;Lutfi, M&lt;/author&gt;&lt;author&gt;Figurnov, M&lt;/author&gt;&lt;author&gt;Cowie, A&lt;/author&gt;&lt;author&gt;Hobbs, N&lt;/author&gt;&lt;author&gt;Kohli, P&lt;/author&gt;&lt;author&gt;Kleywegt, G&lt;/author&gt;&lt;author&gt;Birney, E&lt;/author&gt;&lt;author&gt;Hassabis, D&lt;/author&gt;&lt;author&gt;Velankar, S&lt;/author&gt;&lt;/authors&gt;&lt;/contributors&gt;&lt;titles&gt;&lt;title&gt;AlphaFold Protein Structure Database: massively expanding the structural coverage of protein-sequence space with high-accuracy models&lt;/title&gt;&lt;secondary-title&gt;Nucleic Acids Res&lt;/secondary-title&gt;&lt;/titles&gt;&lt;periodical&gt;&lt;full-title&gt;Nucleic Acids Res&lt;/full-title&gt;&lt;/periodical&gt;&lt;pages&gt;D439-D444&lt;/pages&gt;&lt;volume&gt;50&lt;/volume&gt;&lt;dates&gt;&lt;year&gt;2022&lt;/year&gt;&lt;/dates&gt;&lt;urls&gt;&lt;/urls&gt;&lt;/record&gt;&lt;/Cite&gt;&lt;/EndNote&gt;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46</w:t>
      </w:r>
      <w:r w:rsidR="00C266A6">
        <w:rPr>
          <w:rFonts w:ascii="Times New Roman" w:hAnsi="Times New Roman" w:cs="Times New Roman"/>
        </w:rPr>
        <w:fldChar w:fldCharType="end"/>
      </w:r>
      <w:r>
        <w:rPr>
          <w:rFonts w:ascii="Times New Roman" w:hAnsi="Times New Roman" w:cs="Times New Roman"/>
        </w:rPr>
        <w:t xml:space="preserve">, </w:t>
      </w:r>
      <w:hyperlink r:id="rId20" w:tooltip="https://alphafold.ebi.ac.uk/" w:history="1">
        <w:r>
          <w:rPr>
            <w:rFonts w:ascii="Times New Roman" w:hAnsi="Times New Roman" w:cs="Times New Roman"/>
          </w:rPr>
          <w:t>https://alphafold.ebi.ac.uk</w:t>
        </w:r>
      </w:hyperlink>
      <w:r>
        <w:rPr>
          <w:rFonts w:ascii="Times New Roman" w:hAnsi="Times New Roman" w:cs="Times New Roman"/>
        </w:rPr>
        <w:t xml:space="preserve">), can be described in terms of foldability and order/disorder content by the </w:t>
      </w:r>
      <w:proofErr w:type="spellStart"/>
      <w:r>
        <w:rPr>
          <w:rStyle w:val="Accentuation"/>
          <w:rFonts w:ascii="Times New Roman" w:hAnsi="Times New Roman" w:cs="Times New Roman"/>
        </w:rPr>
        <w:t>pyHCA</w:t>
      </w:r>
      <w:proofErr w:type="spellEnd"/>
      <w:r>
        <w:rPr>
          <w:rFonts w:ascii="Times New Roman" w:hAnsi="Times New Roman" w:cs="Times New Roman"/>
        </w:rPr>
        <w:t xml:space="preserve"> package: the </w:t>
      </w:r>
      <w:r>
        <w:rPr>
          <w:rStyle w:val="Accentuation"/>
          <w:rFonts w:ascii="Times New Roman" w:hAnsi="Times New Roman" w:cs="Times New Roman"/>
        </w:rPr>
        <w:t>segment</w:t>
      </w:r>
      <w:r>
        <w:rPr>
          <w:rFonts w:ascii="Times New Roman" w:hAnsi="Times New Roman" w:cs="Times New Roman"/>
        </w:rPr>
        <w:t xml:space="preserve"> function allows first to quantify the proteome coverage in foldable segments, then to compute the HCA score on foldable segments, leading to their assignment to a </w:t>
      </w:r>
      <w:r w:rsidRPr="00CC05D0">
        <w:rPr>
          <w:rFonts w:ascii="Times New Roman" w:hAnsi="Times New Roman" w:cs="Times New Roman"/>
        </w:rPr>
        <w:t xml:space="preserve">structural class related to their position within the order-disorder continuum, as inferred in </w:t>
      </w:r>
      <w:r w:rsidRPr="00CC05D0">
        <w:rPr>
          <w:rFonts w:ascii="Times New Roman" w:hAnsi="Times New Roman" w:cs="Times New Roman"/>
          <w:b/>
          <w:bCs/>
        </w:rPr>
        <w:t>Figure 1</w:t>
      </w:r>
      <w:r w:rsidRPr="00CC05D0">
        <w:rPr>
          <w:rFonts w:ascii="Times New Roman" w:hAnsi="Times New Roman" w:cs="Times New Roman"/>
        </w:rPr>
        <w:t>. The</w:t>
      </w:r>
      <w:r>
        <w:rPr>
          <w:rFonts w:ascii="Times New Roman" w:hAnsi="Times New Roman" w:cs="Times New Roman"/>
        </w:rPr>
        <w:t xml:space="preserve"> link between these two metrics (one, binary, and the other, discretized from a continuum) and the per-residue metrics of uncertainty (</w:t>
      </w:r>
      <w:proofErr w:type="spellStart"/>
      <w:r>
        <w:rPr>
          <w:rFonts w:ascii="Times New Roman" w:hAnsi="Times New Roman" w:cs="Times New Roman"/>
        </w:rPr>
        <w:t>pLDDT</w:t>
      </w:r>
      <w:proofErr w:type="spellEnd"/>
      <w:r>
        <w:rPr>
          <w:rFonts w:ascii="Times New Roman" w:hAnsi="Times New Roman" w:cs="Times New Roman"/>
        </w:rPr>
        <w:t xml:space="preserve">) defined by AF2 was here explored. Four main classes of </w:t>
      </w:r>
      <w:proofErr w:type="spellStart"/>
      <w:r>
        <w:rPr>
          <w:rFonts w:ascii="Times New Roman" w:hAnsi="Times New Roman" w:cs="Times New Roman"/>
        </w:rPr>
        <w:t>pLDDT</w:t>
      </w:r>
      <w:proofErr w:type="spellEnd"/>
      <w:r>
        <w:rPr>
          <w:rFonts w:ascii="Times New Roman" w:hAnsi="Times New Roman" w:cs="Times New Roman"/>
        </w:rPr>
        <w:t xml:space="preserve"> values, reflecting the confidence in the AF2 structural predictions, are generally considered: very high (</w:t>
      </w:r>
      <w:proofErr w:type="spellStart"/>
      <w:r>
        <w:rPr>
          <w:rFonts w:ascii="Times New Roman" w:hAnsi="Times New Roman" w:cs="Times New Roman"/>
        </w:rPr>
        <w:t>pLDDT</w:t>
      </w:r>
      <w:proofErr w:type="spellEnd"/>
      <w:r>
        <w:rPr>
          <w:rFonts w:ascii="Times New Roman" w:hAnsi="Times New Roman" w:cs="Times New Roman"/>
        </w:rPr>
        <w:t xml:space="preserve"> &gt; 90), high (90 ≥ </w:t>
      </w:r>
      <w:proofErr w:type="spellStart"/>
      <w:r>
        <w:rPr>
          <w:rFonts w:ascii="Times New Roman" w:hAnsi="Times New Roman" w:cs="Times New Roman"/>
        </w:rPr>
        <w:t>pLDDT</w:t>
      </w:r>
      <w:proofErr w:type="spellEnd"/>
      <w:r>
        <w:rPr>
          <w:rFonts w:ascii="Times New Roman" w:hAnsi="Times New Roman" w:cs="Times New Roman"/>
        </w:rPr>
        <w:t xml:space="preserve"> &gt; 70), low (70 ≥ </w:t>
      </w:r>
      <w:proofErr w:type="spellStart"/>
      <w:r>
        <w:rPr>
          <w:rFonts w:ascii="Times New Roman" w:hAnsi="Times New Roman" w:cs="Times New Roman"/>
        </w:rPr>
        <w:t>pLDDT</w:t>
      </w:r>
      <w:proofErr w:type="spellEnd"/>
      <w:r>
        <w:rPr>
          <w:rFonts w:ascii="Times New Roman" w:hAnsi="Times New Roman" w:cs="Times New Roman"/>
        </w:rPr>
        <w:t xml:space="preserve"> &gt; 50) and very low (</w:t>
      </w:r>
      <w:proofErr w:type="spellStart"/>
      <w:r>
        <w:rPr>
          <w:rFonts w:ascii="Times New Roman" w:hAnsi="Times New Roman" w:cs="Times New Roman"/>
        </w:rPr>
        <w:t>pLDDT</w:t>
      </w:r>
      <w:proofErr w:type="spellEnd"/>
      <w:r>
        <w:rPr>
          <w:rFonts w:ascii="Times New Roman" w:hAnsi="Times New Roman" w:cs="Times New Roman"/>
        </w:rPr>
        <w:t xml:space="preserve"> ≤ 50). </w:t>
      </w:r>
    </w:p>
    <w:p w14:paraId="5D50641F" w14:textId="1810D51E" w:rsidR="0021577B" w:rsidRDefault="00263D58">
      <w:pPr>
        <w:pStyle w:val="Textbody"/>
        <w:spacing w:line="360" w:lineRule="auto"/>
        <w:jc w:val="both"/>
        <w:rPr>
          <w:rFonts w:ascii="Times New Roman" w:hAnsi="Times New Roman" w:cs="Times New Roman"/>
        </w:rPr>
      </w:pPr>
      <w:r>
        <w:rPr>
          <w:rFonts w:ascii="Times New Roman" w:hAnsi="Times New Roman" w:cs="Times New Roman"/>
        </w:rPr>
        <w:t xml:space="preserve">We first analyzed the confidence in the AF2 structural predictions for residues in </w:t>
      </w:r>
      <w:r>
        <w:rPr>
          <w:rStyle w:val="Accentuation"/>
          <w:rFonts w:ascii="Times New Roman" w:hAnsi="Times New Roman" w:cs="Times New Roman"/>
        </w:rPr>
        <w:t>versus</w:t>
      </w:r>
      <w:r>
        <w:rPr>
          <w:rFonts w:ascii="Times New Roman" w:hAnsi="Times New Roman" w:cs="Times New Roman"/>
        </w:rPr>
        <w:t xml:space="preserve"> outside of the foldable segments, for the 362 094 sequences of the 21 reference proteomes from AFDB v1. Among this whole dataset, 81.9% of the residues are part of foldable segments (ranging from 73.1% to 96.3% for the proteomes of the parasitic protozoa </w:t>
      </w:r>
      <w:r>
        <w:rPr>
          <w:rStyle w:val="Accentuation"/>
          <w:rFonts w:ascii="Times New Roman" w:hAnsi="Times New Roman" w:cs="Times New Roman"/>
        </w:rPr>
        <w:t>Leishmania infantum</w:t>
      </w:r>
      <w:r>
        <w:rPr>
          <w:rFonts w:ascii="Times New Roman" w:hAnsi="Times New Roman" w:cs="Times New Roman"/>
        </w:rPr>
        <w:t xml:space="preserve"> and the autotrophic </w:t>
      </w:r>
      <w:proofErr w:type="spellStart"/>
      <w:r>
        <w:rPr>
          <w:rFonts w:ascii="Times New Roman" w:hAnsi="Times New Roman" w:cs="Times New Roman"/>
        </w:rPr>
        <w:t>hyperthermophilic</w:t>
      </w:r>
      <w:proofErr w:type="spellEnd"/>
      <w:r>
        <w:rPr>
          <w:rFonts w:ascii="Times New Roman" w:hAnsi="Times New Roman" w:cs="Times New Roman"/>
        </w:rPr>
        <w:t xml:space="preserve"> archaeon </w:t>
      </w:r>
      <w:proofErr w:type="spellStart"/>
      <w:r>
        <w:rPr>
          <w:rStyle w:val="Accentuation"/>
          <w:rFonts w:ascii="Times New Roman" w:hAnsi="Times New Roman" w:cs="Times New Roman"/>
        </w:rPr>
        <w:t>Methanocaldococcus</w:t>
      </w:r>
      <w:proofErr w:type="spellEnd"/>
      <w:r>
        <w:rPr>
          <w:rStyle w:val="Accentuation"/>
          <w:rFonts w:ascii="Times New Roman" w:hAnsi="Times New Roman" w:cs="Times New Roman"/>
        </w:rPr>
        <w:t xml:space="preserve"> </w:t>
      </w:r>
      <w:proofErr w:type="spellStart"/>
      <w:r>
        <w:rPr>
          <w:rStyle w:val="Accentuation"/>
          <w:rFonts w:ascii="Times New Roman" w:hAnsi="Times New Roman" w:cs="Times New Roman"/>
        </w:rPr>
        <w:t>jannaschii</w:t>
      </w:r>
      <w:proofErr w:type="spellEnd"/>
      <w:r>
        <w:rPr>
          <w:rFonts w:ascii="Times New Roman" w:hAnsi="Times New Roman" w:cs="Times New Roman"/>
        </w:rPr>
        <w:t xml:space="preserve">, respectively), </w:t>
      </w:r>
      <w:r w:rsidRPr="00BC6924">
        <w:rPr>
          <w:rFonts w:ascii="Times New Roman" w:hAnsi="Times New Roman" w:cs="Times New Roman"/>
        </w:rPr>
        <w:t xml:space="preserve">corresponding mostly to confident predictions: 45.7% and 27.1% residues with very high and high </w:t>
      </w:r>
      <w:proofErr w:type="spellStart"/>
      <w:r w:rsidRPr="00BC6924">
        <w:rPr>
          <w:rFonts w:ascii="Times New Roman" w:hAnsi="Times New Roman" w:cs="Times New Roman"/>
        </w:rPr>
        <w:t>pLDDT</w:t>
      </w:r>
      <w:proofErr w:type="spellEnd"/>
      <w:r w:rsidRPr="00BC6924">
        <w:rPr>
          <w:rFonts w:ascii="Times New Roman" w:hAnsi="Times New Roman" w:cs="Times New Roman"/>
        </w:rPr>
        <w:t>, respectively (</w:t>
      </w:r>
      <w:r w:rsidRPr="00BC6924">
        <w:rPr>
          <w:rStyle w:val="StrongEmphasis"/>
          <w:rFonts w:ascii="Times New Roman" w:hAnsi="Times New Roman" w:cs="Times New Roman"/>
        </w:rPr>
        <w:t>Figure 4a</w:t>
      </w:r>
      <w:r w:rsidRPr="00BC6924">
        <w:rPr>
          <w:rFonts w:ascii="Times New Roman" w:hAnsi="Times New Roman" w:cs="Times New Roman"/>
        </w:rPr>
        <w:t xml:space="preserve">). Instead, the residues located outside of foldable segments (hereafter described as non-foldable segments, representing 18.1% residues of the whole dataset) correspond mostly to low confident predictions (61.3% and 17.1% residues with very low and low </w:t>
      </w:r>
      <w:proofErr w:type="spellStart"/>
      <w:r w:rsidRPr="00BC6924">
        <w:rPr>
          <w:rFonts w:ascii="Times New Roman" w:hAnsi="Times New Roman" w:cs="Times New Roman"/>
        </w:rPr>
        <w:t>pLDDT</w:t>
      </w:r>
      <w:proofErr w:type="spellEnd"/>
      <w:r w:rsidRPr="00BC6924">
        <w:rPr>
          <w:rFonts w:ascii="Times New Roman" w:hAnsi="Times New Roman" w:cs="Times New Roman"/>
        </w:rPr>
        <w:t xml:space="preserve">, respectively, </w:t>
      </w:r>
      <w:r w:rsidRPr="00BC6924">
        <w:rPr>
          <w:rStyle w:val="StrongEmphasis"/>
          <w:rFonts w:ascii="Times New Roman" w:hAnsi="Times New Roman" w:cs="Times New Roman"/>
        </w:rPr>
        <w:t>Figure 4a</w:t>
      </w:r>
      <w:r w:rsidRPr="00BC6924">
        <w:rPr>
          <w:rFonts w:ascii="Times New Roman" w:hAnsi="Times New Roman" w:cs="Times New Roman"/>
        </w:rPr>
        <w:t xml:space="preserve">). These trends are also observed for each organism separately, at the exception of </w:t>
      </w:r>
      <w:r w:rsidRPr="00BC6924">
        <w:rPr>
          <w:rStyle w:val="Accentuation"/>
          <w:rFonts w:ascii="Times New Roman" w:hAnsi="Times New Roman" w:cs="Times New Roman"/>
        </w:rPr>
        <w:t>Plasmodium falciparum</w:t>
      </w:r>
      <w:r w:rsidRPr="00BC6924">
        <w:rPr>
          <w:rFonts w:ascii="Times New Roman" w:hAnsi="Times New Roman" w:cs="Times New Roman"/>
        </w:rPr>
        <w:t xml:space="preserve"> whose proteome is dominated by low confident predictions, even in the foldable segments (39.7% and 13.1% residues with very low and low </w:t>
      </w:r>
      <w:proofErr w:type="spellStart"/>
      <w:r w:rsidRPr="00BC6924">
        <w:rPr>
          <w:rFonts w:ascii="Times New Roman" w:hAnsi="Times New Roman" w:cs="Times New Roman"/>
        </w:rPr>
        <w:t>pLDDT</w:t>
      </w:r>
      <w:proofErr w:type="spellEnd"/>
      <w:r w:rsidRPr="00BC6924">
        <w:rPr>
          <w:rFonts w:ascii="Times New Roman" w:hAnsi="Times New Roman" w:cs="Times New Roman"/>
        </w:rPr>
        <w:t>, respectively) (</w:t>
      </w:r>
      <w:r w:rsidRPr="00BC6924">
        <w:rPr>
          <w:rStyle w:val="StrongEmphasis"/>
          <w:rFonts w:ascii="Times New Roman" w:hAnsi="Times New Roman" w:cs="Times New Roman"/>
        </w:rPr>
        <w:t>Supplementary Figure S</w:t>
      </w:r>
      <w:r w:rsidR="000A2D8B">
        <w:rPr>
          <w:rStyle w:val="StrongEmphasis"/>
          <w:rFonts w:ascii="Times New Roman" w:hAnsi="Times New Roman" w:cs="Times New Roman"/>
        </w:rPr>
        <w:t>3</w:t>
      </w:r>
      <w:r w:rsidRPr="00BC6924">
        <w:rPr>
          <w:rFonts w:ascii="Times New Roman" w:hAnsi="Times New Roman" w:cs="Times New Roman"/>
        </w:rPr>
        <w:t xml:space="preserve">, </w:t>
      </w:r>
      <w:r w:rsidRPr="00BC6924">
        <w:rPr>
          <w:rStyle w:val="StrongEmphasis"/>
          <w:rFonts w:ascii="Times New Roman" w:hAnsi="Times New Roman" w:cs="Times New Roman"/>
        </w:rPr>
        <w:t>Supplementary Table S1</w:t>
      </w:r>
      <w:r w:rsidRPr="00BC6924">
        <w:rPr>
          <w:rFonts w:ascii="Times New Roman" w:hAnsi="Times New Roman" w:cs="Times New Roman"/>
        </w:rPr>
        <w:t xml:space="preserve">). The four prokaryotic proteomes are instead largely dominated by high confident predictions, in foldable (&gt;72% residues with very high </w:t>
      </w:r>
      <w:proofErr w:type="spellStart"/>
      <w:r w:rsidRPr="00BC6924">
        <w:rPr>
          <w:rFonts w:ascii="Times New Roman" w:hAnsi="Times New Roman" w:cs="Times New Roman"/>
        </w:rPr>
        <w:t>pLDDT</w:t>
      </w:r>
      <w:proofErr w:type="spellEnd"/>
      <w:r w:rsidRPr="00BC6924">
        <w:rPr>
          <w:rFonts w:ascii="Times New Roman" w:hAnsi="Times New Roman" w:cs="Times New Roman"/>
        </w:rPr>
        <w:t xml:space="preserve">) but also in non-foldable segments (&lt;40% residues with very low or low </w:t>
      </w:r>
      <w:proofErr w:type="spellStart"/>
      <w:r w:rsidRPr="00BC6924">
        <w:rPr>
          <w:rFonts w:ascii="Times New Roman" w:hAnsi="Times New Roman" w:cs="Times New Roman"/>
        </w:rPr>
        <w:t>pLDDT</w:t>
      </w:r>
      <w:proofErr w:type="spellEnd"/>
      <w:r w:rsidRPr="00BC6924">
        <w:rPr>
          <w:rFonts w:ascii="Times New Roman" w:hAnsi="Times New Roman" w:cs="Times New Roman"/>
        </w:rPr>
        <w:t xml:space="preserve">). Overall, low and high </w:t>
      </w:r>
      <w:proofErr w:type="spellStart"/>
      <w:r w:rsidRPr="00BC6924">
        <w:rPr>
          <w:rFonts w:ascii="Times New Roman" w:hAnsi="Times New Roman" w:cs="Times New Roman"/>
        </w:rPr>
        <w:t>pLDDT</w:t>
      </w:r>
      <w:proofErr w:type="spellEnd"/>
      <w:r w:rsidRPr="00BC6924">
        <w:rPr>
          <w:rFonts w:ascii="Times New Roman" w:hAnsi="Times New Roman" w:cs="Times New Roman"/>
        </w:rPr>
        <w:t xml:space="preserve"> scores are thus mostly observed for amino acids in non-foldable (full disorder) and foldable segments, respectively (</w:t>
      </w:r>
      <w:r w:rsidRPr="00BC6924">
        <w:rPr>
          <w:rStyle w:val="StrongEmphasis"/>
          <w:rFonts w:ascii="Times New Roman" w:hAnsi="Times New Roman" w:cs="Times New Roman"/>
        </w:rPr>
        <w:t>Figure 4b</w:t>
      </w:r>
      <w:r w:rsidRPr="00BC6924">
        <w:rPr>
          <w:rFonts w:ascii="Times New Roman" w:hAnsi="Times New Roman" w:cs="Times New Roman"/>
        </w:rPr>
        <w:t xml:space="preserve">, </w:t>
      </w:r>
      <w:r w:rsidRPr="00BC6924">
        <w:rPr>
          <w:rStyle w:val="StrongEmphasis"/>
          <w:rFonts w:ascii="Times New Roman" w:hAnsi="Times New Roman" w:cs="Times New Roman"/>
        </w:rPr>
        <w:t>Supplementary Table S1</w:t>
      </w:r>
      <w:r w:rsidRPr="00BC6924">
        <w:rPr>
          <w:rFonts w:ascii="Times New Roman" w:hAnsi="Times New Roman" w:cs="Times New Roman"/>
        </w:rPr>
        <w:t xml:space="preserve">), thereby independently supporting the observation that AF2 low confidence predictions are significantly enriched in intrinsically disordered regions </w:t>
      </w:r>
      <w:r w:rsidR="00C266A6">
        <w:rPr>
          <w:rFonts w:ascii="Times New Roman" w:hAnsi="Times New Roman" w:cs="Times New Roman"/>
        </w:rPr>
        <w:fldChar w:fldCharType="begin">
          <w:fldData xml:space="preserve">PEVuZE5vdGU+PENpdGU+PEF1dGhvcj5Ba2RlbDwvQXV0aG9yPjxZZWFyPjIwMjE8L1llYXI+PFJl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</w:fldData>
        </w:fldChar>
      </w:r>
      <w:r w:rsidR="00C266A6">
        <w:rPr>
          <w:rFonts w:ascii="Times New Roman" w:hAnsi="Times New Roman" w:cs="Times New Roman"/>
        </w:rPr>
        <w:instrText xml:space="preserve"> ADDIN EN.CITE </w:instrText>
      </w:r>
      <w:r w:rsidR="00C266A6">
        <w:rPr>
          <w:rFonts w:ascii="Times New Roman" w:hAnsi="Times New Roman" w:cs="Times New Roman"/>
        </w:rPr>
        <w:fldChar w:fldCharType="begin">
          <w:fldData xml:space="preserve">PEVuZE5vdGU+PENpdGU+PEF1dGhvcj5Ba2RlbDwvQXV0aG9yPjxZZWFyPjIwMjE8L1llYXI+PFJl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</w:fldData>
        </w:fldChar>
      </w:r>
      <w:r w:rsidR="00C266A6">
        <w:rPr>
          <w:rFonts w:ascii="Times New Roman" w:hAnsi="Times New Roman" w:cs="Times New Roman"/>
        </w:rPr>
        <w:instrText xml:space="preserve"> ADDIN EN.CITE.DATA </w:instrText>
      </w:r>
      <w:r w:rsidR="00C266A6">
        <w:rPr>
          <w:rFonts w:ascii="Times New Roman" w:hAnsi="Times New Roman" w:cs="Times New Roman"/>
        </w:rPr>
      </w:r>
      <w:r w:rsidR="00C266A6">
        <w:rPr>
          <w:rFonts w:ascii="Times New Roman" w:hAnsi="Times New Roman" w:cs="Times New Roman"/>
        </w:rPr>
        <w:fldChar w:fldCharType="end"/>
      </w:r>
      <w:r w:rsidR="00C266A6">
        <w:rPr>
          <w:rFonts w:ascii="Times New Roman" w:hAnsi="Times New Roman" w:cs="Times New Roman"/>
        </w:rPr>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29,30</w:t>
      </w:r>
      <w:r w:rsidR="00C266A6">
        <w:rPr>
          <w:rFonts w:ascii="Times New Roman" w:hAnsi="Times New Roman" w:cs="Times New Roman"/>
        </w:rPr>
        <w:fldChar w:fldCharType="end"/>
      </w:r>
      <w:r w:rsidRPr="00BC6924">
        <w:rPr>
          <w:rFonts w:ascii="Times New Roman" w:hAnsi="Times New Roman" w:cs="Times New Roman"/>
        </w:rPr>
        <w:t>. This is consistent with the recently reported distribution</w:t>
      </w:r>
      <w:r w:rsidR="005E6BCE">
        <w:rPr>
          <w:rFonts w:ascii="Times New Roman" w:hAnsi="Times New Roman" w:cs="Times New Roman"/>
        </w:rPr>
        <w:t>s</w:t>
      </w:r>
      <w:r w:rsidRPr="00BC6924">
        <w:rPr>
          <w:rFonts w:ascii="Times New Roman" w:hAnsi="Times New Roman" w:cs="Times New Roman"/>
        </w:rPr>
        <w:t xml:space="preserve"> of </w:t>
      </w:r>
      <w:proofErr w:type="spellStart"/>
      <w:r w:rsidRPr="00BC6924">
        <w:rPr>
          <w:rFonts w:ascii="Times New Roman" w:hAnsi="Times New Roman" w:cs="Times New Roman"/>
        </w:rPr>
        <w:t>pLDDT</w:t>
      </w:r>
      <w:proofErr w:type="spellEnd"/>
      <w:r w:rsidRPr="00BC6924">
        <w:rPr>
          <w:rFonts w:ascii="Times New Roman" w:hAnsi="Times New Roman" w:cs="Times New Roman"/>
        </w:rPr>
        <w:t xml:space="preserve"> scores for the per-residue predictions of order and disorder </w:t>
      </w:r>
      <w:r w:rsidR="00C266A6">
        <w:rPr>
          <w:rFonts w:ascii="Times New Roman" w:hAnsi="Times New Roman" w:cs="Times New Roman"/>
        </w:rPr>
        <w:fldChar w:fldCharType="begin">
          <w:fldData xml:space="preserve">PEVuZE5vdGU+PENpdGU+PEF1dGhvcj5BbGRlcnNvbjwvQXV0aG9yPjxZZWFyPjIwMjI8L1llYXI+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==
</w:fldData>
        </w:fldChar>
      </w:r>
      <w:r w:rsidR="00C266A6">
        <w:rPr>
          <w:rFonts w:ascii="Times New Roman" w:hAnsi="Times New Roman" w:cs="Times New Roman"/>
        </w:rPr>
        <w:instrText xml:space="preserve"> ADDIN EN.CITE </w:instrText>
      </w:r>
      <w:r w:rsidR="00C266A6">
        <w:rPr>
          <w:rFonts w:ascii="Times New Roman" w:hAnsi="Times New Roman" w:cs="Times New Roman"/>
        </w:rPr>
        <w:fldChar w:fldCharType="begin">
          <w:fldData xml:space="preserve">PEVuZE5vdGU+PENpdGU+PEF1dGhvcj5BbGRlcnNvbjwvQXV0aG9yPjxZZWFyPjIwMjI8L1llYXI+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==
</w:fldData>
        </w:fldChar>
      </w:r>
      <w:r w:rsidR="00C266A6">
        <w:rPr>
          <w:rFonts w:ascii="Times New Roman" w:hAnsi="Times New Roman" w:cs="Times New Roman"/>
        </w:rPr>
        <w:instrText xml:space="preserve"> ADDIN EN.CITE.DATA </w:instrText>
      </w:r>
      <w:r w:rsidR="00C266A6">
        <w:rPr>
          <w:rFonts w:ascii="Times New Roman" w:hAnsi="Times New Roman" w:cs="Times New Roman"/>
        </w:rPr>
      </w:r>
      <w:r w:rsidR="00C266A6">
        <w:rPr>
          <w:rFonts w:ascii="Times New Roman" w:hAnsi="Times New Roman" w:cs="Times New Roman"/>
        </w:rPr>
        <w:fldChar w:fldCharType="end"/>
      </w:r>
      <w:r w:rsidR="00C266A6">
        <w:rPr>
          <w:rFonts w:ascii="Times New Roman" w:hAnsi="Times New Roman" w:cs="Times New Roman"/>
        </w:rPr>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69,70</w:t>
      </w:r>
      <w:r w:rsidR="00C266A6">
        <w:rPr>
          <w:rFonts w:ascii="Times New Roman" w:hAnsi="Times New Roman" w:cs="Times New Roman"/>
        </w:rPr>
        <w:fldChar w:fldCharType="end"/>
      </w:r>
      <w:r w:rsidRPr="00BC6924">
        <w:rPr>
          <w:rFonts w:ascii="Times New Roman" w:hAnsi="Times New Roman" w:cs="Times New Roman"/>
        </w:rPr>
        <w:t>.</w:t>
      </w:r>
    </w:p>
    <w:p w14:paraId="701DD259" w14:textId="7BF2596E" w:rsidR="0021577B" w:rsidRDefault="00263D58">
      <w:pPr>
        <w:pStyle w:val="Textbody"/>
        <w:spacing w:line="360" w:lineRule="auto"/>
        <w:jc w:val="both"/>
        <w:rPr>
          <w:rFonts w:ascii="Times New Roman" w:hAnsi="Times New Roman" w:cs="Times New Roman"/>
        </w:rPr>
      </w:pPr>
      <w:r>
        <w:rPr>
          <w:rFonts w:ascii="Times New Roman" w:hAnsi="Times New Roman" w:cs="Times New Roman"/>
        </w:rPr>
        <w:t xml:space="preserve">In order to further explore the confidence of AF2 predictions for foldable and non-foldable segments separately, we considered regions of contiguous residues (2 aa as minimum length) within these segments where the residues are all affiliated to the same class of </w:t>
      </w:r>
      <w:proofErr w:type="spellStart"/>
      <w:r>
        <w:rPr>
          <w:rFonts w:ascii="Times New Roman" w:hAnsi="Times New Roman" w:cs="Times New Roman"/>
        </w:rPr>
        <w:t>pLDDT</w:t>
      </w:r>
      <w:proofErr w:type="spellEnd"/>
      <w:r>
        <w:rPr>
          <w:rFonts w:ascii="Times New Roman" w:hAnsi="Times New Roman" w:cs="Times New Roman"/>
        </w:rPr>
        <w:t xml:space="preserve"> values (4 classes, see above). In the non-</w:t>
      </w:r>
      <w:r>
        <w:rPr>
          <w:rFonts w:ascii="Times New Roman" w:hAnsi="Times New Roman" w:cs="Times New Roman"/>
        </w:rPr>
        <w:lastRenderedPageBreak/>
        <w:t xml:space="preserve">foldable segments, 96.1% residues with a very high </w:t>
      </w:r>
      <w:proofErr w:type="spellStart"/>
      <w:r>
        <w:rPr>
          <w:rFonts w:ascii="Times New Roman" w:hAnsi="Times New Roman" w:cs="Times New Roman"/>
        </w:rPr>
        <w:t>pLDDT</w:t>
      </w:r>
      <w:proofErr w:type="spellEnd"/>
      <w:r>
        <w:rPr>
          <w:rFonts w:ascii="Times New Roman" w:hAnsi="Times New Roman" w:cs="Times New Roman"/>
        </w:rPr>
        <w:t xml:space="preserve"> are located in such regions of homogeneous prediction confidence</w:t>
      </w:r>
      <w:r w:rsidR="00BA5444">
        <w:rPr>
          <w:rFonts w:ascii="Times New Roman" w:hAnsi="Times New Roman" w:cs="Times New Roman"/>
        </w:rPr>
        <w:t xml:space="preserve"> (</w:t>
      </w:r>
      <w:r>
        <w:rPr>
          <w:rFonts w:ascii="Times New Roman" w:hAnsi="Times New Roman" w:cs="Times New Roman"/>
        </w:rPr>
        <w:t xml:space="preserve">3.9% residues with a very high </w:t>
      </w:r>
      <w:proofErr w:type="spellStart"/>
      <w:r>
        <w:rPr>
          <w:rFonts w:ascii="Times New Roman" w:hAnsi="Times New Roman" w:cs="Times New Roman"/>
        </w:rPr>
        <w:t>pLDDT</w:t>
      </w:r>
      <w:proofErr w:type="spellEnd"/>
      <w:r>
        <w:rPr>
          <w:rFonts w:ascii="Times New Roman" w:hAnsi="Times New Roman" w:cs="Times New Roman"/>
        </w:rPr>
        <w:t xml:space="preserve"> in non-foldable segments </w:t>
      </w:r>
      <w:r w:rsidR="00BA5444">
        <w:rPr>
          <w:rFonts w:ascii="Times New Roman" w:hAnsi="Times New Roman" w:cs="Times New Roman"/>
        </w:rPr>
        <w:t>are</w:t>
      </w:r>
      <w:r>
        <w:rPr>
          <w:rFonts w:ascii="Times New Roman" w:hAnsi="Times New Roman" w:cs="Times New Roman"/>
        </w:rPr>
        <w:t xml:space="preserve"> </w:t>
      </w:r>
      <w:r w:rsidR="00BA5444">
        <w:rPr>
          <w:rFonts w:ascii="Times New Roman" w:hAnsi="Times New Roman" w:cs="Times New Roman"/>
        </w:rPr>
        <w:t xml:space="preserve">thus </w:t>
      </w:r>
      <w:r>
        <w:rPr>
          <w:rFonts w:ascii="Times New Roman" w:hAnsi="Times New Roman" w:cs="Times New Roman"/>
        </w:rPr>
        <w:t>isolated within regions with a lower prediction</w:t>
      </w:r>
      <w:r w:rsidR="00BA5444" w:rsidRPr="00BA5444">
        <w:rPr>
          <w:rFonts w:ascii="Times New Roman" w:hAnsi="Times New Roman" w:cs="Times New Roman"/>
        </w:rPr>
        <w:t xml:space="preserve"> </w:t>
      </w:r>
      <w:r w:rsidR="00BA5444">
        <w:rPr>
          <w:rFonts w:ascii="Times New Roman" w:hAnsi="Times New Roman" w:cs="Times New Roman"/>
        </w:rPr>
        <w:t>confidence)</w:t>
      </w:r>
      <w:r>
        <w:rPr>
          <w:rFonts w:ascii="Times New Roman" w:hAnsi="Times New Roman" w:cs="Times New Roman"/>
        </w:rPr>
        <w:t>.</w:t>
      </w:r>
    </w:p>
    <w:p w14:paraId="431B9F69" w14:textId="225CEC70" w:rsidR="0021577B" w:rsidRPr="00BA5444" w:rsidRDefault="00263D58">
      <w:pPr>
        <w:pStyle w:val="Textbody"/>
        <w:spacing w:line="360" w:lineRule="auto"/>
        <w:jc w:val="both"/>
        <w:rPr>
          <w:rFonts w:ascii="Times New Roman" w:hAnsi="Times New Roman" w:cs="Times New Roman"/>
          <w:color w:val="000000" w:themeColor="text1"/>
        </w:rPr>
      </w:pPr>
      <w:r w:rsidRPr="0006138C">
        <w:rPr>
          <w:rFonts w:ascii="Times New Roman" w:hAnsi="Times New Roman" w:cs="Times New Roman"/>
        </w:rPr>
        <w:t xml:space="preserve">The sequence length distribution of these regions of very high prediction confidence in non-foldable segments is illustrated in </w:t>
      </w:r>
      <w:r w:rsidRPr="0006138C">
        <w:rPr>
          <w:rStyle w:val="StrongEmphasis"/>
          <w:rFonts w:ascii="Times New Roman" w:hAnsi="Times New Roman" w:cs="Times New Roman"/>
        </w:rPr>
        <w:t>Supplementary Figure S</w:t>
      </w:r>
      <w:r w:rsidR="000A2D8B">
        <w:rPr>
          <w:rStyle w:val="StrongEmphasis"/>
          <w:rFonts w:ascii="Times New Roman" w:hAnsi="Times New Roman" w:cs="Times New Roman"/>
        </w:rPr>
        <w:t>4</w:t>
      </w:r>
      <w:r w:rsidRPr="0006138C">
        <w:rPr>
          <w:rStyle w:val="StrongEmphasis"/>
          <w:rFonts w:ascii="Times New Roman" w:hAnsi="Times New Roman" w:cs="Times New Roman"/>
        </w:rPr>
        <w:t xml:space="preserve"> </w:t>
      </w:r>
      <w:r w:rsidRPr="0006138C">
        <w:rPr>
          <w:rStyle w:val="StrongEmphasis"/>
          <w:rFonts w:ascii="Times New Roman" w:hAnsi="Times New Roman" w:cs="Times New Roman"/>
          <w:b w:val="0"/>
        </w:rPr>
        <w:t>(only</w:t>
      </w:r>
      <w:r w:rsidRPr="0006138C">
        <w:rPr>
          <w:rStyle w:val="StrongEmphasis"/>
          <w:rFonts w:ascii="Times New Roman" w:hAnsi="Times New Roman" w:cs="Times New Roman"/>
        </w:rPr>
        <w:t xml:space="preserve"> </w:t>
      </w:r>
      <w:r w:rsidRPr="0006138C">
        <w:rPr>
          <w:rFonts w:ascii="Times New Roman" w:hAnsi="Times New Roman" w:cs="Times New Roman"/>
        </w:rPr>
        <w:t>13 sequences with length greater than 100 amino acids are observed, corresponding to 6 different proteomes</w:t>
      </w:r>
      <w:r w:rsidRPr="0006138C">
        <w:rPr>
          <w:rStyle w:val="StrongEmphasis"/>
          <w:rFonts w:ascii="Times New Roman" w:hAnsi="Times New Roman" w:cs="Times New Roman"/>
          <w:b w:val="0"/>
        </w:rPr>
        <w:t>)</w:t>
      </w:r>
      <w:r w:rsidRPr="0006138C">
        <w:rPr>
          <w:rFonts w:ascii="Times New Roman" w:hAnsi="Times New Roman" w:cs="Times New Roman"/>
        </w:rPr>
        <w:t xml:space="preserve">. These regions fall into two distinct categories, corresponding to: </w:t>
      </w:r>
      <w:r w:rsidRPr="00BA5444">
        <w:rPr>
          <w:rFonts w:ascii="Times New Roman" w:hAnsi="Times New Roman" w:cs="Times New Roman"/>
          <w:i/>
          <w:iCs/>
        </w:rPr>
        <w:t>(</w:t>
      </w:r>
      <w:proofErr w:type="spellStart"/>
      <w:r w:rsidRPr="00BA5444">
        <w:rPr>
          <w:rFonts w:ascii="Times New Roman" w:hAnsi="Times New Roman" w:cs="Times New Roman"/>
          <w:i/>
          <w:iCs/>
        </w:rPr>
        <w:t>i</w:t>
      </w:r>
      <w:proofErr w:type="spellEnd"/>
      <w:r w:rsidRPr="00BA5444">
        <w:rPr>
          <w:rFonts w:ascii="Times New Roman" w:hAnsi="Times New Roman" w:cs="Times New Roman"/>
          <w:i/>
          <w:iCs/>
        </w:rPr>
        <w:t xml:space="preserve">) </w:t>
      </w:r>
      <w:r w:rsidRPr="0006138C">
        <w:rPr>
          <w:rFonts w:ascii="Times New Roman" w:hAnsi="Times New Roman" w:cs="Times New Roman"/>
        </w:rPr>
        <w:t>large loops within folded domains (</w:t>
      </w:r>
      <w:r w:rsidRPr="0006138C">
        <w:rPr>
          <w:rStyle w:val="StrongEmphasis"/>
          <w:rFonts w:ascii="Times New Roman" w:hAnsi="Times New Roman" w:cs="Times New Roman"/>
        </w:rPr>
        <w:t>Supplementary Figure S</w:t>
      </w:r>
      <w:r w:rsidR="000A2D8B">
        <w:rPr>
          <w:rStyle w:val="StrongEmphasis"/>
          <w:rFonts w:ascii="Times New Roman" w:hAnsi="Times New Roman" w:cs="Times New Roman"/>
        </w:rPr>
        <w:t>5</w:t>
      </w:r>
      <w:r w:rsidRPr="0006138C">
        <w:rPr>
          <w:rStyle w:val="StrongEmphasis"/>
          <w:rFonts w:ascii="Times New Roman" w:hAnsi="Times New Roman" w:cs="Times New Roman"/>
        </w:rPr>
        <w:t>a</w:t>
      </w:r>
      <w:r w:rsidRPr="0006138C">
        <w:rPr>
          <w:rFonts w:ascii="Times New Roman" w:hAnsi="Times New Roman" w:cs="Times New Roman"/>
        </w:rPr>
        <w:t>) or linkers between folded domains (</w:t>
      </w:r>
      <w:r w:rsidRPr="0006138C">
        <w:rPr>
          <w:rStyle w:val="StrongEmphasis"/>
          <w:rFonts w:ascii="Times New Roman" w:hAnsi="Times New Roman" w:cs="Times New Roman"/>
        </w:rPr>
        <w:t>Supplementary Figure S</w:t>
      </w:r>
      <w:r w:rsidR="000A2D8B">
        <w:rPr>
          <w:rFonts w:ascii="Times New Roman" w:hAnsi="Times New Roman" w:cs="Times New Roman"/>
          <w:b/>
          <w:bCs/>
        </w:rPr>
        <w:t>5</w:t>
      </w:r>
      <w:r w:rsidRPr="0006138C">
        <w:rPr>
          <w:rStyle w:val="StrongEmphasis"/>
          <w:rFonts w:ascii="Times New Roman" w:hAnsi="Times New Roman" w:cs="Times New Roman"/>
        </w:rPr>
        <w:t>b</w:t>
      </w:r>
      <w:r w:rsidRPr="0006138C">
        <w:rPr>
          <w:rFonts w:ascii="Times New Roman" w:hAnsi="Times New Roman" w:cs="Times New Roman"/>
        </w:rPr>
        <w:t xml:space="preserve">), which are generally disordered or flexible in isolated proteins but conditionally folded in presence of specific interactions, </w:t>
      </w:r>
      <w:r w:rsidRPr="00BA5444">
        <w:rPr>
          <w:rFonts w:ascii="Times New Roman" w:hAnsi="Times New Roman" w:cs="Times New Roman"/>
          <w:i/>
          <w:iCs/>
        </w:rPr>
        <w:t>(ii)</w:t>
      </w:r>
      <w:r w:rsidRPr="0006138C">
        <w:rPr>
          <w:rFonts w:ascii="Times New Roman" w:hAnsi="Times New Roman" w:cs="Times New Roman"/>
        </w:rPr>
        <w:t xml:space="preserve"> regions which are well folded but independent of the presence of strong hydrophobic amino acids (</w:t>
      </w:r>
      <w:r w:rsidRPr="0006138C">
        <w:rPr>
          <w:rStyle w:val="StrongEmphasis"/>
          <w:rFonts w:ascii="Times New Roman" w:hAnsi="Times New Roman" w:cs="Times New Roman"/>
        </w:rPr>
        <w:t>Supplementary Figure S</w:t>
      </w:r>
      <w:r w:rsidR="000A2D8B">
        <w:rPr>
          <w:rStyle w:val="StrongEmphasis"/>
          <w:rFonts w:ascii="Times New Roman" w:hAnsi="Times New Roman" w:cs="Times New Roman"/>
        </w:rPr>
        <w:t>5</w:t>
      </w:r>
      <w:r w:rsidRPr="0006138C">
        <w:rPr>
          <w:rStyle w:val="StrongEmphasis"/>
          <w:rFonts w:ascii="Times New Roman" w:hAnsi="Times New Roman" w:cs="Times New Roman"/>
        </w:rPr>
        <w:t>c-f</w:t>
      </w:r>
      <w:r w:rsidRPr="0006138C">
        <w:rPr>
          <w:rFonts w:ascii="Times New Roman" w:hAnsi="Times New Roman" w:cs="Times New Roman"/>
        </w:rPr>
        <w:t xml:space="preserve">). These sequences correspond to either </w:t>
      </w:r>
      <w:r w:rsidRPr="00BA5444">
        <w:rPr>
          <w:rFonts w:ascii="Times New Roman" w:hAnsi="Times New Roman" w:cs="Times New Roman"/>
          <w:i/>
          <w:iCs/>
        </w:rPr>
        <w:t>(a)</w:t>
      </w:r>
      <w:r w:rsidRPr="0006138C">
        <w:rPr>
          <w:rFonts w:ascii="Times New Roman" w:hAnsi="Times New Roman" w:cs="Times New Roman"/>
        </w:rPr>
        <w:t xml:space="preserve"> long coiled-coils, which form extended rod-like structures and are rich in alanine (</w:t>
      </w:r>
      <w:r w:rsidRPr="0006138C">
        <w:rPr>
          <w:rStyle w:val="StrongEmphasis"/>
          <w:rFonts w:ascii="Times New Roman" w:hAnsi="Times New Roman" w:cs="Times New Roman"/>
        </w:rPr>
        <w:t>Supplementary Figure S</w:t>
      </w:r>
      <w:r w:rsidR="000A2D8B">
        <w:rPr>
          <w:rStyle w:val="StrongEmphasis"/>
          <w:rFonts w:ascii="Times New Roman" w:hAnsi="Times New Roman" w:cs="Times New Roman"/>
        </w:rPr>
        <w:t>5</w:t>
      </w:r>
      <w:r w:rsidRPr="0006138C">
        <w:rPr>
          <w:rStyle w:val="StrongEmphasis"/>
          <w:rFonts w:ascii="Times New Roman" w:hAnsi="Times New Roman" w:cs="Times New Roman"/>
        </w:rPr>
        <w:t>d</w:t>
      </w:r>
      <w:r w:rsidRPr="0006138C">
        <w:rPr>
          <w:rFonts w:ascii="Times New Roman" w:hAnsi="Times New Roman" w:cs="Times New Roman"/>
        </w:rPr>
        <w:t>) or made of acidic and basic-rich heptad repeats (</w:t>
      </w:r>
      <w:r w:rsidRPr="0006138C">
        <w:rPr>
          <w:rStyle w:val="StrongEmphasis"/>
          <w:rFonts w:ascii="Times New Roman" w:hAnsi="Times New Roman" w:cs="Times New Roman"/>
        </w:rPr>
        <w:t>Supplementary Figure S</w:t>
      </w:r>
      <w:r w:rsidR="000A2D8B">
        <w:rPr>
          <w:rStyle w:val="StrongEmphasis"/>
          <w:rFonts w:ascii="Times New Roman" w:hAnsi="Times New Roman" w:cs="Times New Roman"/>
        </w:rPr>
        <w:t>5</w:t>
      </w:r>
      <w:r w:rsidRPr="0006138C">
        <w:rPr>
          <w:rStyle w:val="StrongEmphasis"/>
          <w:rFonts w:ascii="Times New Roman" w:hAnsi="Times New Roman" w:cs="Times New Roman"/>
        </w:rPr>
        <w:t>c</w:t>
      </w:r>
      <w:r w:rsidRPr="0006138C">
        <w:rPr>
          <w:rFonts w:ascii="Times New Roman" w:hAnsi="Times New Roman" w:cs="Times New Roman"/>
        </w:rPr>
        <w:t>), and to various structural repeats (left-handed parallel beta helix repeats (</w:t>
      </w:r>
      <w:r w:rsidRPr="0006138C">
        <w:rPr>
          <w:rStyle w:val="StrongEmphasis"/>
          <w:rFonts w:ascii="Times New Roman" w:hAnsi="Times New Roman" w:cs="Times New Roman"/>
        </w:rPr>
        <w:t>Supplementary Figure S</w:t>
      </w:r>
      <w:r w:rsidR="000A2D8B">
        <w:rPr>
          <w:rStyle w:val="StrongEmphasis"/>
          <w:rFonts w:ascii="Times New Roman" w:hAnsi="Times New Roman" w:cs="Times New Roman"/>
        </w:rPr>
        <w:t>5</w:t>
      </w:r>
      <w:r w:rsidRPr="0006138C">
        <w:rPr>
          <w:rStyle w:val="StrongEmphasis"/>
          <w:rFonts w:ascii="Times New Roman" w:hAnsi="Times New Roman" w:cs="Times New Roman"/>
        </w:rPr>
        <w:t>e</w:t>
      </w:r>
      <w:r w:rsidRPr="0006138C">
        <w:rPr>
          <w:rFonts w:ascii="Times New Roman" w:hAnsi="Times New Roman" w:cs="Times New Roman"/>
        </w:rPr>
        <w:t xml:space="preserve">), tetratricopeptide repeats, armadillo repeats, ...) or </w:t>
      </w:r>
      <w:r w:rsidRPr="00BA5444">
        <w:rPr>
          <w:rFonts w:ascii="Times New Roman" w:hAnsi="Times New Roman" w:cs="Times New Roman"/>
          <w:i/>
          <w:iCs/>
        </w:rPr>
        <w:t>(b)</w:t>
      </w:r>
      <w:r w:rsidRPr="0006138C">
        <w:rPr>
          <w:rFonts w:ascii="Times New Roman" w:hAnsi="Times New Roman" w:cs="Times New Roman"/>
        </w:rPr>
        <w:t xml:space="preserve"> domains with ion-dependent folding (calcium (</w:t>
      </w:r>
      <w:r w:rsidRPr="0006138C">
        <w:rPr>
          <w:rStyle w:val="StrongEmphasis"/>
          <w:rFonts w:ascii="Times New Roman" w:hAnsi="Times New Roman" w:cs="Times New Roman"/>
        </w:rPr>
        <w:t>Supplementary Figure S</w:t>
      </w:r>
      <w:r w:rsidR="000A2D8B">
        <w:rPr>
          <w:rStyle w:val="StrongEmphasis"/>
          <w:rFonts w:ascii="Times New Roman" w:hAnsi="Times New Roman" w:cs="Times New Roman"/>
        </w:rPr>
        <w:t>5</w:t>
      </w:r>
      <w:r w:rsidRPr="0006138C">
        <w:rPr>
          <w:rStyle w:val="StrongEmphasis"/>
          <w:rFonts w:ascii="Times New Roman" w:hAnsi="Times New Roman" w:cs="Times New Roman"/>
        </w:rPr>
        <w:t>f</w:t>
      </w:r>
      <w:r w:rsidRPr="0006138C">
        <w:rPr>
          <w:rFonts w:ascii="Times New Roman" w:hAnsi="Times New Roman" w:cs="Times New Roman"/>
        </w:rPr>
        <w:t xml:space="preserve">), zinc, ...). </w:t>
      </w:r>
      <w:r w:rsidR="004F5344" w:rsidRPr="00831D9B">
        <w:rPr>
          <w:rFonts w:ascii="Times New Roman" w:hAnsi="Times New Roman" w:cs="Times New Roman"/>
          <w:color w:val="000000" w:themeColor="text1"/>
        </w:rPr>
        <w:t>Non-foldable sequences which form well-stable structures</w:t>
      </w:r>
      <w:r w:rsidR="004F5344">
        <w:rPr>
          <w:rFonts w:ascii="Times New Roman" w:hAnsi="Times New Roman" w:cs="Times New Roman"/>
          <w:color w:val="000000" w:themeColor="text1"/>
        </w:rPr>
        <w:t xml:space="preserve"> thus</w:t>
      </w:r>
      <w:r w:rsidR="004F5344" w:rsidRPr="00831D9B">
        <w:rPr>
          <w:rFonts w:ascii="Times New Roman" w:hAnsi="Times New Roman" w:cs="Times New Roman"/>
          <w:color w:val="000000" w:themeColor="text1"/>
        </w:rPr>
        <w:t xml:space="preserve"> correspond to particular cases in which the fold is not conditioned by the presence of a core of strong hydrophobic amino acids, but which possess clear, distinctive amino acid composition.</w:t>
      </w:r>
      <w:r w:rsidR="004F5344">
        <w:rPr>
          <w:rFonts w:ascii="Times New Roman" w:hAnsi="Times New Roman" w:cs="Times New Roman"/>
          <w:color w:val="000000" w:themeColor="text1"/>
        </w:rPr>
        <w:t xml:space="preserve"> Conversely, as discussed in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&lt;EndNote&gt;&lt;Cite&gt;&lt;Author&gt;Alderson&lt;/Author&gt;&lt;Year&gt;2022&lt;/Year&gt;&lt;RecNum&gt;96&lt;/RecNum&gt;&lt;DisplayText&gt;&lt;style face="superscript"&gt;70&lt;/style&gt;&lt;/DisplayText&gt;&lt;record&gt;&lt;rec-number&gt;96&lt;/rec-number&gt;&lt;foreign-keys&gt;&lt;key app="EN" db-id="ftzpp2fe9feffje22z3xtv9xrxwxsxppxsde" timestamp="1650032854"&gt;96&lt;/key&gt;&lt;/foreign-keys&gt;&lt;ref-type name="Journal Article"&gt;17&lt;/ref-type&gt;&lt;contributors&gt;&lt;authors&gt;&lt;author&gt;Alderson, T. Reid&lt;/author&gt;&lt;author&gt;Pritišanac, Iva&lt;/author&gt;&lt;author&gt;Moses, Alan M.&lt;/author&gt;&lt;author&gt;Forman-Kay, Julie D.&lt;/author&gt;&lt;/authors&gt;&lt;/contributors&gt;&lt;titles&gt;&lt;title&gt;Systematic identification of conditionally folded intrinsically disordered regions by AlphaFold2&lt;/title&gt;&lt;secondary-title&gt;bioRxiv&lt;/secondary-title&gt;&lt;/titles&gt;&lt;periodical&gt;&lt;full-title&gt;bioRxiv&lt;/full-title&gt;&lt;/periodical&gt;&lt;pages&gt;2022.02.18.481080&lt;/pages&gt;&lt;dates&gt;&lt;year&gt;2022&lt;/year&gt;&lt;/dates&gt;&lt;urls&gt;&lt;related-urls&gt;&lt;url&gt;https://www.biorxiv.org/content/biorxiv/early/2022/02/18/2022.02.18.481080.full.pdf&lt;/url&gt;&lt;/related-urls&gt;&lt;/urls&gt;&lt;electronic-resource-num&gt;10.1101/2022.02.18.481080&lt;/electronic-resource-num&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70</w:t>
      </w:r>
      <w:r w:rsidR="00C266A6">
        <w:rPr>
          <w:rFonts w:ascii="Times New Roman" w:hAnsi="Times New Roman" w:cs="Times New Roman"/>
        </w:rPr>
        <w:fldChar w:fldCharType="end"/>
      </w:r>
      <w:r w:rsidR="004F5344">
        <w:rPr>
          <w:rFonts w:ascii="Times New Roman" w:hAnsi="Times New Roman" w:cs="Times New Roman"/>
          <w:color w:val="000000" w:themeColor="text1"/>
        </w:rPr>
        <w:t xml:space="preserve">, </w:t>
      </w:r>
      <w:r w:rsidR="004F5344" w:rsidRPr="00831D9B">
        <w:rPr>
          <w:rFonts w:ascii="Times New Roman" w:hAnsi="Times New Roman" w:cs="Times New Roman"/>
          <w:color w:val="000000" w:themeColor="text1"/>
        </w:rPr>
        <w:t>foldable segment</w:t>
      </w:r>
      <w:r w:rsidR="004F5344">
        <w:rPr>
          <w:rFonts w:ascii="Times New Roman" w:hAnsi="Times New Roman" w:cs="Times New Roman"/>
          <w:color w:val="000000" w:themeColor="text1"/>
        </w:rPr>
        <w:t>s</w:t>
      </w:r>
      <w:r w:rsidR="004F5344">
        <w:rPr>
          <w:rFonts w:ascii="Times New Roman" w:hAnsi="Times New Roman" w:cs="Times New Roman"/>
          <w:i/>
          <w:iCs/>
          <w:color w:val="000000" w:themeColor="text1"/>
        </w:rPr>
        <w:t xml:space="preserve"> </w:t>
      </w:r>
      <w:r w:rsidR="004F5344" w:rsidRPr="00831D9B">
        <w:rPr>
          <w:rFonts w:ascii="Times New Roman" w:hAnsi="Times New Roman" w:cs="Times New Roman"/>
          <w:color w:val="000000" w:themeColor="text1"/>
        </w:rPr>
        <w:t>do include sequences with disorder potential, for which AF2 prediction however capture some structural features formed upon interaction (already depicted in experimental structures).</w:t>
      </w:r>
    </w:p>
    <w:p w14:paraId="15BF5B62" w14:textId="1F288C9E" w:rsidR="0021577B" w:rsidRPr="0006138C" w:rsidRDefault="00263D58">
      <w:pPr>
        <w:pStyle w:val="Textbody"/>
        <w:spacing w:line="360" w:lineRule="auto"/>
        <w:jc w:val="both"/>
        <w:rPr>
          <w:rFonts w:ascii="Times New Roman" w:hAnsi="Times New Roman" w:cs="Times New Roman"/>
          <w:strike/>
        </w:rPr>
      </w:pPr>
      <w:r w:rsidRPr="0006138C">
        <w:rPr>
          <w:rFonts w:ascii="Times New Roman" w:hAnsi="Times New Roman" w:cs="Times New Roman"/>
        </w:rPr>
        <w:t xml:space="preserve">The methodology developed here allows us </w:t>
      </w:r>
      <w:r w:rsidRPr="004F5344">
        <w:rPr>
          <w:rFonts w:ascii="Times New Roman" w:hAnsi="Times New Roman" w:cs="Times New Roman"/>
        </w:rPr>
        <w:t>t</w:t>
      </w:r>
      <w:r w:rsidR="0006138C" w:rsidRPr="004F5344">
        <w:rPr>
          <w:rFonts w:ascii="Times New Roman" w:eastAsia="Arial" w:hAnsi="Times New Roman" w:cs="Times New Roman"/>
        </w:rPr>
        <w:t xml:space="preserve">o put the AF2 prediction made at the residue level into the context of the foldable segment </w:t>
      </w:r>
      <w:r w:rsidR="00D84DC4">
        <w:rPr>
          <w:rFonts w:ascii="Times New Roman" w:eastAsia="Arial" w:hAnsi="Times New Roman" w:cs="Times New Roman"/>
        </w:rPr>
        <w:t xml:space="preserve">to which it belongs </w:t>
      </w:r>
      <w:r w:rsidR="0006138C" w:rsidRPr="004F5344">
        <w:rPr>
          <w:rFonts w:ascii="Times New Roman" w:eastAsia="Arial" w:hAnsi="Times New Roman" w:cs="Times New Roman"/>
        </w:rPr>
        <w:t xml:space="preserve">and </w:t>
      </w:r>
      <w:r w:rsidR="005E6BCE">
        <w:rPr>
          <w:rFonts w:ascii="Times New Roman" w:eastAsia="Arial" w:hAnsi="Times New Roman" w:cs="Times New Roman"/>
        </w:rPr>
        <w:t xml:space="preserve">of </w:t>
      </w:r>
      <w:r w:rsidR="0006138C" w:rsidRPr="004F5344">
        <w:rPr>
          <w:rFonts w:ascii="Times New Roman" w:eastAsia="Arial" w:hAnsi="Times New Roman" w:cs="Times New Roman"/>
        </w:rPr>
        <w:t>its position in the order/disorder continuum</w:t>
      </w:r>
      <w:r w:rsidRPr="004F5344">
        <w:rPr>
          <w:rFonts w:ascii="Times New Roman" w:hAnsi="Times New Roman" w:cs="Times New Roman"/>
        </w:rPr>
        <w:t>. We thus</w:t>
      </w:r>
      <w:r w:rsidRPr="0006138C">
        <w:rPr>
          <w:rFonts w:ascii="Times New Roman" w:hAnsi="Times New Roman" w:cs="Times New Roman"/>
        </w:rPr>
        <w:t xml:space="preserve"> calculated the distribution of residues in each </w:t>
      </w:r>
      <w:proofErr w:type="spellStart"/>
      <w:r w:rsidRPr="0006138C">
        <w:rPr>
          <w:rFonts w:ascii="Times New Roman" w:hAnsi="Times New Roman" w:cs="Times New Roman"/>
        </w:rPr>
        <w:t>pLDDT</w:t>
      </w:r>
      <w:proofErr w:type="spellEnd"/>
      <w:r w:rsidRPr="0006138C">
        <w:rPr>
          <w:rFonts w:ascii="Times New Roman" w:hAnsi="Times New Roman" w:cs="Times New Roman"/>
        </w:rPr>
        <w:t xml:space="preserve"> category as a function of the HCA scores of the foldable segments in which they are included</w:t>
      </w:r>
      <w:r w:rsidR="00457380">
        <w:rPr>
          <w:rFonts w:ascii="Times New Roman" w:hAnsi="Times New Roman" w:cs="Times New Roman"/>
        </w:rPr>
        <w:t xml:space="preserve"> (</w:t>
      </w:r>
      <w:r w:rsidR="00457380" w:rsidRPr="00457380">
        <w:rPr>
          <w:rFonts w:ascii="Times New Roman" w:hAnsi="Times New Roman" w:cs="Times New Roman"/>
          <w:b/>
          <w:bCs/>
        </w:rPr>
        <w:t>Supplementary Dataset S4</w:t>
      </w:r>
      <w:r w:rsidR="00457380">
        <w:rPr>
          <w:rFonts w:ascii="Times New Roman" w:hAnsi="Times New Roman" w:cs="Times New Roman"/>
        </w:rPr>
        <w:t>)</w:t>
      </w:r>
      <w:r w:rsidRPr="0006138C">
        <w:rPr>
          <w:rFonts w:ascii="Times New Roman" w:hAnsi="Times New Roman" w:cs="Times New Roman"/>
        </w:rPr>
        <w:t xml:space="preserve">. Overall, we observed differences in the relative proportions of each </w:t>
      </w:r>
      <w:proofErr w:type="spellStart"/>
      <w:r w:rsidRPr="0006138C">
        <w:rPr>
          <w:rFonts w:ascii="Times New Roman" w:hAnsi="Times New Roman" w:cs="Times New Roman"/>
        </w:rPr>
        <w:t>pLDDT</w:t>
      </w:r>
      <w:proofErr w:type="spellEnd"/>
      <w:r w:rsidRPr="0006138C">
        <w:rPr>
          <w:rFonts w:ascii="Times New Roman" w:hAnsi="Times New Roman" w:cs="Times New Roman"/>
        </w:rPr>
        <w:t xml:space="preserve"> category as regards to the structural states (labeled a to d), previously defined based on the HCA score (</w:t>
      </w:r>
      <w:r w:rsidRPr="0006138C">
        <w:rPr>
          <w:rStyle w:val="StrongEmphasis"/>
          <w:rFonts w:ascii="Times New Roman" w:hAnsi="Times New Roman" w:cs="Times New Roman"/>
        </w:rPr>
        <w:t>Figure 5a</w:t>
      </w:r>
      <w:r w:rsidRPr="0006138C">
        <w:rPr>
          <w:rFonts w:ascii="Times New Roman" w:hAnsi="Times New Roman" w:cs="Times New Roman"/>
        </w:rPr>
        <w:t xml:space="preserve">). The highest proportion of residues with very high </w:t>
      </w:r>
      <w:proofErr w:type="spellStart"/>
      <w:r w:rsidRPr="0006138C">
        <w:rPr>
          <w:rFonts w:ascii="Times New Roman" w:hAnsi="Times New Roman" w:cs="Times New Roman"/>
        </w:rPr>
        <w:t>pLDDT</w:t>
      </w:r>
      <w:proofErr w:type="spellEnd"/>
      <w:r w:rsidRPr="0006138C">
        <w:rPr>
          <w:rFonts w:ascii="Times New Roman" w:hAnsi="Times New Roman" w:cs="Times New Roman"/>
        </w:rPr>
        <w:t xml:space="preserve"> (51.8%) is observed for the foldable segments with an HCA score within ]1;2] interval, corresponding to the typical score of soluble domains (</w:t>
      </w:r>
      <w:r w:rsidRPr="0006138C">
        <w:rPr>
          <w:rFonts w:ascii="Times New Roman" w:hAnsi="Times New Roman" w:cs="Times New Roman"/>
          <w:i/>
          <w:iCs/>
        </w:rPr>
        <w:t xml:space="preserve">b </w:t>
      </w:r>
      <w:r w:rsidRPr="0006138C">
        <w:rPr>
          <w:rFonts w:ascii="Times New Roman" w:hAnsi="Times New Roman" w:cs="Times New Roman"/>
        </w:rPr>
        <w:t xml:space="preserve">region, as defined in </w:t>
      </w:r>
      <w:r w:rsidRPr="0006138C">
        <w:rPr>
          <w:rStyle w:val="StrongEmphasis"/>
          <w:rFonts w:ascii="Times New Roman" w:hAnsi="Times New Roman" w:cs="Times New Roman"/>
        </w:rPr>
        <w:t>Figure 1</w:t>
      </w:r>
      <w:r w:rsidRPr="0006138C">
        <w:rPr>
          <w:rFonts w:ascii="Times New Roman" w:hAnsi="Times New Roman" w:cs="Times New Roman"/>
        </w:rPr>
        <w:t xml:space="preserve">). Moreover, the residues with very high </w:t>
      </w:r>
      <w:proofErr w:type="spellStart"/>
      <w:r w:rsidRPr="0006138C">
        <w:rPr>
          <w:rFonts w:ascii="Times New Roman" w:hAnsi="Times New Roman" w:cs="Times New Roman"/>
        </w:rPr>
        <w:t>pLDDT</w:t>
      </w:r>
      <w:proofErr w:type="spellEnd"/>
      <w:r w:rsidRPr="0006138C">
        <w:rPr>
          <w:rFonts w:ascii="Times New Roman" w:hAnsi="Times New Roman" w:cs="Times New Roman"/>
        </w:rPr>
        <w:t xml:space="preserve"> represent 48.3% residues included in foldable segments with a HCA score </w:t>
      </w:r>
      <w:proofErr w:type="gramStart"/>
      <w:r w:rsidRPr="0006138C">
        <w:rPr>
          <w:rFonts w:ascii="Times New Roman" w:hAnsi="Times New Roman" w:cs="Times New Roman"/>
        </w:rPr>
        <w:t>in</w:t>
      </w:r>
      <w:r w:rsidR="004F5344">
        <w:rPr>
          <w:rFonts w:ascii="Times New Roman" w:hAnsi="Times New Roman" w:cs="Times New Roman"/>
        </w:rPr>
        <w:t xml:space="preserve"> </w:t>
      </w:r>
      <w:r w:rsidRPr="0006138C">
        <w:rPr>
          <w:rFonts w:ascii="Times New Roman" w:hAnsi="Times New Roman" w:cs="Times New Roman"/>
        </w:rPr>
        <w:t>]</w:t>
      </w:r>
      <w:proofErr w:type="gramEnd"/>
      <w:r w:rsidRPr="0006138C">
        <w:rPr>
          <w:rFonts w:ascii="Times New Roman" w:hAnsi="Times New Roman" w:cs="Times New Roman"/>
        </w:rPr>
        <w:t>-1;6], corresponding to the soluble/beta-barrel and alpha-transmembrane domains (</w:t>
      </w:r>
      <w:r w:rsidRPr="0006138C">
        <w:rPr>
          <w:rFonts w:ascii="Times New Roman" w:hAnsi="Times New Roman" w:cs="Times New Roman"/>
          <w:i/>
          <w:iCs/>
        </w:rPr>
        <w:t>b and c regions</w:t>
      </w:r>
      <w:r w:rsidRPr="0006138C">
        <w:rPr>
          <w:rFonts w:ascii="Times New Roman" w:hAnsi="Times New Roman" w:cs="Times New Roman"/>
        </w:rPr>
        <w:t xml:space="preserve">). Instead, residues with very low </w:t>
      </w:r>
      <w:proofErr w:type="spellStart"/>
      <w:r w:rsidRPr="0006138C">
        <w:rPr>
          <w:rFonts w:ascii="Times New Roman" w:hAnsi="Times New Roman" w:cs="Times New Roman"/>
        </w:rPr>
        <w:t>pLDDT</w:t>
      </w:r>
      <w:proofErr w:type="spellEnd"/>
      <w:r w:rsidRPr="0006138C">
        <w:rPr>
          <w:rFonts w:ascii="Times New Roman" w:hAnsi="Times New Roman" w:cs="Times New Roman"/>
        </w:rPr>
        <w:t xml:space="preserve"> dominate the likely disordered foldable segments with a HCA score </w:t>
      </w:r>
      <w:proofErr w:type="gramStart"/>
      <w:r w:rsidRPr="0006138C">
        <w:rPr>
          <w:rFonts w:ascii="Times New Roman" w:hAnsi="Times New Roman" w:cs="Times New Roman"/>
        </w:rPr>
        <w:t>in ]</w:t>
      </w:r>
      <w:proofErr w:type="gramEnd"/>
      <w:r w:rsidRPr="0006138C">
        <w:rPr>
          <w:rFonts w:ascii="Times New Roman" w:hAnsi="Times New Roman" w:cs="Times New Roman"/>
        </w:rPr>
        <w:t xml:space="preserve">-7;-4] (74.8%), but also those with a HCA score in ]+7;+9] (63.7%) corresponding to </w:t>
      </w:r>
      <w:r w:rsidRPr="0006138C">
        <w:rPr>
          <w:rFonts w:ascii="Times New Roman" w:hAnsi="Times New Roman" w:cs="Times New Roman"/>
        </w:rPr>
        <w:lastRenderedPageBreak/>
        <w:t xml:space="preserve">local maxima in the HCA score distribution for </w:t>
      </w:r>
      <w:proofErr w:type="spellStart"/>
      <w:r w:rsidRPr="0006138C">
        <w:rPr>
          <w:rFonts w:ascii="Times New Roman" w:hAnsi="Times New Roman" w:cs="Times New Roman"/>
        </w:rPr>
        <w:t>DisProt</w:t>
      </w:r>
      <w:proofErr w:type="spellEnd"/>
      <w:r w:rsidRPr="0006138C">
        <w:rPr>
          <w:rFonts w:ascii="Times New Roman" w:hAnsi="Times New Roman" w:cs="Times New Roman"/>
        </w:rPr>
        <w:t xml:space="preserve"> disordered sequences (see </w:t>
      </w:r>
      <w:r w:rsidRPr="0006138C">
        <w:rPr>
          <w:b/>
        </w:rPr>
        <w:t>Figure 1</w:t>
      </w:r>
      <w:r w:rsidRPr="0006138C">
        <w:rPr>
          <w:rFonts w:ascii="Times New Roman" w:hAnsi="Times New Roman" w:cs="Times New Roman"/>
        </w:rPr>
        <w:t xml:space="preserve">). We should notice the uniformity of the length of the foldable segments with HCA score lower than +7, with a median length of 84 aa, as evidenced by the tight correlation between the number of residues and the number of foldable segments within the corresponding intervals of HCA score (see top graph in </w:t>
      </w:r>
      <w:r w:rsidRPr="0006138C">
        <w:rPr>
          <w:b/>
        </w:rPr>
        <w:t>Figure 5a</w:t>
      </w:r>
      <w:r w:rsidRPr="0006138C">
        <w:t>, with black bars and grey line, respectively</w:t>
      </w:r>
      <w:r w:rsidRPr="0006138C">
        <w:rPr>
          <w:rFonts w:ascii="Times New Roman" w:hAnsi="Times New Roman" w:cs="Times New Roman"/>
        </w:rPr>
        <w:t xml:space="preserve">). Instead, the foldable segments with HCA score higher than +7 are much shorter, with a median length of 6 aa. </w:t>
      </w:r>
    </w:p>
    <w:p w14:paraId="7D9C5087" w14:textId="152CBC82" w:rsidR="001900A5" w:rsidRPr="00984D2B" w:rsidRDefault="00263D58">
      <w:pPr>
        <w:pStyle w:val="Textbody"/>
        <w:spacing w:line="360" w:lineRule="auto"/>
        <w:jc w:val="both"/>
        <w:rPr>
          <w:rFonts w:ascii="Times New Roman" w:hAnsi="Times New Roman" w:cs="Times New Roman"/>
        </w:rPr>
      </w:pPr>
      <w:r w:rsidRPr="0006138C">
        <w:rPr>
          <w:rFonts w:ascii="Times New Roman" w:hAnsi="Times New Roman" w:cs="Times New Roman"/>
        </w:rPr>
        <w:t xml:space="preserve">Although these global trends of relationship between </w:t>
      </w:r>
      <w:proofErr w:type="spellStart"/>
      <w:r w:rsidRPr="0006138C">
        <w:rPr>
          <w:rFonts w:ascii="Times New Roman" w:hAnsi="Times New Roman" w:cs="Times New Roman"/>
        </w:rPr>
        <w:t>pLDDT</w:t>
      </w:r>
      <w:proofErr w:type="spellEnd"/>
      <w:r w:rsidRPr="0006138C">
        <w:rPr>
          <w:rFonts w:ascii="Times New Roman" w:hAnsi="Times New Roman" w:cs="Times New Roman"/>
        </w:rPr>
        <w:t xml:space="preserve"> and HCA score of foldable segments are conserved across the 21 individual proteomes, several differences should be noticed, as illustrated by five representative patterns in </w:t>
      </w:r>
      <w:r w:rsidRPr="0006138C">
        <w:rPr>
          <w:rStyle w:val="StrongEmphasis"/>
          <w:rFonts w:ascii="Times New Roman" w:hAnsi="Times New Roman" w:cs="Times New Roman"/>
        </w:rPr>
        <w:t xml:space="preserve">Figure </w:t>
      </w:r>
      <w:r w:rsidRPr="00D964A5">
        <w:rPr>
          <w:rStyle w:val="StrongEmphasis"/>
          <w:rFonts w:ascii="Times New Roman" w:hAnsi="Times New Roman" w:cs="Times New Roman"/>
        </w:rPr>
        <w:t>5</w:t>
      </w:r>
      <w:r w:rsidRPr="0006138C">
        <w:rPr>
          <w:rStyle w:val="StrongEmphasis"/>
          <w:rFonts w:ascii="Times New Roman" w:hAnsi="Times New Roman" w:cs="Times New Roman"/>
        </w:rPr>
        <w:t>b-</w:t>
      </w:r>
      <w:r w:rsidRPr="00D964A5">
        <w:rPr>
          <w:rStyle w:val="StrongEmphasis"/>
          <w:rFonts w:ascii="Times New Roman" w:hAnsi="Times New Roman" w:cs="Times New Roman"/>
        </w:rPr>
        <w:t>f</w:t>
      </w:r>
      <w:r w:rsidRPr="0006138C">
        <w:rPr>
          <w:rFonts w:ascii="Times New Roman" w:hAnsi="Times New Roman" w:cs="Times New Roman"/>
        </w:rPr>
        <w:t xml:space="preserve">. The 21 proteomes have been clustered according to the principal component analysis (PCA) built of their relative proportion of residues of each </w:t>
      </w:r>
      <w:proofErr w:type="spellStart"/>
      <w:r w:rsidRPr="0006138C">
        <w:rPr>
          <w:rFonts w:ascii="Times New Roman" w:hAnsi="Times New Roman" w:cs="Times New Roman"/>
        </w:rPr>
        <w:t>pLDDT</w:t>
      </w:r>
      <w:proofErr w:type="spellEnd"/>
      <w:r w:rsidRPr="0006138C">
        <w:rPr>
          <w:rFonts w:ascii="Times New Roman" w:hAnsi="Times New Roman" w:cs="Times New Roman"/>
        </w:rPr>
        <w:t xml:space="preserve"> category for foldable segments of each interval of HCA score values (</w:t>
      </w:r>
      <w:r w:rsidRPr="0006138C">
        <w:rPr>
          <w:rStyle w:val="StrongEmphasis"/>
          <w:rFonts w:ascii="Times New Roman" w:hAnsi="Times New Roman" w:cs="Times New Roman"/>
        </w:rPr>
        <w:t>Figure 6</w:t>
      </w:r>
      <w:r w:rsidRPr="0006138C">
        <w:rPr>
          <w:rFonts w:ascii="Times New Roman" w:hAnsi="Times New Roman" w:cs="Times New Roman"/>
        </w:rPr>
        <w:t xml:space="preserve">). The first principal component explained 56.4% of the total variance and showed that the foldable segments of prokaryotic and eukaryotic proteomes differ for almost all intervals of HCA scores, with higher proportions of very high and very low </w:t>
      </w:r>
      <w:proofErr w:type="spellStart"/>
      <w:r w:rsidRPr="0006138C">
        <w:rPr>
          <w:rFonts w:ascii="Times New Roman" w:hAnsi="Times New Roman" w:cs="Times New Roman"/>
        </w:rPr>
        <w:t>pLDDT</w:t>
      </w:r>
      <w:proofErr w:type="spellEnd"/>
      <w:r w:rsidRPr="0006138C">
        <w:rPr>
          <w:rFonts w:ascii="Times New Roman" w:hAnsi="Times New Roman" w:cs="Times New Roman"/>
        </w:rPr>
        <w:t xml:space="preserve"> residues, respectively (</w:t>
      </w:r>
      <w:r w:rsidRPr="0006138C">
        <w:rPr>
          <w:rStyle w:val="StrongEmphasis"/>
          <w:rFonts w:ascii="Times New Roman" w:hAnsi="Times New Roman" w:cs="Times New Roman"/>
        </w:rPr>
        <w:t>Supplementary Figure S</w:t>
      </w:r>
      <w:r w:rsidR="000A2D8B">
        <w:rPr>
          <w:rStyle w:val="StrongEmphasis"/>
          <w:rFonts w:ascii="Times New Roman" w:hAnsi="Times New Roman" w:cs="Times New Roman"/>
        </w:rPr>
        <w:t>6</w:t>
      </w:r>
      <w:r w:rsidRPr="0006138C">
        <w:rPr>
          <w:rStyle w:val="StrongEmphasis"/>
          <w:rFonts w:ascii="Times New Roman" w:hAnsi="Times New Roman" w:cs="Times New Roman"/>
        </w:rPr>
        <w:t>a-d</w:t>
      </w:r>
      <w:r w:rsidRPr="0006138C">
        <w:rPr>
          <w:rFonts w:ascii="Times New Roman" w:hAnsi="Times New Roman" w:cs="Times New Roman"/>
        </w:rPr>
        <w:t xml:space="preserve">). At second order and according to the second principal component (explaining only 11.7% of the total variance), the proteome of the archaeon </w:t>
      </w:r>
      <w:proofErr w:type="spellStart"/>
      <w:r w:rsidRPr="0006138C">
        <w:rPr>
          <w:rStyle w:val="Accentuation"/>
          <w:rFonts w:ascii="Times New Roman" w:hAnsi="Times New Roman" w:cs="Times New Roman"/>
        </w:rPr>
        <w:t>Methanocaldococcus</w:t>
      </w:r>
      <w:proofErr w:type="spellEnd"/>
      <w:r w:rsidRPr="0006138C">
        <w:rPr>
          <w:rStyle w:val="Accentuation"/>
          <w:rFonts w:ascii="Times New Roman" w:hAnsi="Times New Roman" w:cs="Times New Roman"/>
        </w:rPr>
        <w:t xml:space="preserve"> </w:t>
      </w:r>
      <w:proofErr w:type="spellStart"/>
      <w:r w:rsidRPr="0006138C">
        <w:rPr>
          <w:rStyle w:val="Accentuation"/>
          <w:rFonts w:ascii="Times New Roman" w:hAnsi="Times New Roman" w:cs="Times New Roman"/>
        </w:rPr>
        <w:t>jannaschii</w:t>
      </w:r>
      <w:proofErr w:type="spellEnd"/>
      <w:r w:rsidRPr="0006138C">
        <w:rPr>
          <w:rFonts w:ascii="Times New Roman" w:hAnsi="Times New Roman" w:cs="Times New Roman"/>
        </w:rPr>
        <w:t xml:space="preserve"> slightly differs from the 3 bacterial proteomes</w:t>
      </w:r>
      <w:r>
        <w:rPr>
          <w:rFonts w:ascii="Times New Roman" w:hAnsi="Times New Roman" w:cs="Times New Roman"/>
        </w:rPr>
        <w:t xml:space="preserve">, in particular due to the absence of sequences with HCA scores lower than -4 (corresponding to full disorder) </w:t>
      </w:r>
      <w:r w:rsidRPr="00984D2B">
        <w:rPr>
          <w:rFonts w:ascii="Times New Roman" w:hAnsi="Times New Roman" w:cs="Times New Roman"/>
        </w:rPr>
        <w:t xml:space="preserve">in </w:t>
      </w:r>
      <w:r w:rsidRPr="00984D2B">
        <w:rPr>
          <w:rStyle w:val="Accentuation"/>
          <w:rFonts w:ascii="Times New Roman" w:hAnsi="Times New Roman" w:cs="Times New Roman"/>
        </w:rPr>
        <w:t xml:space="preserve">M. </w:t>
      </w:r>
      <w:proofErr w:type="spellStart"/>
      <w:r w:rsidRPr="00984D2B">
        <w:rPr>
          <w:rStyle w:val="Accentuation"/>
          <w:rFonts w:ascii="Times New Roman" w:hAnsi="Times New Roman" w:cs="Times New Roman"/>
        </w:rPr>
        <w:t>jannaschii</w:t>
      </w:r>
      <w:proofErr w:type="spellEnd"/>
      <w:r w:rsidRPr="00984D2B">
        <w:rPr>
          <w:rStyle w:val="Accentuation"/>
          <w:rFonts w:ascii="Times New Roman" w:hAnsi="Times New Roman" w:cs="Times New Roman"/>
          <w:i w:val="0"/>
          <w:iCs w:val="0"/>
        </w:rPr>
        <w:t xml:space="preserve"> (</w:t>
      </w:r>
      <w:r w:rsidRPr="00D964A5">
        <w:rPr>
          <w:rStyle w:val="Accentuation"/>
          <w:rFonts w:ascii="Times New Roman" w:hAnsi="Times New Roman" w:cs="Times New Roman"/>
          <w:b/>
          <w:bCs/>
          <w:i w:val="0"/>
          <w:iCs w:val="0"/>
        </w:rPr>
        <w:t>Figure 5b-c</w:t>
      </w:r>
      <w:r w:rsidRPr="00984D2B">
        <w:rPr>
          <w:rStyle w:val="Accentuation"/>
          <w:rFonts w:ascii="Times New Roman" w:hAnsi="Times New Roman" w:cs="Times New Roman"/>
          <w:i w:val="0"/>
          <w:iCs w:val="0"/>
        </w:rPr>
        <w:t>)</w:t>
      </w:r>
      <w:r w:rsidRPr="00984D2B">
        <w:rPr>
          <w:rFonts w:ascii="Times New Roman" w:hAnsi="Times New Roman" w:cs="Times New Roman"/>
        </w:rPr>
        <w:t>. </w:t>
      </w:r>
    </w:p>
    <w:p w14:paraId="6A3BE838" w14:textId="3B24A79F" w:rsidR="0021577B" w:rsidRPr="00D964A5" w:rsidRDefault="001900A5">
      <w:pPr>
        <w:pStyle w:val="Textbody"/>
        <w:spacing w:line="360" w:lineRule="auto"/>
        <w:jc w:val="both"/>
        <w:rPr>
          <w:rFonts w:ascii="Times New Roman" w:hAnsi="Times New Roman" w:cs="Times New Roman"/>
          <w:highlight w:val="lightGray"/>
        </w:rPr>
      </w:pPr>
      <w:r w:rsidRPr="00D964A5">
        <w:rPr>
          <w:rFonts w:ascii="Times New Roman" w:hAnsi="Times New Roman" w:cs="Times New Roman"/>
        </w:rPr>
        <w:t xml:space="preserve">The proteomes of eukaryotes are split into 3 groups, cluster 4 </w:t>
      </w:r>
      <w:r w:rsidR="00984D2B" w:rsidRPr="0096794E">
        <w:rPr>
          <w:rFonts w:ascii="Times New Roman" w:hAnsi="Times New Roman" w:cs="Times New Roman"/>
        </w:rPr>
        <w:t>includes</w:t>
      </w:r>
      <w:r w:rsidRPr="00D964A5">
        <w:rPr>
          <w:rFonts w:ascii="Times New Roman" w:hAnsi="Times New Roman" w:cs="Times New Roman"/>
        </w:rPr>
        <w:t xml:space="preserve"> the </w:t>
      </w:r>
      <w:r w:rsidR="00984D2B" w:rsidRPr="0096794E">
        <w:rPr>
          <w:rFonts w:ascii="Times New Roman" w:hAnsi="Times New Roman" w:cs="Times New Roman"/>
        </w:rPr>
        <w:t>four</w:t>
      </w:r>
      <w:r w:rsidRPr="00D964A5">
        <w:rPr>
          <w:rFonts w:ascii="Times New Roman" w:hAnsi="Times New Roman" w:cs="Times New Roman"/>
        </w:rPr>
        <w:t xml:space="preserve"> plant proteomes </w:t>
      </w:r>
      <w:r w:rsidR="00B85016" w:rsidRPr="00D964A5">
        <w:rPr>
          <w:rFonts w:ascii="Times New Roman" w:hAnsi="Times New Roman" w:cs="Times New Roman"/>
        </w:rPr>
        <w:t>(</w:t>
      </w:r>
      <w:r w:rsidR="00B85016" w:rsidRPr="00D964A5">
        <w:rPr>
          <w:rFonts w:ascii="Times New Roman" w:hAnsi="Times New Roman" w:cs="Times New Roman"/>
          <w:i/>
          <w:iCs/>
        </w:rPr>
        <w:t>Arabidopsis thaliana</w:t>
      </w:r>
      <w:r w:rsidR="00B85016" w:rsidRPr="00D964A5">
        <w:rPr>
          <w:rFonts w:ascii="Times New Roman" w:hAnsi="Times New Roman" w:cs="Times New Roman"/>
        </w:rPr>
        <w:t xml:space="preserve">, </w:t>
      </w:r>
      <w:r w:rsidR="00B85016" w:rsidRPr="00D964A5">
        <w:rPr>
          <w:rFonts w:ascii="Times New Roman" w:hAnsi="Times New Roman" w:cs="Times New Roman"/>
          <w:i/>
          <w:iCs/>
        </w:rPr>
        <w:t>Oryza sativa</w:t>
      </w:r>
      <w:r w:rsidR="00B85016" w:rsidRPr="00D964A5">
        <w:rPr>
          <w:rFonts w:ascii="Times New Roman" w:hAnsi="Times New Roman" w:cs="Times New Roman"/>
        </w:rPr>
        <w:t xml:space="preserve">, </w:t>
      </w:r>
      <w:r w:rsidR="00B85016" w:rsidRPr="00D964A5">
        <w:rPr>
          <w:rFonts w:ascii="Times New Roman" w:hAnsi="Times New Roman" w:cs="Times New Roman"/>
          <w:i/>
          <w:iCs/>
        </w:rPr>
        <w:t>Glycine max</w:t>
      </w:r>
      <w:r w:rsidR="00B85016" w:rsidRPr="00D964A5">
        <w:rPr>
          <w:rFonts w:ascii="Times New Roman" w:hAnsi="Times New Roman" w:cs="Times New Roman"/>
        </w:rPr>
        <w:t xml:space="preserve">, </w:t>
      </w:r>
      <w:proofErr w:type="spellStart"/>
      <w:r w:rsidR="00B85016" w:rsidRPr="00D964A5">
        <w:rPr>
          <w:rFonts w:ascii="Times New Roman" w:hAnsi="Times New Roman" w:cs="Times New Roman"/>
          <w:i/>
          <w:iCs/>
        </w:rPr>
        <w:t>Zea</w:t>
      </w:r>
      <w:proofErr w:type="spellEnd"/>
      <w:r w:rsidR="00B85016" w:rsidRPr="00D964A5">
        <w:rPr>
          <w:rFonts w:ascii="Times New Roman" w:hAnsi="Times New Roman" w:cs="Times New Roman"/>
          <w:i/>
          <w:iCs/>
        </w:rPr>
        <w:t xml:space="preserve"> mays</w:t>
      </w:r>
      <w:r w:rsidR="00B85016" w:rsidRPr="00D964A5">
        <w:rPr>
          <w:rFonts w:ascii="Times New Roman" w:hAnsi="Times New Roman" w:cs="Times New Roman"/>
        </w:rPr>
        <w:t>)</w:t>
      </w:r>
      <w:r w:rsidR="00ED3DA5" w:rsidRPr="00D964A5">
        <w:rPr>
          <w:rFonts w:ascii="Times New Roman" w:hAnsi="Times New Roman" w:cs="Times New Roman"/>
        </w:rPr>
        <w:t xml:space="preserve">, the </w:t>
      </w:r>
      <w:r w:rsidR="00984D2B" w:rsidRPr="0096794E">
        <w:rPr>
          <w:rFonts w:ascii="Times New Roman" w:hAnsi="Times New Roman" w:cs="Times New Roman"/>
        </w:rPr>
        <w:t>three</w:t>
      </w:r>
      <w:r w:rsidR="00ED3DA5" w:rsidRPr="00D964A5">
        <w:rPr>
          <w:rFonts w:ascii="Times New Roman" w:hAnsi="Times New Roman" w:cs="Times New Roman"/>
        </w:rPr>
        <w:t xml:space="preserve"> </w:t>
      </w:r>
      <w:r w:rsidR="003930B1" w:rsidRPr="00D964A5">
        <w:rPr>
          <w:rFonts w:ascii="Times New Roman" w:hAnsi="Times New Roman" w:cs="Times New Roman"/>
          <w:i/>
          <w:iCs/>
        </w:rPr>
        <w:t>A</w:t>
      </w:r>
      <w:r w:rsidR="00ED3DA5" w:rsidRPr="00D964A5">
        <w:rPr>
          <w:rFonts w:ascii="Times New Roman" w:hAnsi="Times New Roman" w:cs="Times New Roman"/>
          <w:i/>
          <w:iCs/>
        </w:rPr>
        <w:t>scomycota</w:t>
      </w:r>
      <w:r w:rsidR="00ED3DA5" w:rsidRPr="00D964A5">
        <w:rPr>
          <w:rFonts w:ascii="Times New Roman" w:hAnsi="Times New Roman" w:cs="Times New Roman"/>
        </w:rPr>
        <w:t xml:space="preserve"> are separated according to their taxonomy</w:t>
      </w:r>
      <w:r w:rsidR="00984D2B" w:rsidRPr="0096794E">
        <w:rPr>
          <w:rFonts w:ascii="Times New Roman" w:hAnsi="Times New Roman" w:cs="Times New Roman"/>
        </w:rPr>
        <w:t>:</w:t>
      </w:r>
      <w:r w:rsidR="003930B1" w:rsidRPr="00D964A5">
        <w:rPr>
          <w:rFonts w:ascii="Times New Roman" w:hAnsi="Times New Roman" w:cs="Times New Roman"/>
        </w:rPr>
        <w:t xml:space="preserve"> the </w:t>
      </w:r>
      <w:r w:rsidR="00984D2B" w:rsidRPr="0096794E">
        <w:rPr>
          <w:rFonts w:ascii="Times New Roman" w:hAnsi="Times New Roman" w:cs="Times New Roman"/>
        </w:rPr>
        <w:t xml:space="preserve">two </w:t>
      </w:r>
      <w:proofErr w:type="spellStart"/>
      <w:r w:rsidR="003930B1" w:rsidRPr="00D964A5">
        <w:rPr>
          <w:rFonts w:ascii="Times New Roman" w:hAnsi="Times New Roman" w:cs="Times New Roman"/>
          <w:i/>
          <w:iCs/>
        </w:rPr>
        <w:t>Saccharomycetaceae</w:t>
      </w:r>
      <w:proofErr w:type="spellEnd"/>
      <w:r w:rsidR="003930B1" w:rsidRPr="00D964A5">
        <w:rPr>
          <w:rFonts w:ascii="Times New Roman" w:hAnsi="Times New Roman" w:cs="Times New Roman"/>
        </w:rPr>
        <w:t xml:space="preserve"> (</w:t>
      </w:r>
      <w:r w:rsidR="00ED3DA5" w:rsidRPr="00D964A5">
        <w:rPr>
          <w:rFonts w:ascii="Times New Roman" w:hAnsi="Times New Roman" w:cs="Times New Roman"/>
          <w:i/>
          <w:iCs/>
        </w:rPr>
        <w:t>Candida albicans</w:t>
      </w:r>
      <w:r w:rsidR="00ED3DA5" w:rsidRPr="00D964A5">
        <w:rPr>
          <w:rFonts w:ascii="Times New Roman" w:hAnsi="Times New Roman" w:cs="Times New Roman"/>
        </w:rPr>
        <w:t xml:space="preserve"> and </w:t>
      </w:r>
      <w:r w:rsidR="00ED3DA5" w:rsidRPr="00D964A5">
        <w:rPr>
          <w:rFonts w:ascii="Times New Roman" w:hAnsi="Times New Roman" w:cs="Times New Roman"/>
          <w:i/>
          <w:iCs/>
        </w:rPr>
        <w:t>Saccharomyces cerevisiae</w:t>
      </w:r>
      <w:r w:rsidR="003930B1" w:rsidRPr="00D964A5">
        <w:rPr>
          <w:rFonts w:ascii="Times New Roman" w:hAnsi="Times New Roman" w:cs="Times New Roman"/>
        </w:rPr>
        <w:t>)</w:t>
      </w:r>
      <w:r w:rsidR="00ED3DA5" w:rsidRPr="00D964A5">
        <w:rPr>
          <w:rFonts w:ascii="Times New Roman" w:hAnsi="Times New Roman" w:cs="Times New Roman"/>
        </w:rPr>
        <w:t xml:space="preserve"> </w:t>
      </w:r>
      <w:r w:rsidR="00984D2B" w:rsidRPr="0096794E">
        <w:rPr>
          <w:rFonts w:ascii="Times New Roman" w:hAnsi="Times New Roman" w:cs="Times New Roman"/>
        </w:rPr>
        <w:t>belongs to</w:t>
      </w:r>
      <w:r w:rsidR="00ED3DA5" w:rsidRPr="00D964A5">
        <w:rPr>
          <w:rFonts w:ascii="Times New Roman" w:hAnsi="Times New Roman" w:cs="Times New Roman"/>
        </w:rPr>
        <w:t xml:space="preserve"> cluster 3 whereas </w:t>
      </w:r>
      <w:proofErr w:type="spellStart"/>
      <w:r w:rsidR="00ED3DA5" w:rsidRPr="00D964A5">
        <w:rPr>
          <w:rFonts w:ascii="Times New Roman" w:hAnsi="Times New Roman" w:cs="Times New Roman"/>
          <w:i/>
          <w:iCs/>
        </w:rPr>
        <w:t>Schizosaccharomyces</w:t>
      </w:r>
      <w:proofErr w:type="spellEnd"/>
      <w:r w:rsidR="00ED3DA5" w:rsidRPr="00D964A5">
        <w:rPr>
          <w:rFonts w:ascii="Times New Roman" w:hAnsi="Times New Roman" w:cs="Times New Roman"/>
          <w:i/>
          <w:iCs/>
        </w:rPr>
        <w:t xml:space="preserve"> pombe</w:t>
      </w:r>
      <w:r w:rsidR="00ED3DA5" w:rsidRPr="00D964A5">
        <w:rPr>
          <w:rFonts w:ascii="Times New Roman" w:hAnsi="Times New Roman" w:cs="Times New Roman"/>
        </w:rPr>
        <w:t xml:space="preserve"> is in cluster 4.</w:t>
      </w:r>
      <w:r w:rsidR="003930B1" w:rsidRPr="00D964A5">
        <w:rPr>
          <w:rFonts w:ascii="Times New Roman" w:hAnsi="Times New Roman" w:cs="Times New Roman"/>
        </w:rPr>
        <w:t xml:space="preserve"> C</w:t>
      </w:r>
      <w:r w:rsidR="00263D58" w:rsidRPr="0096794E">
        <w:rPr>
          <w:rFonts w:ascii="Times New Roman" w:hAnsi="Times New Roman" w:cs="Times New Roman"/>
        </w:rPr>
        <w:t xml:space="preserve">luster 4 </w:t>
      </w:r>
      <w:r w:rsidR="003930B1" w:rsidRPr="00D964A5">
        <w:rPr>
          <w:rFonts w:ascii="Times New Roman" w:hAnsi="Times New Roman" w:cs="Times New Roman"/>
        </w:rPr>
        <w:t xml:space="preserve">is </w:t>
      </w:r>
      <w:r w:rsidR="00263D58" w:rsidRPr="0096794E">
        <w:rPr>
          <w:rFonts w:ascii="Times New Roman" w:hAnsi="Times New Roman" w:cs="Times New Roman"/>
        </w:rPr>
        <w:t xml:space="preserve">characterized by a higher proportion of low and very low confidence regions in segments with HCA score </w:t>
      </w:r>
      <w:proofErr w:type="gramStart"/>
      <w:r w:rsidR="00263D58" w:rsidRPr="0096794E">
        <w:rPr>
          <w:rFonts w:ascii="Times New Roman" w:hAnsi="Times New Roman" w:cs="Times New Roman"/>
        </w:rPr>
        <w:t>in ]</w:t>
      </w:r>
      <w:proofErr w:type="gramEnd"/>
      <w:r w:rsidR="00263D58" w:rsidRPr="0096794E">
        <w:rPr>
          <w:rFonts w:ascii="Times New Roman" w:hAnsi="Times New Roman" w:cs="Times New Roman"/>
        </w:rPr>
        <w:t>-1;6] (corresponding to globular sequences), and by a lower proportion of very low confidence predictions in segments corresponding to disorder (HCA score lower than -5) (</w:t>
      </w:r>
      <w:r w:rsidR="00263D58" w:rsidRPr="0096794E">
        <w:rPr>
          <w:rFonts w:ascii="Times New Roman" w:hAnsi="Times New Roman" w:cs="Times New Roman"/>
          <w:b/>
          <w:bCs/>
        </w:rPr>
        <w:t>Figure 5d-e</w:t>
      </w:r>
      <w:r w:rsidR="00263D58" w:rsidRPr="0096794E">
        <w:rPr>
          <w:rFonts w:ascii="Times New Roman" w:hAnsi="Times New Roman" w:cs="Times New Roman"/>
        </w:rPr>
        <w:t xml:space="preserve">). Finally, the proteome of </w:t>
      </w:r>
      <w:r w:rsidR="00263D58" w:rsidRPr="0096794E">
        <w:rPr>
          <w:rStyle w:val="Accentuation"/>
          <w:rFonts w:ascii="Times New Roman" w:hAnsi="Times New Roman" w:cs="Times New Roman"/>
        </w:rPr>
        <w:t>Plasmodium falciparum</w:t>
      </w:r>
      <w:r w:rsidR="00263D58" w:rsidRPr="0096794E">
        <w:rPr>
          <w:rFonts w:ascii="Times New Roman" w:hAnsi="Times New Roman" w:cs="Times New Roman"/>
        </w:rPr>
        <w:t xml:space="preserve"> forms another last group, being characterized by predictions of global</w:t>
      </w:r>
      <w:r w:rsidR="0096794E" w:rsidRPr="0096794E">
        <w:rPr>
          <w:rFonts w:ascii="Times New Roman" w:hAnsi="Times New Roman" w:cs="Times New Roman"/>
        </w:rPr>
        <w:t>ly</w:t>
      </w:r>
      <w:r w:rsidR="00263D58" w:rsidRPr="0096794E">
        <w:rPr>
          <w:rFonts w:ascii="Times New Roman" w:hAnsi="Times New Roman" w:cs="Times New Roman"/>
        </w:rPr>
        <w:t xml:space="preserve"> lower confidence (</w:t>
      </w:r>
      <w:r w:rsidR="00263D58" w:rsidRPr="00D964A5">
        <w:rPr>
          <w:rFonts w:ascii="Times New Roman" w:hAnsi="Times New Roman" w:cs="Times New Roman"/>
          <w:b/>
          <w:bCs/>
        </w:rPr>
        <w:t>Figure 5f</w:t>
      </w:r>
      <w:r w:rsidR="00263D58" w:rsidRPr="0096794E">
        <w:rPr>
          <w:rFonts w:ascii="Times New Roman" w:hAnsi="Times New Roman" w:cs="Times New Roman"/>
        </w:rPr>
        <w:t>). This</w:t>
      </w:r>
      <w:r w:rsidR="00263D58">
        <w:rPr>
          <w:rFonts w:ascii="Times New Roman" w:hAnsi="Times New Roman" w:cs="Times New Roman"/>
        </w:rPr>
        <w:t xml:space="preserve"> is consistent with the high level of dark sequences in the Apicomplexa proteomes, for which remote homologs cannot easily been detected for efficient covariation analyses. </w:t>
      </w:r>
    </w:p>
    <w:p w14:paraId="442ABDA1" w14:textId="745B63AD" w:rsidR="0021577B" w:rsidRPr="008A2024" w:rsidRDefault="00263D58">
      <w:pPr>
        <w:pStyle w:val="Textbody"/>
        <w:spacing w:line="360" w:lineRule="auto"/>
        <w:jc w:val="both"/>
        <w:rPr>
          <w:rFonts w:ascii="Times New Roman" w:hAnsi="Times New Roman" w:cs="Times New Roman"/>
        </w:rPr>
      </w:pPr>
      <w:r w:rsidRPr="0096794E">
        <w:rPr>
          <w:rFonts w:ascii="Times New Roman" w:hAnsi="Times New Roman" w:cs="Times New Roman"/>
        </w:rPr>
        <w:t>In the foldable sequences, we observed two major types of apparent discrepancies between the confidence score of AF2 structural prediction and our classification of structural states based on HCA score. These types indeed deviate from the current assumption that the structure of folded regions would</w:t>
      </w:r>
      <w:r>
        <w:rPr>
          <w:rFonts w:ascii="Times New Roman" w:hAnsi="Times New Roman" w:cs="Times New Roman"/>
        </w:rPr>
        <w:t xml:space="preserve"> </w:t>
      </w:r>
      <w:r>
        <w:rPr>
          <w:rFonts w:ascii="Times New Roman" w:hAnsi="Times New Roman" w:cs="Times New Roman"/>
        </w:rPr>
        <w:lastRenderedPageBreak/>
        <w:t xml:space="preserve">be predicted with high confidence, while disordered regions would not. First, we reported cases of regions of contiguous amino acids with high </w:t>
      </w:r>
      <w:proofErr w:type="spellStart"/>
      <w:r>
        <w:rPr>
          <w:rFonts w:ascii="Times New Roman" w:hAnsi="Times New Roman" w:cs="Times New Roman"/>
        </w:rPr>
        <w:t>pLDDT</w:t>
      </w:r>
      <w:proofErr w:type="spellEnd"/>
      <w:r>
        <w:rPr>
          <w:rFonts w:ascii="Times New Roman" w:hAnsi="Times New Roman" w:cs="Times New Roman"/>
        </w:rPr>
        <w:t xml:space="preserve"> values with low HCA scores, that we suggested to </w:t>
      </w:r>
      <w:r w:rsidRPr="008A2024">
        <w:rPr>
          <w:rFonts w:ascii="Times New Roman" w:hAnsi="Times New Roman" w:cs="Times New Roman"/>
        </w:rPr>
        <w:t xml:space="preserve">correspond to disorder (785 sequences with length greater than 100 amino acids, corresponding to 20 different proteomes, </w:t>
      </w:r>
      <w:proofErr w:type="gramStart"/>
      <w:r w:rsidRPr="008A2024">
        <w:rPr>
          <w:rFonts w:ascii="Times New Roman" w:hAnsi="Times New Roman" w:cs="Times New Roman"/>
          <w:i/>
        </w:rPr>
        <w:t>i.e.</w:t>
      </w:r>
      <w:proofErr w:type="gramEnd"/>
      <w:r w:rsidRPr="008A2024">
        <w:rPr>
          <w:rFonts w:ascii="Times New Roman" w:hAnsi="Times New Roman" w:cs="Times New Roman"/>
        </w:rPr>
        <w:t xml:space="preserve"> at least one sequence in all AFDB v1 proteomes except </w:t>
      </w:r>
      <w:proofErr w:type="spellStart"/>
      <w:r w:rsidRPr="008A2024">
        <w:rPr>
          <w:i/>
          <w:iCs/>
          <w:color w:val="000000"/>
        </w:rPr>
        <w:t>Methanocaldococcus</w:t>
      </w:r>
      <w:proofErr w:type="spellEnd"/>
      <w:r w:rsidRPr="008A2024">
        <w:rPr>
          <w:rFonts w:ascii="Times New Roman" w:hAnsi="Times New Roman" w:cs="Times New Roman"/>
          <w:i/>
        </w:rPr>
        <w:t xml:space="preserve"> </w:t>
      </w:r>
      <w:proofErr w:type="spellStart"/>
      <w:r w:rsidRPr="008A2024">
        <w:rPr>
          <w:rFonts w:ascii="Times New Roman" w:hAnsi="Times New Roman" w:cs="Times New Roman"/>
          <w:i/>
        </w:rPr>
        <w:t>jannaschii</w:t>
      </w:r>
      <w:proofErr w:type="spellEnd"/>
      <w:r w:rsidRPr="008A2024">
        <w:rPr>
          <w:rFonts w:ascii="Times New Roman" w:hAnsi="Times New Roman" w:cs="Times New Roman"/>
        </w:rPr>
        <w:t xml:space="preserve">; </w:t>
      </w:r>
      <w:r w:rsidRPr="008A2024">
        <w:rPr>
          <w:rFonts w:ascii="Times New Roman" w:hAnsi="Times New Roman" w:cs="Times New Roman"/>
          <w:b/>
        </w:rPr>
        <w:t>Supplementary Figure S</w:t>
      </w:r>
      <w:r w:rsidR="000A2D8B">
        <w:rPr>
          <w:rFonts w:ascii="Times New Roman" w:hAnsi="Times New Roman" w:cs="Times New Roman"/>
          <w:b/>
        </w:rPr>
        <w:t>7</w:t>
      </w:r>
      <w:r w:rsidRPr="008A2024">
        <w:rPr>
          <w:rFonts w:ascii="Times New Roman" w:hAnsi="Times New Roman" w:cs="Times New Roman"/>
          <w:b/>
        </w:rPr>
        <w:t>a</w:t>
      </w:r>
      <w:r w:rsidRPr="008A2024">
        <w:rPr>
          <w:rFonts w:ascii="Times New Roman" w:hAnsi="Times New Roman" w:cs="Times New Roman"/>
        </w:rPr>
        <w:t xml:space="preserve">). These regions include the two categories depicted before for non-foldable segments with high </w:t>
      </w:r>
      <w:proofErr w:type="spellStart"/>
      <w:r w:rsidRPr="008A2024">
        <w:rPr>
          <w:rFonts w:ascii="Times New Roman" w:hAnsi="Times New Roman" w:cs="Times New Roman"/>
        </w:rPr>
        <w:t>pLDDT</w:t>
      </w:r>
      <w:proofErr w:type="spellEnd"/>
      <w:r w:rsidRPr="008A2024">
        <w:rPr>
          <w:rFonts w:ascii="Times New Roman" w:hAnsi="Times New Roman" w:cs="Times New Roman"/>
        </w:rPr>
        <w:t xml:space="preserve"> values, </w:t>
      </w:r>
      <w:r w:rsidRPr="008A2024">
        <w:rPr>
          <w:rStyle w:val="Accentuation"/>
          <w:rFonts w:ascii="Times New Roman" w:hAnsi="Times New Roman" w:cs="Times New Roman"/>
        </w:rPr>
        <w:t>i.e.</w:t>
      </w:r>
      <w:r w:rsidRPr="008A2024">
        <w:rPr>
          <w:rFonts w:ascii="Times New Roman" w:hAnsi="Times New Roman" w:cs="Times New Roman"/>
        </w:rPr>
        <w:t xml:space="preserve"> (a) disordered sequences included in large loops and/or undergoing conditional folding (AF2 then capturing the structure of the complexed state), (b) long, repetitive structure with a particular abundance of (alpha-forming) alanine or (beta-forming) serine/threonine and sequences with an </w:t>
      </w:r>
      <w:proofErr w:type="spellStart"/>
      <w:r w:rsidRPr="008A2024">
        <w:rPr>
          <w:rFonts w:ascii="Times New Roman" w:hAnsi="Times New Roman" w:cs="Times New Roman"/>
        </w:rPr>
        <w:t>ion</w:t>
      </w:r>
      <w:proofErr w:type="spellEnd"/>
      <w:r w:rsidRPr="008A2024">
        <w:rPr>
          <w:rFonts w:ascii="Times New Roman" w:hAnsi="Times New Roman" w:cs="Times New Roman"/>
        </w:rPr>
        <w:t>-dependent folding (</w:t>
      </w:r>
      <w:r w:rsidRPr="008A2024">
        <w:rPr>
          <w:rStyle w:val="StrongEmphasis"/>
          <w:rFonts w:ascii="Times New Roman" w:hAnsi="Times New Roman" w:cs="Times New Roman"/>
        </w:rPr>
        <w:t>Supplementary Figure S</w:t>
      </w:r>
      <w:r w:rsidR="000A2D8B">
        <w:rPr>
          <w:rStyle w:val="StrongEmphasis"/>
          <w:rFonts w:ascii="Times New Roman" w:hAnsi="Times New Roman" w:cs="Times New Roman"/>
        </w:rPr>
        <w:t>8</w:t>
      </w:r>
      <w:r w:rsidRPr="008A2024">
        <w:rPr>
          <w:rFonts w:ascii="Times New Roman" w:hAnsi="Times New Roman" w:cs="Times New Roman"/>
        </w:rPr>
        <w:t>). Low HCA scores are also observed in some enzymes, which depend on ions for their catalytic activity (</w:t>
      </w:r>
      <w:proofErr w:type="gramStart"/>
      <w:r w:rsidRPr="008A2024">
        <w:rPr>
          <w:rStyle w:val="Accentuation"/>
          <w:rFonts w:ascii="Times New Roman" w:hAnsi="Times New Roman" w:cs="Times New Roman"/>
        </w:rPr>
        <w:t>e.g.</w:t>
      </w:r>
      <w:proofErr w:type="gramEnd"/>
      <w:r w:rsidRPr="008A2024">
        <w:rPr>
          <w:rFonts w:ascii="Times New Roman" w:hAnsi="Times New Roman" w:cs="Times New Roman"/>
        </w:rPr>
        <w:t xml:space="preserve"> one of the longest regions (224 amino acids) in the human carbonic anhydrase (P00915, HCA score of -0.62)). </w:t>
      </w:r>
      <w:proofErr w:type="spellStart"/>
      <w:r w:rsidRPr="008A2024">
        <w:rPr>
          <w:rFonts w:ascii="Times New Roman" w:hAnsi="Times New Roman" w:cs="Times New Roman"/>
        </w:rPr>
        <w:t>Apolar</w:t>
      </w:r>
      <w:proofErr w:type="spellEnd"/>
      <w:r w:rsidRPr="008A2024">
        <w:rPr>
          <w:rFonts w:ascii="Times New Roman" w:hAnsi="Times New Roman" w:cs="Times New Roman"/>
        </w:rPr>
        <w:t xml:space="preserve"> but non-strong hydrophobic amino acids are also particularly abundant in these low HCA score regions within standard globular domains, completing the hydrophobic clusters participating in the hydrophobic core. </w:t>
      </w:r>
    </w:p>
    <w:p w14:paraId="7EAC457B" w14:textId="6207A17D" w:rsidR="0021577B" w:rsidRDefault="00263D58">
      <w:pPr>
        <w:pStyle w:val="Textbody"/>
        <w:spacing w:line="360" w:lineRule="auto"/>
        <w:jc w:val="both"/>
        <w:rPr>
          <w:rFonts w:ascii="Times New Roman" w:hAnsi="Times New Roman" w:cs="Times New Roman"/>
        </w:rPr>
      </w:pPr>
      <w:r w:rsidRPr="008A2024">
        <w:rPr>
          <w:rFonts w:ascii="Times New Roman" w:hAnsi="Times New Roman" w:cs="Times New Roman"/>
        </w:rPr>
        <w:t xml:space="preserve">Second, we reported cases of regions of contiguous amino acids with very low </w:t>
      </w:r>
      <w:proofErr w:type="spellStart"/>
      <w:r w:rsidRPr="008A2024">
        <w:rPr>
          <w:rFonts w:ascii="Times New Roman" w:hAnsi="Times New Roman" w:cs="Times New Roman"/>
        </w:rPr>
        <w:t>pLDDT</w:t>
      </w:r>
      <w:proofErr w:type="spellEnd"/>
      <w:r w:rsidRPr="008A2024">
        <w:rPr>
          <w:rFonts w:ascii="Times New Roman" w:hAnsi="Times New Roman" w:cs="Times New Roman"/>
        </w:rPr>
        <w:t xml:space="preserve"> values but with HCA scores typical of folded domains (9722 sequences with length greater than 100 amino acids, corresponding to 21 different proteomes;</w:t>
      </w:r>
      <w:r w:rsidRPr="008A2024">
        <w:rPr>
          <w:rStyle w:val="StrongEmphasis"/>
          <w:rFonts w:ascii="Times New Roman" w:hAnsi="Times New Roman" w:cs="Times New Roman"/>
        </w:rPr>
        <w:t xml:space="preserve"> Supplementary Figure S</w:t>
      </w:r>
      <w:r w:rsidR="000A2D8B">
        <w:rPr>
          <w:rStyle w:val="StrongEmphasis"/>
          <w:rFonts w:ascii="Times New Roman" w:hAnsi="Times New Roman" w:cs="Times New Roman"/>
        </w:rPr>
        <w:t>7</w:t>
      </w:r>
      <w:r w:rsidRPr="008A2024">
        <w:rPr>
          <w:rStyle w:val="StrongEmphasis"/>
          <w:rFonts w:ascii="Times New Roman" w:hAnsi="Times New Roman" w:cs="Times New Roman"/>
        </w:rPr>
        <w:t>b-c</w:t>
      </w:r>
      <w:r w:rsidRPr="008A2024">
        <w:rPr>
          <w:rFonts w:ascii="Times New Roman" w:hAnsi="Times New Roman" w:cs="Times New Roman"/>
        </w:rPr>
        <w:t xml:space="preserve">). Only 54 regions of more than 30 amino acids are found in the </w:t>
      </w:r>
      <w:r w:rsidRPr="008A2024">
        <w:rPr>
          <w:rStyle w:val="Accentuation"/>
          <w:rFonts w:ascii="Times New Roman" w:hAnsi="Times New Roman" w:cs="Times New Roman"/>
        </w:rPr>
        <w:t xml:space="preserve">E. coli </w:t>
      </w:r>
      <w:r w:rsidRPr="008A2024">
        <w:rPr>
          <w:rFonts w:ascii="Times New Roman" w:hAnsi="Times New Roman" w:cs="Times New Roman"/>
        </w:rPr>
        <w:t>proteome (</w:t>
      </w:r>
      <w:r w:rsidRPr="008A2024">
        <w:rPr>
          <w:rStyle w:val="StrongEmphasis"/>
          <w:rFonts w:ascii="Times New Roman" w:hAnsi="Times New Roman" w:cs="Times New Roman"/>
        </w:rPr>
        <w:t>Figure 7</w:t>
      </w:r>
      <w:r w:rsidRPr="008A2024">
        <w:rPr>
          <w:rFonts w:ascii="Times New Roman" w:hAnsi="Times New Roman" w:cs="Times New Roman"/>
        </w:rPr>
        <w:t>), among which a whole protein reported as a recent and rare case of emerging gene by overprinting in this bacterial species (</w:t>
      </w:r>
      <w:proofErr w:type="spellStart"/>
      <w:r w:rsidRPr="008A2024">
        <w:rPr>
          <w:rFonts w:ascii="Times New Roman" w:hAnsi="Times New Roman" w:cs="Times New Roman"/>
        </w:rPr>
        <w:t>MbiA</w:t>
      </w:r>
      <w:proofErr w:type="spellEnd"/>
      <w:r w:rsidRPr="008A2024">
        <w:rPr>
          <w:rFonts w:ascii="Times New Roman" w:hAnsi="Times New Roman" w:cs="Times New Roman"/>
        </w:rPr>
        <w:t xml:space="preserve">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&lt;EndNote&gt;&lt;Cite&gt;&lt;Author&gt;Fellner&lt;/Author&gt;&lt;Year&gt;2014&lt;/Year&gt;&lt;RecNum&gt;106&lt;/RecNum&gt;&lt;DisplayText&gt;&lt;style face="superscript"&gt;71&lt;/style&gt;&lt;/DisplayText&gt;&lt;record&gt;&lt;rec-number&gt;106&lt;/rec-number&gt;&lt;foreign-keys&gt;&lt;key app="EN" db-id="ftzpp2fe9feffje22z3xtv9xrxwxsxppxsde" timestamp="1650995466"&gt;106&lt;/key&gt;&lt;/foreign-keys&gt;&lt;ref-type name="Journal Article"&gt;17&lt;/ref-type&gt;&lt;contributors&gt;&lt;authors&gt;&lt;author&gt;Fellner, L&lt;/author&gt;&lt;author&gt;Bechtel, N&lt;/author&gt;&lt;author&gt;Witting, M A&lt;/author&gt;&lt;author&gt;Simon, S&lt;/author&gt;&lt;author&gt;Schmitt-Kopplin, P&lt;/author&gt;&lt;author&gt;Keim, D&lt;/author&gt;&lt;author&gt;Scherer, S&lt;/author&gt;&lt;author&gt;Neuhaus, K&lt;/author&gt;&lt;/authors&gt;&lt;/contributors&gt;&lt;titles&gt;&lt;title&gt;Phenotype of htgA (mbiA), a recently evolved orphan gene of Escherichia coli and Shigella, completely overlapping in antisense to yaaW&lt;/title&gt;&lt;secondary-title&gt;FEMS Microbiol Lett&lt;/secondary-title&gt;&lt;/titles&gt;&lt;periodical&gt;&lt;full-title&gt;FEMS Microbiol Lett&lt;/full-title&gt;&lt;/periodical&gt;&lt;pages&gt;57-64&lt;/pages&gt;&lt;volume&gt;350&lt;/volume&gt;&lt;dates&gt;&lt;year&gt;2014&lt;/year&gt;&lt;/dates&gt;&lt;urls&gt;&lt;/urls&gt;&lt;electronic-resource-num&gt; doi: 10.1111/1574-6968.12288&lt;/electronic-resource-num&gt;&lt;/record&gt;&lt;/Cite&gt;&lt;/EndNote&gt;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71</w:t>
      </w:r>
      <w:r w:rsidR="00C266A6">
        <w:rPr>
          <w:rFonts w:ascii="Times New Roman" w:hAnsi="Times New Roman" w:cs="Times New Roman"/>
        </w:rPr>
        <w:fldChar w:fldCharType="end"/>
      </w:r>
      <w:r w:rsidRPr="008A2024">
        <w:rPr>
          <w:rFonts w:ascii="Times New Roman" w:hAnsi="Times New Roman" w:cs="Times New Roman"/>
        </w:rPr>
        <w:t xml:space="preserve">; </w:t>
      </w:r>
      <w:r w:rsidRPr="008A2024">
        <w:rPr>
          <w:rStyle w:val="StrongEmphasis"/>
          <w:rFonts w:ascii="Times New Roman" w:hAnsi="Times New Roman" w:cs="Times New Roman"/>
        </w:rPr>
        <w:t>Figure 7a)</w:t>
      </w:r>
      <w:r w:rsidRPr="008A2024">
        <w:rPr>
          <w:rFonts w:ascii="Times New Roman" w:hAnsi="Times New Roman" w:cs="Times New Roman"/>
        </w:rPr>
        <w:t>, small domains in multidomain proteins (</w:t>
      </w:r>
      <w:proofErr w:type="spellStart"/>
      <w:r w:rsidRPr="008A2024">
        <w:rPr>
          <w:rFonts w:ascii="Times New Roman" w:hAnsi="Times New Roman" w:cs="Times New Roman"/>
        </w:rPr>
        <w:t>RhsC</w:t>
      </w:r>
      <w:proofErr w:type="spellEnd"/>
      <w:r w:rsidRPr="008A2024">
        <w:rPr>
          <w:rFonts w:ascii="Times New Roman" w:hAnsi="Times New Roman" w:cs="Times New Roman"/>
        </w:rPr>
        <w:t xml:space="preserve"> - </w:t>
      </w:r>
      <w:r w:rsidRPr="008A2024">
        <w:rPr>
          <w:rStyle w:val="StrongEmphasis"/>
          <w:rFonts w:ascii="Times New Roman" w:hAnsi="Times New Roman" w:cs="Times New Roman"/>
        </w:rPr>
        <w:t>Figure 7b</w:t>
      </w:r>
      <w:r w:rsidRPr="008A2024">
        <w:rPr>
          <w:rFonts w:ascii="Times New Roman" w:hAnsi="Times New Roman" w:cs="Times New Roman"/>
        </w:rPr>
        <w:t xml:space="preserve">, </w:t>
      </w:r>
      <w:proofErr w:type="spellStart"/>
      <w:r w:rsidRPr="008A2024">
        <w:rPr>
          <w:rFonts w:ascii="Times New Roman" w:hAnsi="Times New Roman" w:cs="Times New Roman"/>
        </w:rPr>
        <w:t>YdfE</w:t>
      </w:r>
      <w:proofErr w:type="spellEnd"/>
      <w:r w:rsidRPr="008A2024">
        <w:rPr>
          <w:rFonts w:ascii="Times New Roman" w:hAnsi="Times New Roman" w:cs="Times New Roman"/>
        </w:rPr>
        <w:t xml:space="preserve"> -</w:t>
      </w:r>
      <w:r w:rsidRPr="008A2024">
        <w:rPr>
          <w:rStyle w:val="StrongEmphasis"/>
          <w:rFonts w:ascii="Times New Roman" w:hAnsi="Times New Roman" w:cs="Times New Roman"/>
        </w:rPr>
        <w:t>Figure 7c</w:t>
      </w:r>
      <w:r w:rsidRPr="008A2024">
        <w:rPr>
          <w:rFonts w:ascii="Times New Roman" w:hAnsi="Times New Roman" w:cs="Times New Roman"/>
        </w:rPr>
        <w:t>) or a protein segment (</w:t>
      </w:r>
      <w:proofErr w:type="spellStart"/>
      <w:r w:rsidRPr="008A2024">
        <w:rPr>
          <w:rFonts w:ascii="Times New Roman" w:hAnsi="Times New Roman" w:cs="Times New Roman"/>
        </w:rPr>
        <w:t>YjfZ</w:t>
      </w:r>
      <w:proofErr w:type="spellEnd"/>
      <w:r w:rsidRPr="008A2024">
        <w:rPr>
          <w:rFonts w:ascii="Times New Roman" w:hAnsi="Times New Roman" w:cs="Times New Roman"/>
        </w:rPr>
        <w:t xml:space="preserve"> - </w:t>
      </w:r>
      <w:r w:rsidRPr="008A2024">
        <w:rPr>
          <w:rStyle w:val="StrongEmphasis"/>
          <w:rFonts w:ascii="Times New Roman" w:hAnsi="Times New Roman" w:cs="Times New Roman"/>
        </w:rPr>
        <w:t>Figure 7d</w:t>
      </w:r>
      <w:r w:rsidRPr="008A2024">
        <w:rPr>
          <w:rFonts w:ascii="Times New Roman" w:hAnsi="Times New Roman" w:cs="Times New Roman"/>
        </w:rPr>
        <w:t xml:space="preserve">). RSSs are more or less well predicted by AF2 although their assembly cannot be validated. Of note however is the case of </w:t>
      </w:r>
      <w:proofErr w:type="spellStart"/>
      <w:r w:rsidRPr="008A2024">
        <w:rPr>
          <w:rFonts w:ascii="Times New Roman" w:hAnsi="Times New Roman" w:cs="Times New Roman"/>
        </w:rPr>
        <w:t>MbiA</w:t>
      </w:r>
      <w:proofErr w:type="spellEnd"/>
      <w:r w:rsidRPr="008A2024">
        <w:rPr>
          <w:rFonts w:ascii="Times New Roman" w:hAnsi="Times New Roman" w:cs="Times New Roman"/>
        </w:rPr>
        <w:t xml:space="preserve"> for which only a part of the RSS is predicted, while the HCA plot clearly indicates several others, associated with hydrophobic clusters typical of beta-strands. This failure of RSS prediction appears recurring in several AF2 predictions of such regions in the </w:t>
      </w:r>
      <w:r w:rsidRPr="008A2024">
        <w:rPr>
          <w:rStyle w:val="Accentuation"/>
          <w:rFonts w:ascii="Times New Roman" w:hAnsi="Times New Roman" w:cs="Times New Roman"/>
        </w:rPr>
        <w:t xml:space="preserve">Plasmodium falciparum </w:t>
      </w:r>
      <w:r w:rsidRPr="008A2024">
        <w:rPr>
          <w:rFonts w:ascii="Times New Roman" w:hAnsi="Times New Roman" w:cs="Times New Roman"/>
        </w:rPr>
        <w:t xml:space="preserve">proteome, as illustrated in </w:t>
      </w:r>
      <w:r w:rsidRPr="008A2024">
        <w:rPr>
          <w:rStyle w:val="StrongEmphasis"/>
          <w:rFonts w:ascii="Times New Roman" w:hAnsi="Times New Roman" w:cs="Times New Roman"/>
        </w:rPr>
        <w:t>Figure 7e</w:t>
      </w:r>
      <w:r w:rsidRPr="008A2024">
        <w:rPr>
          <w:rFonts w:ascii="Times New Roman" w:hAnsi="Times New Roman" w:cs="Times New Roman"/>
        </w:rPr>
        <w:t>.</w:t>
      </w:r>
      <w:r w:rsidR="00F4336D">
        <w:rPr>
          <w:rFonts w:ascii="Times New Roman" w:hAnsi="Times New Roman" w:cs="Times New Roman"/>
        </w:rPr>
        <w:t xml:space="preserve"> These results indicate that regions with AF2 very low confidence do not always correspond to disordered regions, </w:t>
      </w:r>
      <w:r w:rsidR="004F2B83">
        <w:rPr>
          <w:rFonts w:ascii="Times New Roman" w:hAnsi="Times New Roman" w:cs="Times New Roman"/>
        </w:rPr>
        <w:t xml:space="preserve">in line with studies that have compared AF2 to order/disorder predictors </w:t>
      </w:r>
      <w:r w:rsidR="00C266A6">
        <w:rPr>
          <w:rFonts w:ascii="Times New Roman" w:hAnsi="Times New Roman" w:cs="Times New Roman"/>
        </w:rPr>
        <w:fldChar w:fldCharType="begin">
          <w:fldData xml:space="preserve">PEVuZE5vdGU+PENpdGU+PEF1dGhvcj5BZGVyaW53YWxlPC9BdXRob3I+PFllYXI+MjAyMjwvWWVh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==
</w:fldData>
        </w:fldChar>
      </w:r>
      <w:r w:rsidR="00C266A6">
        <w:rPr>
          <w:rFonts w:ascii="Times New Roman" w:hAnsi="Times New Roman" w:cs="Times New Roman"/>
        </w:rPr>
        <w:instrText xml:space="preserve"> ADDIN EN.CITE </w:instrText>
      </w:r>
      <w:r w:rsidR="00C266A6">
        <w:rPr>
          <w:rFonts w:ascii="Times New Roman" w:hAnsi="Times New Roman" w:cs="Times New Roman"/>
        </w:rPr>
        <w:fldChar w:fldCharType="begin">
          <w:fldData xml:space="preserve">PEVuZE5vdGU+PENpdGU+PEF1dGhvcj5BZGVyaW53YWxlPC9BdXRob3I+PFllYXI+MjAyMjwvWWVh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==
</w:fldData>
        </w:fldChar>
      </w:r>
      <w:r w:rsidR="00C266A6">
        <w:rPr>
          <w:rFonts w:ascii="Times New Roman" w:hAnsi="Times New Roman" w:cs="Times New Roman"/>
        </w:rPr>
        <w:instrText xml:space="preserve"> ADDIN EN.CITE.DATA </w:instrText>
      </w:r>
      <w:r w:rsidR="00C266A6">
        <w:rPr>
          <w:rFonts w:ascii="Times New Roman" w:hAnsi="Times New Roman" w:cs="Times New Roman"/>
        </w:rPr>
      </w:r>
      <w:r w:rsidR="00C266A6">
        <w:rPr>
          <w:rFonts w:ascii="Times New Roman" w:hAnsi="Times New Roman" w:cs="Times New Roman"/>
        </w:rPr>
        <w:fldChar w:fldCharType="end"/>
      </w:r>
      <w:r w:rsidR="00C266A6">
        <w:rPr>
          <w:rFonts w:ascii="Times New Roman" w:hAnsi="Times New Roman" w:cs="Times New Roman"/>
        </w:rPr>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69,70</w:t>
      </w:r>
      <w:r w:rsidR="00C266A6">
        <w:rPr>
          <w:rFonts w:ascii="Times New Roman" w:hAnsi="Times New Roman" w:cs="Times New Roman"/>
        </w:rPr>
        <w:fldChar w:fldCharType="end"/>
      </w:r>
      <w:r w:rsidR="004F2B83">
        <w:rPr>
          <w:rFonts w:ascii="Times New Roman" w:hAnsi="Times New Roman" w:cs="Times New Roman"/>
        </w:rPr>
        <w:t xml:space="preserve">. </w:t>
      </w:r>
    </w:p>
    <w:p w14:paraId="44069D44" w14:textId="77777777" w:rsidR="00784817" w:rsidRDefault="00784817">
      <w:pPr>
        <w:pStyle w:val="Textbody"/>
        <w:spacing w:line="360" w:lineRule="auto"/>
        <w:jc w:val="both"/>
        <w:rPr>
          <w:rFonts w:ascii="Times New Roman" w:hAnsi="Times New Roman" w:cs="Times New Roman"/>
        </w:rPr>
      </w:pPr>
    </w:p>
    <w:p w14:paraId="32B3A309" w14:textId="329B3457" w:rsidR="0021577B" w:rsidRDefault="00263D58">
      <w:pPr>
        <w:pStyle w:val="Textbody"/>
        <w:spacing w:line="360" w:lineRule="auto"/>
        <w:jc w:val="both"/>
        <w:rPr>
          <w:rFonts w:ascii="Times New Roman" w:hAnsi="Times New Roman" w:cs="Times New Roman"/>
        </w:rPr>
      </w:pPr>
      <w:r w:rsidRPr="00784817">
        <w:rPr>
          <w:rStyle w:val="StrongEmphasis"/>
          <w:rFonts w:ascii="Times New Roman" w:hAnsi="Times New Roman" w:cs="Times New Roman"/>
          <w:smallCaps/>
          <w:sz w:val="28"/>
          <w:szCs w:val="28"/>
        </w:rPr>
        <w:t>Discussion</w:t>
      </w:r>
      <w:r w:rsidRPr="00784817">
        <w:rPr>
          <w:rFonts w:ascii="Times New Roman" w:hAnsi="Times New Roman" w:cs="Times New Roman"/>
          <w:smallCaps/>
          <w:sz w:val="28"/>
          <w:szCs w:val="28"/>
        </w:rPr>
        <w:br/>
      </w:r>
      <w:r>
        <w:rPr>
          <w:rFonts w:ascii="Times New Roman" w:hAnsi="Times New Roman" w:cs="Times New Roman"/>
        </w:rPr>
        <w:t xml:space="preserve">The remarkable progress that has recently been made in the field of structure prediction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&lt;EndNote&gt;&lt;Cite&gt;&lt;Author&gt;Kryshtafovych&lt;/Author&gt;&lt;Year&gt;2021&lt;/Year&gt;&lt;RecNum&gt;102&lt;/RecNum&gt;&lt;DisplayText&gt;&lt;style face="superscript"&gt;72&lt;/style&gt;&lt;/DisplayText&gt;&lt;record&gt;&lt;rec-number&gt;102&lt;/rec-number&gt;&lt;foreign-keys&gt;&lt;key app="EN" db-id="ftzpp2fe9feffje22z3xtv9xrxwxsxppxsde" timestamp="1650261649"&gt;102&lt;/key&gt;&lt;/foreign-keys&gt;&lt;ref-type name="Journal Article"&gt;17&lt;/ref-type&gt;&lt;contributors&gt;&lt;authors&gt;&lt;author&gt;Kryshtafovych, Andriy&lt;/author&gt;&lt;author&gt;Schwede, Torsten&lt;/author&gt;&lt;author&gt;Topf, Maya&lt;/author&gt;&lt;author&gt;Fidelis, Krzysztof&lt;/author&gt;&lt;author&gt;Moult, John&lt;/author&gt;&lt;/authors&gt;&lt;/contributors&gt;&lt;titles&gt;&lt;title&gt;Critical assessment of methods of protein structure prediction (CASP)—Round XIV&lt;/title&gt;&lt;secondary-title&gt;Proteins: Structure, Function, and Bioinformatics&lt;/secondary-title&gt;&lt;/titles&gt;&lt;periodical&gt;&lt;full-title&gt;Proteins: Structure, Function, and Bioinformatics&lt;/full-title&gt;&lt;/periodical&gt;&lt;pages&gt;1607-1617&lt;/pages&gt;&lt;volume&gt;89&lt;/volume&gt;&lt;number&gt;12&lt;/number&gt;&lt;dates&gt;&lt;year&gt;2021&lt;/year&gt;&lt;/dates&gt;&lt;isbn&gt;0887-3585&lt;/isbn&gt;&lt;urls&gt;&lt;related-urls&gt;&lt;url&gt;https://onlinelibrary.wiley.com/doi/abs/10.1002/prot.26237&lt;/url&gt;&lt;/related-urls&gt;&lt;/urls&gt;&lt;electronic-resource-num&gt;https://doi.org/10.1002/prot.26237&lt;/electronic-resource-num&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72</w:t>
      </w:r>
      <w:r w:rsidR="00C266A6">
        <w:rPr>
          <w:rFonts w:ascii="Times New Roman" w:hAnsi="Times New Roman" w:cs="Times New Roman"/>
        </w:rPr>
        <w:fldChar w:fldCharType="end"/>
      </w:r>
      <w:r>
        <w:rPr>
          <w:rFonts w:ascii="Times New Roman" w:hAnsi="Times New Roman" w:cs="Times New Roman"/>
        </w:rPr>
        <w:t xml:space="preserve"> owes its success to the use of machine learning approaches and the consideration of pre-existing knowledge at </w:t>
      </w:r>
      <w:r>
        <w:rPr>
          <w:rFonts w:ascii="Times New Roman" w:hAnsi="Times New Roman" w:cs="Times New Roman"/>
        </w:rPr>
        <w:lastRenderedPageBreak/>
        <w:t xml:space="preserve">the protein sequence and structure levels. In particular, the wealth of evolutionary information was leveraged to an optimal level to extract key features of inter-residue contacts and distances, which have paved the way to unprecedented levels of accuracy in the prediction </w:t>
      </w:r>
      <w:r w:rsidR="00C266A6">
        <w:rPr>
          <w:rFonts w:ascii="Times New Roman" w:hAnsi="Times New Roman" w:cs="Times New Roman"/>
        </w:rPr>
        <w:fldChar w:fldCharType="begin">
          <w:fldData xml:space="preserve">PEVuZE5vdGU+PENpdGU+PEF1dGhvcj5KdW1wZXI8L0F1dGhvcj48WWVhcj4yMDIxPC9ZZWFyPjxS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</w:fldData>
        </w:fldChar>
      </w:r>
      <w:r w:rsidR="00C266A6">
        <w:rPr>
          <w:rFonts w:ascii="Times New Roman" w:hAnsi="Times New Roman" w:cs="Times New Roman"/>
        </w:rPr>
        <w:instrText xml:space="preserve"> ADDIN EN.CITE </w:instrText>
      </w:r>
      <w:r w:rsidR="00C266A6">
        <w:rPr>
          <w:rFonts w:ascii="Times New Roman" w:hAnsi="Times New Roman" w:cs="Times New Roman"/>
        </w:rPr>
        <w:fldChar w:fldCharType="begin">
          <w:fldData xml:space="preserve">PEVuZE5vdGU+PENpdGU+PEF1dGhvcj5KdW1wZXI8L0F1dGhvcj48WWVhcj4yMDIxPC9ZZWFyPjxS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</w:fldData>
        </w:fldChar>
      </w:r>
      <w:r w:rsidR="00C266A6">
        <w:rPr>
          <w:rFonts w:ascii="Times New Roman" w:hAnsi="Times New Roman" w:cs="Times New Roman"/>
        </w:rPr>
        <w:instrText xml:space="preserve"> ADDIN EN.CITE.DATA </w:instrText>
      </w:r>
      <w:r w:rsidR="00C266A6">
        <w:rPr>
          <w:rFonts w:ascii="Times New Roman" w:hAnsi="Times New Roman" w:cs="Times New Roman"/>
        </w:rPr>
      </w:r>
      <w:r w:rsidR="00C266A6">
        <w:rPr>
          <w:rFonts w:ascii="Times New Roman" w:hAnsi="Times New Roman" w:cs="Times New Roman"/>
        </w:rPr>
        <w:fldChar w:fldCharType="end"/>
      </w:r>
      <w:r w:rsidR="00C266A6">
        <w:rPr>
          <w:rFonts w:ascii="Times New Roman" w:hAnsi="Times New Roman" w:cs="Times New Roman"/>
        </w:rPr>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27,73</w:t>
      </w:r>
      <w:r w:rsidR="00C266A6">
        <w:rPr>
          <w:rFonts w:ascii="Times New Roman" w:hAnsi="Times New Roman" w:cs="Times New Roman"/>
        </w:rPr>
        <w:fldChar w:fldCharType="end"/>
      </w:r>
      <w:r>
        <w:rPr>
          <w:rFonts w:ascii="Times New Roman" w:hAnsi="Times New Roman" w:cs="Times New Roman"/>
        </w:rPr>
        <w:t xml:space="preserve">. Considering evolutionary information was also instrumental in the recent advances made in the field of disorder prediction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&lt;EndNote&gt;&lt;Cite&gt;&lt;Author&gt;Necci&lt;/Author&gt;&lt;Year&gt;2021&lt;/Year&gt;&lt;RecNum&gt;1&lt;/RecNum&gt;&lt;DisplayText&gt;&lt;style face="superscript"&gt;26&lt;/style&gt;&lt;/DisplayText&gt;&lt;record&gt;&lt;rec-number&gt;1&lt;/rec-number&gt;&lt;foreign-keys&gt;&lt;key app="EN" db-id="ftzpp2fe9feffje22z3xtv9xrxwxsxppxsde" timestamp="1630409659"&gt;1&lt;/key&gt;&lt;/foreign-keys&gt;&lt;ref-type name="Journal Article"&gt;17&lt;/ref-type&gt;&lt;contributors&gt;&lt;authors&gt;&lt;author&gt;Necci, M&lt;/author&gt;&lt;author&gt;Piovesan, D&lt;/author&gt;&lt;author&gt;CAID Predictors&lt;/author&gt;&lt;author&gt;DisProt Curators&lt;/author&gt;&lt;author&gt;Tosatto, S C E&lt;/author&gt;&lt;/authors&gt;&lt;/contributors&gt;&lt;titles&gt;&lt;title&gt;Critical assessment of protein intrinsic disorder prediction&lt;/title&gt;&lt;secondary-title&gt;Nat Methods&lt;/secondary-title&gt;&lt;/titles&gt;&lt;periodical&gt;&lt;full-title&gt;Nat Methods&lt;/full-title&gt;&lt;/periodical&gt;&lt;pages&gt;472-481&lt;/pages&gt;&lt;volume&gt;18&lt;/volume&gt;&lt;dates&gt;&lt;year&gt;2021&lt;/year&gt;&lt;/dates&gt;&lt;urls&gt;&lt;/urls&gt;&lt;electronic-resource-num&gt;doi: 10.1038/s41592-021-01117-3&lt;/electronic-resource-num&gt;&lt;/record&gt;&lt;/Cite&gt;&lt;/EndNote&gt;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26</w:t>
      </w:r>
      <w:r w:rsidR="00C266A6">
        <w:rPr>
          <w:rFonts w:ascii="Times New Roman" w:hAnsi="Times New Roman" w:cs="Times New Roman"/>
        </w:rPr>
        <w:fldChar w:fldCharType="end"/>
      </w:r>
      <w:r>
        <w:rPr>
          <w:rFonts w:ascii="Times New Roman" w:hAnsi="Times New Roman" w:cs="Times New Roman"/>
        </w:rPr>
        <w:t>.</w:t>
      </w:r>
    </w:p>
    <w:p w14:paraId="3082562E" w14:textId="076B69D9" w:rsidR="0021577B" w:rsidRPr="008A2024" w:rsidRDefault="00263D58">
      <w:pPr>
        <w:pStyle w:val="Textbody"/>
        <w:spacing w:line="360" w:lineRule="auto"/>
        <w:jc w:val="both"/>
        <w:rPr>
          <w:rFonts w:ascii="Times New Roman" w:hAnsi="Times New Roman" w:cs="Times New Roman"/>
        </w:rPr>
      </w:pPr>
      <w:r>
        <w:rPr>
          <w:rFonts w:ascii="Times New Roman" w:hAnsi="Times New Roman" w:cs="Times New Roman"/>
        </w:rPr>
        <w:br/>
        <w:t xml:space="preserve">Among the key questions that evolutionary-based methods applied to structure prediction cannot easily address, at least with the expected accuracy, is that of regions lacking known homologous sequences and falling outside family annotations, which constitute the dark proteome </w:t>
      </w:r>
      <w:r w:rsidR="00C266A6">
        <w:rPr>
          <w:rFonts w:ascii="Times New Roman" w:hAnsi="Times New Roman" w:cs="Times New Roman"/>
        </w:rPr>
        <w:fldChar w:fldCharType="begin">
          <w:fldData xml:space="preserve">PEVuZE5vdGU+PENpdGU+PEF1dGhvcj5CaXRhcmQtRmVpbGRlbDwvQXV0aG9yPjxZZWFyPjIwMTc8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</w:fldData>
        </w:fldChar>
      </w:r>
      <w:r w:rsidR="00C266A6">
        <w:rPr>
          <w:rFonts w:ascii="Times New Roman" w:hAnsi="Times New Roman" w:cs="Times New Roman"/>
        </w:rPr>
        <w:instrText xml:space="preserve"> ADDIN EN.CITE </w:instrText>
      </w:r>
      <w:r w:rsidR="00C266A6">
        <w:rPr>
          <w:rFonts w:ascii="Times New Roman" w:hAnsi="Times New Roman" w:cs="Times New Roman"/>
        </w:rPr>
        <w:fldChar w:fldCharType="begin">
          <w:fldData xml:space="preserve">PEVuZE5vdGU+PENpdGU+PEF1dGhvcj5CaXRhcmQtRmVpbGRlbDwvQXV0aG9yPjxZZWFyPjIwMTc8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</w:fldData>
        </w:fldChar>
      </w:r>
      <w:r w:rsidR="00C266A6">
        <w:rPr>
          <w:rFonts w:ascii="Times New Roman" w:hAnsi="Times New Roman" w:cs="Times New Roman"/>
        </w:rPr>
        <w:instrText xml:space="preserve"> ADDIN EN.CITE.DATA </w:instrText>
      </w:r>
      <w:r w:rsidR="00C266A6">
        <w:rPr>
          <w:rFonts w:ascii="Times New Roman" w:hAnsi="Times New Roman" w:cs="Times New Roman"/>
        </w:rPr>
      </w:r>
      <w:r w:rsidR="00C266A6">
        <w:rPr>
          <w:rFonts w:ascii="Times New Roman" w:hAnsi="Times New Roman" w:cs="Times New Roman"/>
        </w:rPr>
        <w:fldChar w:fldCharType="end"/>
      </w:r>
      <w:r w:rsidR="00C266A6">
        <w:rPr>
          <w:rFonts w:ascii="Times New Roman" w:hAnsi="Times New Roman" w:cs="Times New Roman"/>
        </w:rPr>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74-76</w:t>
      </w:r>
      <w:r w:rsidR="00C266A6">
        <w:rPr>
          <w:rFonts w:ascii="Times New Roman" w:hAnsi="Times New Roman" w:cs="Times New Roman"/>
        </w:rPr>
        <w:fldChar w:fldCharType="end"/>
      </w:r>
      <w:r>
        <w:rPr>
          <w:rFonts w:ascii="Times New Roman" w:hAnsi="Times New Roman" w:cs="Times New Roman"/>
        </w:rPr>
        <w:t xml:space="preserve">. Contrary to what it could have been expected for the globally lower conservation of IDPs/IDRs sequences (except for the conditionally folded IDPs/IDRs), the dark proteome contains an important part of non-disordered sequences </w:t>
      </w:r>
      <w:r w:rsidR="00C266A6">
        <w:rPr>
          <w:rFonts w:ascii="Times New Roman" w:hAnsi="Times New Roman" w:cs="Times New Roman"/>
        </w:rPr>
        <w:fldChar w:fldCharType="begin">
          <w:fldData xml:space="preserve">PEVuZE5vdGU+PENpdGU+PEF1dGhvcj5CaXRhcmQtRmVpbGRlbDwvQXV0aG9yPjxZZWFyPjIwMTc8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</w:fldData>
        </w:fldChar>
      </w:r>
      <w:r w:rsidR="00C266A6">
        <w:rPr>
          <w:rFonts w:ascii="Times New Roman" w:hAnsi="Times New Roman" w:cs="Times New Roman"/>
        </w:rPr>
        <w:instrText xml:space="preserve"> ADDIN EN.CITE </w:instrText>
      </w:r>
      <w:r w:rsidR="00C266A6">
        <w:rPr>
          <w:rFonts w:ascii="Times New Roman" w:hAnsi="Times New Roman" w:cs="Times New Roman"/>
        </w:rPr>
        <w:fldChar w:fldCharType="begin">
          <w:fldData xml:space="preserve">PEVuZE5vdGU+PENpdGU+PEF1dGhvcj5CaXRhcmQtRmVpbGRlbDwvQXV0aG9yPjxZZWFyPjIwMTc8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</w:fldData>
        </w:fldChar>
      </w:r>
      <w:r w:rsidR="00C266A6">
        <w:rPr>
          <w:rFonts w:ascii="Times New Roman" w:hAnsi="Times New Roman" w:cs="Times New Roman"/>
        </w:rPr>
        <w:instrText xml:space="preserve"> ADDIN EN.CITE.DATA </w:instrText>
      </w:r>
      <w:r w:rsidR="00C266A6">
        <w:rPr>
          <w:rFonts w:ascii="Times New Roman" w:hAnsi="Times New Roman" w:cs="Times New Roman"/>
        </w:rPr>
      </w:r>
      <w:r w:rsidR="00C266A6">
        <w:rPr>
          <w:rFonts w:ascii="Times New Roman" w:hAnsi="Times New Roman" w:cs="Times New Roman"/>
        </w:rPr>
        <w:fldChar w:fldCharType="end"/>
      </w:r>
      <w:r w:rsidR="00C266A6">
        <w:rPr>
          <w:rFonts w:ascii="Times New Roman" w:hAnsi="Times New Roman" w:cs="Times New Roman"/>
        </w:rPr>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74,76</w:t>
      </w:r>
      <w:r w:rsidR="00C266A6">
        <w:rPr>
          <w:rFonts w:ascii="Times New Roman" w:hAnsi="Times New Roman" w:cs="Times New Roman"/>
        </w:rPr>
        <w:fldChar w:fldCharType="end"/>
      </w:r>
      <w:r>
        <w:rPr>
          <w:rFonts w:ascii="Times New Roman" w:hAnsi="Times New Roman" w:cs="Times New Roman"/>
        </w:rPr>
        <w:t xml:space="preserve">. A recent survey of the human dark proteome before and after AF2 development has indicated that only a part of these non-disordered sequences was predicted with good accuracy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&lt;EndNote&gt;&lt;Cite&gt;&lt;Author&gt;Porta-Pardo&lt;/Author&gt;&lt;Year&gt;2022&lt;/Year&gt;&lt;RecNum&gt;84&lt;/RecNum&gt;&lt;DisplayText&gt;&lt;style face="superscript"&gt;77&lt;/style&gt;&lt;/DisplayText&gt;&lt;record&gt;&lt;rec-number&gt;84&lt;/rec-number&gt;&lt;foreign-keys&gt;&lt;key app="EN" db-id="ftzpp2fe9feffje22z3xtv9xrxwxsxppxsde" timestamp="1649571065"&gt;84&lt;/key&gt;&lt;/foreign-keys&gt;&lt;ref-type name="Journal Article"&gt;17&lt;/ref-type&gt;&lt;contributors&gt;&lt;authors&gt;&lt;author&gt;Porta-Pardo, E&lt;/author&gt;&lt;author&gt;Ruiz-Serra, V&lt;/author&gt;&lt;author&gt;Valentini, S&lt;/author&gt;&lt;author&gt;Valencia, A&lt;/author&gt;&lt;/authors&gt;&lt;/contributors&gt;&lt;titles&gt;&lt;title&gt;The structural coverage of the human proteome before and after AlphaFold. &lt;/title&gt;&lt;secondary-title&gt;PLoS Comput Biol&lt;/secondary-title&gt;&lt;/titles&gt;&lt;periodical&gt;&lt;full-title&gt;PLoS Comput Biol&lt;/full-title&gt;&lt;/periodical&gt;&lt;pages&gt;e1009818&lt;/pages&gt;&lt;volume&gt;18&lt;/volume&gt;&lt;dates&gt;&lt;year&gt;2022&lt;/year&gt;&lt;/dates&gt;&lt;urls&gt;&lt;/urls&gt;&lt;electronic-resource-num&gt;doi: 10.1371/journal.pcbi.1009818&lt;/electronic-resource-num&gt;&lt;/record&gt;&lt;/Cite&gt;&lt;/EndNote&gt;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77</w:t>
      </w:r>
      <w:r w:rsidR="00C266A6">
        <w:rPr>
          <w:rFonts w:ascii="Times New Roman" w:hAnsi="Times New Roman" w:cs="Times New Roman"/>
        </w:rPr>
        <w:fldChar w:fldCharType="end"/>
      </w:r>
      <w:r>
        <w:rPr>
          <w:rFonts w:ascii="Times New Roman" w:hAnsi="Times New Roman" w:cs="Times New Roman"/>
        </w:rPr>
        <w:t xml:space="preserve">, thereby supporting the ever-present need to develop tools for better characterizing the </w:t>
      </w:r>
      <w:r w:rsidRPr="008A2024">
        <w:rPr>
          <w:rFonts w:ascii="Times New Roman" w:hAnsi="Times New Roman" w:cs="Times New Roman"/>
        </w:rPr>
        <w:t xml:space="preserve">foldability potential and structural features from the only information of single amino acid sequences and applicable to any proteome, even the darkest ones. </w:t>
      </w:r>
    </w:p>
    <w:p w14:paraId="1330E83F" w14:textId="7F03ADE3" w:rsidR="0021577B" w:rsidRDefault="00263D58">
      <w:pPr>
        <w:pStyle w:val="Textbody"/>
        <w:spacing w:line="360" w:lineRule="auto"/>
        <w:jc w:val="both"/>
        <w:rPr>
          <w:rFonts w:ascii="Times New Roman" w:hAnsi="Times New Roman" w:cs="Times New Roman"/>
          <w:color w:val="FF0000"/>
        </w:rPr>
      </w:pPr>
      <w:r w:rsidRPr="008A2024">
        <w:rPr>
          <w:rFonts w:ascii="Times New Roman" w:hAnsi="Times New Roman" w:cs="Times New Roman"/>
        </w:rPr>
        <w:t xml:space="preserve">The (non)foldability of proteins is encoded in their amino acid sequences, with two global physicochemical patterns, the absolute mean charge and the mean hydropathy, primarily accounting for the differences between two classes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&lt;EndNote&gt;&lt;Cite&gt;&lt;Author&gt;Uversky&lt;/Author&gt;&lt;Year&gt;2000&lt;/Year&gt;&lt;RecNum&gt;132&lt;/RecNum&gt;&lt;DisplayText&gt;&lt;style face="superscript"&gt;78&lt;/style&gt;&lt;/DisplayText&gt;&lt;record&gt;&lt;rec-number&gt;132&lt;/rec-number&gt;&lt;foreign-keys&gt;&lt;key app="EN" db-id="ftzpp2fe9feffje22z3xtv9xrxwxsxppxsde" timestamp="1652420016"&gt;132&lt;/key&gt;&lt;/foreign-keys&gt;&lt;ref-type name="Journal Article"&gt;17&lt;/ref-type&gt;&lt;contributors&gt;&lt;authors&gt;&lt;author&gt;Uversky, V. N.&lt;/author&gt;&lt;author&gt;Gillespie, J. R.&lt;/author&gt;&lt;author&gt;Fink, A. L.&lt;/author&gt;&lt;/authors&gt;&lt;/contributors&gt;&lt;auth-address&gt;Department of Chemistry and Biochemistry, University of California, Santa Cruz, California 95064, USA. uversky@hydrogen.ucsc.edu&lt;/auth-address&gt;&lt;titles&gt;&lt;title&gt;Why are &amp;quot;natively unfolded&amp;quot; proteins unstructured under physiologic conditions?&lt;/title&gt;&lt;secondary-title&gt;Proteins&lt;/secondary-title&gt;&lt;/titles&gt;&lt;periodical&gt;&lt;full-title&gt;Proteins&lt;/full-title&gt;&lt;/periodical&gt;&lt;pages&gt;415-27&lt;/pages&gt;&lt;volume&gt;41&lt;/volume&gt;&lt;number&gt;3&lt;/number&gt;&lt;edition&gt;2000/10/12&lt;/edition&gt;&lt;keywords&gt;&lt;keyword&gt;Databases, Factual&lt;/keyword&gt;&lt;keyword&gt;*Models, Chemical&lt;/keyword&gt;&lt;keyword&gt;Nerve Tissue Proteins/*chemistry&lt;/keyword&gt;&lt;keyword&gt;*Protein Conformation&lt;/keyword&gt;&lt;keyword&gt;*Protein Folding&lt;/keyword&gt;&lt;keyword&gt;Synucleins&lt;/keyword&gt;&lt;/keywords&gt;&lt;dates&gt;&lt;year&gt;2000&lt;/year&gt;&lt;pub-dates&gt;&lt;date&gt;Nov 15&lt;/date&gt;&lt;/pub-dates&gt;&lt;/dates&gt;&lt;isbn&gt;0887-3585 (Print)&amp;#xD;0887-3585&lt;/isbn&gt;&lt;accession-num&gt;11025552&lt;/accession-num&gt;&lt;urls&gt;&lt;/urls&gt;&lt;electronic-resource-num&gt;10.1002/1097-0134(20001115)41:3&amp;lt;415::aid-prot130&amp;gt;3.0.co;2-7&lt;/electronic-resource-num&gt;&lt;remote-database-provider&gt;NLM&lt;/remote-database-provider&gt;&lt;language&gt;eng&lt;/language&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78</w:t>
      </w:r>
      <w:r w:rsidR="00C266A6">
        <w:rPr>
          <w:rFonts w:ascii="Times New Roman" w:hAnsi="Times New Roman" w:cs="Times New Roman"/>
        </w:rPr>
        <w:fldChar w:fldCharType="end"/>
      </w:r>
      <w:r w:rsidRPr="008A2024">
        <w:rPr>
          <w:rFonts w:ascii="Times New Roman" w:hAnsi="Times New Roman" w:cs="Times New Roman"/>
        </w:rPr>
        <w:t xml:space="preserve">. This issue of the foldability potential was addressed here in two steps, based on the consideration of this basic hydrophobic/non-hydrophobic dichotomy, enriched by the information on local structure through the use of a two-dimensional representation of amino acid sequences. </w:t>
      </w:r>
      <w:r w:rsidR="003F31B7">
        <w:rPr>
          <w:rFonts w:ascii="Times New Roman" w:hAnsi="Times New Roman" w:cs="Times New Roman"/>
          <w:color w:val="000000" w:themeColor="text1"/>
        </w:rPr>
        <w:t>C</w:t>
      </w:r>
      <w:r w:rsidR="003F31B7" w:rsidRPr="003F31B7">
        <w:rPr>
          <w:rFonts w:ascii="Times New Roman" w:hAnsi="Times New Roman" w:cs="Times New Roman"/>
          <w:color w:val="000000" w:themeColor="text1"/>
        </w:rPr>
        <w:t xml:space="preserve">apitalizing on the proven ability </w:t>
      </w:r>
      <w:r w:rsidR="003F31B7">
        <w:rPr>
          <w:rFonts w:ascii="Times New Roman" w:hAnsi="Times New Roman" w:cs="Times New Roman"/>
          <w:color w:val="000000" w:themeColor="text1"/>
        </w:rPr>
        <w:t xml:space="preserve">of HCA </w:t>
      </w:r>
      <w:r w:rsidR="003F31B7" w:rsidRPr="003F31B7">
        <w:rPr>
          <w:rFonts w:ascii="Times New Roman" w:hAnsi="Times New Roman" w:cs="Times New Roman"/>
          <w:color w:val="000000" w:themeColor="text1"/>
        </w:rPr>
        <w:t xml:space="preserve">to highlight structural invariants in a context of </w:t>
      </w:r>
      <w:r w:rsidR="00DD1668">
        <w:rPr>
          <w:rFonts w:ascii="Times New Roman" w:hAnsi="Times New Roman" w:cs="Times New Roman"/>
          <w:color w:val="000000" w:themeColor="text1"/>
        </w:rPr>
        <w:t>high</w:t>
      </w:r>
      <w:r w:rsidR="003F31B7" w:rsidRPr="003F31B7">
        <w:rPr>
          <w:rFonts w:ascii="Times New Roman" w:hAnsi="Times New Roman" w:cs="Times New Roman"/>
          <w:color w:val="000000" w:themeColor="text1"/>
        </w:rPr>
        <w:t xml:space="preserve"> evolutionary divergence</w:t>
      </w:r>
      <w:r w:rsidR="00574960">
        <w:rPr>
          <w:rFonts w:ascii="Times New Roman" w:hAnsi="Times New Roman" w:cs="Times New Roman"/>
          <w:color w:val="000000" w:themeColor="text1"/>
        </w:rPr>
        <w:t xml:space="preserve">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&lt;EndNote&gt;&lt;Cite&gt;&lt;Author&gt;Uversky&lt;/Author&gt;&lt;Year&gt;2000&lt;/Year&gt;&lt;RecNum&gt;132&lt;/RecNum&gt;&lt;DisplayText&gt;&lt;style face="superscript"&gt;78&lt;/style&gt;&lt;/DisplayText&gt;&lt;record&gt;&lt;rec-number&gt;132&lt;/rec-number&gt;&lt;foreign-keys&gt;&lt;key app="EN" db-id="ftzpp2fe9feffje22z3xtv9xrxwxsxppxsde" timestamp="1652420016"&gt;132&lt;/key&gt;&lt;/foreign-keys&gt;&lt;ref-type name="Journal Article"&gt;17&lt;/ref-type&gt;&lt;contributors&gt;&lt;authors&gt;&lt;author&gt;Uversky, V. N.&lt;/author&gt;&lt;author&gt;Gillespie, J. R.&lt;/author&gt;&lt;author&gt;Fink, A. L.&lt;/author&gt;&lt;/authors&gt;&lt;/contributors&gt;&lt;auth-address&gt;Department of Chemistry and Biochemistry, University of California, Santa Cruz, California 95064, USA. uversky@hydrogen.ucsc.edu&lt;/auth-address&gt;&lt;titles&gt;&lt;title&gt;Why are &amp;quot;natively unfolded&amp;quot; proteins unstructured under physiologic conditions?&lt;/title&gt;&lt;secondary-title&gt;Proteins&lt;/secondary-title&gt;&lt;/titles&gt;&lt;periodical&gt;&lt;full-title&gt;Proteins&lt;/full-title&gt;&lt;/periodical&gt;&lt;pages&gt;415-27&lt;/pages&gt;&lt;volume&gt;41&lt;/volume&gt;&lt;number&gt;3&lt;/number&gt;&lt;edition&gt;2000/10/12&lt;/edition&gt;&lt;keywords&gt;&lt;keyword&gt;Databases, Factual&lt;/keyword&gt;&lt;keyword&gt;*Models, Chemical&lt;/keyword&gt;&lt;keyword&gt;Nerve Tissue Proteins/*chemistry&lt;/keyword&gt;&lt;keyword&gt;*Protein Conformation&lt;/keyword&gt;&lt;keyword&gt;*Protein Folding&lt;/keyword&gt;&lt;keyword&gt;Synucleins&lt;/keyword&gt;&lt;/keywords&gt;&lt;dates&gt;&lt;year&gt;2000&lt;/year&gt;&lt;pub-dates&gt;&lt;date&gt;Nov 15&lt;/date&gt;&lt;/pub-dates&gt;&lt;/dates&gt;&lt;isbn&gt;0887-3585 (Print)&amp;#xD;0887-3585&lt;/isbn&gt;&lt;accession-num&gt;11025552&lt;/accession-num&gt;&lt;urls&gt;&lt;/urls&gt;&lt;electronic-resource-num&gt;10.1002/1097-0134(20001115)41:3&amp;lt;415::aid-prot130&amp;gt;3.0.co;2-7&lt;/electronic-resource-num&gt;&lt;remote-database-provider&gt;NLM&lt;/remote-database-provider&gt;&lt;language&gt;eng&lt;/language&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78</w:t>
      </w:r>
      <w:r w:rsidR="00C266A6">
        <w:rPr>
          <w:rFonts w:ascii="Times New Roman" w:hAnsi="Times New Roman" w:cs="Times New Roman"/>
        </w:rPr>
        <w:fldChar w:fldCharType="end"/>
      </w:r>
      <w:r w:rsidR="003F31B7">
        <w:rPr>
          <w:rFonts w:ascii="Times New Roman" w:hAnsi="Times New Roman" w:cs="Times New Roman"/>
          <w:color w:val="000000" w:themeColor="text1"/>
        </w:rPr>
        <w:t>, w</w:t>
      </w:r>
      <w:r w:rsidRPr="008A2024">
        <w:rPr>
          <w:rFonts w:ascii="Times New Roman" w:hAnsi="Times New Roman" w:cs="Times New Roman"/>
          <w:color w:val="000000" w:themeColor="text1"/>
        </w:rPr>
        <w:t xml:space="preserve">e do not explicitly use </w:t>
      </w:r>
      <w:r w:rsidR="00DD1668">
        <w:rPr>
          <w:rFonts w:ascii="Times New Roman" w:hAnsi="Times New Roman" w:cs="Times New Roman"/>
          <w:color w:val="000000" w:themeColor="text1"/>
        </w:rPr>
        <w:t xml:space="preserve">an </w:t>
      </w:r>
      <w:r w:rsidRPr="008A2024">
        <w:rPr>
          <w:rFonts w:ascii="Times New Roman" w:hAnsi="Times New Roman" w:cs="Times New Roman"/>
          <w:color w:val="000000" w:themeColor="text1"/>
        </w:rPr>
        <w:t xml:space="preserve">hydrophobicity scale especially in order to take into account at the best this dichotomy and the driving role of strong hydrophobic amino acids in the formation of regular secondary structures, regardless of their specific </w:t>
      </w:r>
      <w:proofErr w:type="spellStart"/>
      <w:r w:rsidRPr="008A2024">
        <w:rPr>
          <w:rFonts w:ascii="Times New Roman" w:hAnsi="Times New Roman" w:cs="Times New Roman"/>
          <w:color w:val="000000" w:themeColor="text1"/>
        </w:rPr>
        <w:t>physico</w:t>
      </w:r>
      <w:proofErr w:type="spellEnd"/>
      <w:r w:rsidRPr="008A2024">
        <w:rPr>
          <w:rFonts w:ascii="Times New Roman" w:hAnsi="Times New Roman" w:cs="Times New Roman"/>
          <w:color w:val="000000" w:themeColor="text1"/>
        </w:rPr>
        <w:t xml:space="preserve">-chemical features. </w:t>
      </w:r>
      <w:r w:rsidRPr="008A2024">
        <w:rPr>
          <w:rFonts w:ascii="Times New Roman" w:hAnsi="Times New Roman" w:cs="Times New Roman"/>
        </w:rPr>
        <w:t>The first step of our procedure relies</w:t>
      </w:r>
      <w:r>
        <w:rPr>
          <w:rFonts w:ascii="Times New Roman" w:hAnsi="Times New Roman" w:cs="Times New Roman"/>
        </w:rPr>
        <w:t xml:space="preserve"> on a binary definition of foldability, with the delineation of homogeneous regions in terms of general properties related to order (foldable regions) or disorder (non-foldable regions). The second step, focusing on the foldable regions, estimates their degree of foldability in a continuum. This </w:t>
      </w:r>
      <w:r w:rsidRPr="008A2024">
        <w:rPr>
          <w:rFonts w:ascii="Times New Roman" w:hAnsi="Times New Roman" w:cs="Times New Roman"/>
          <w:color w:val="000000" w:themeColor="text1"/>
        </w:rPr>
        <w:t xml:space="preserve">combined approach goes thus beyond a binary and per-residue order/disorder dichotomy and is </w:t>
      </w:r>
      <w:r>
        <w:rPr>
          <w:rFonts w:ascii="Times New Roman" w:hAnsi="Times New Roman" w:cs="Times New Roman"/>
        </w:rPr>
        <w:t xml:space="preserve">independent of the consideration of a set of homologous sequences. </w:t>
      </w:r>
      <w:proofErr w:type="spellStart"/>
      <w:r>
        <w:rPr>
          <w:rFonts w:ascii="Times New Roman" w:hAnsi="Times New Roman" w:cs="Times New Roman"/>
          <w:i/>
          <w:iCs/>
        </w:rPr>
        <w:t>pyHCA</w:t>
      </w:r>
      <w:proofErr w:type="spellEnd"/>
      <w:r>
        <w:rPr>
          <w:rFonts w:ascii="Times New Roman" w:hAnsi="Times New Roman" w:cs="Times New Roman"/>
        </w:rPr>
        <w:t xml:space="preserve"> is in line with the spirit of polymer scaling behavior, which combines hydropathy and charge patterning and is used for characterizing the structural properties of IDPs/IDRs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&lt;EndNote&gt;&lt;Cite&gt;&lt;Author&gt;Zheng&lt;/Author&gt;&lt;Year&gt;2020&lt;/Year&gt;&lt;RecNum&gt;133&lt;/RecNum&gt;&lt;DisplayText&gt;&lt;style face="superscript"&gt;79&lt;/style&gt;&lt;/DisplayText&gt;&lt;record&gt;&lt;rec-number&gt;133&lt;/rec-number&gt;&lt;foreign-keys&gt;&lt;key app="EN" db-id="ftzpp2fe9feffje22z3xtv9xrxwxsxppxsde" timestamp="1652446535"&gt;133&lt;/key&gt;&lt;/foreign-keys&gt;&lt;ref-type name="Journal Article"&gt;17&lt;/ref-type&gt;&lt;contributors&gt;&lt;authors&gt;&lt;author&gt;Zheng, W.&lt;/author&gt;&lt;author&gt;Dignon, G.&lt;/author&gt;&lt;author&gt;Brown, M.&lt;/author&gt;&lt;author&gt;Kim, Y. C.&lt;/author&gt;&lt;author&gt;Mittal, J.&lt;/author&gt;&lt;/authors&gt;&lt;/contributors&gt;&lt;auth-address&gt;College of Integrative Sciences and Arts, Arizona State University, Mesa, Arizona 85212, United States.&amp;#xD;Department of Chemical and Biomolecular Engineering, Lehigh University, Bethlehem, Pennsylvania 18015, United States.&amp;#xD;Center for Materials Physics and Technology, Naval Research Laboratory, Washington, D.C. 20375, United States.&lt;/auth-address&gt;&lt;titles&gt;&lt;title&gt;Hydropathy Patterning Complements Charge Patterning to Describe Conformational Preferences of Disordered Proteins&lt;/title&gt;&lt;secondary-title&gt;J Phys Chem Lett&lt;/secondary-title&gt;&lt;/titles&gt;&lt;periodical&gt;&lt;full-title&gt;J Phys Chem Lett&lt;/full-title&gt;&lt;/periodical&gt;&lt;pages&gt;3408-3415&lt;/pages&gt;&lt;volume&gt;11&lt;/volume&gt;&lt;number&gt;9&lt;/number&gt;&lt;edition&gt;2020/04/02&lt;/edition&gt;&lt;keywords&gt;&lt;keyword&gt;Amino Acids/chemistry&lt;/keyword&gt;&lt;keyword&gt;Hydrophobic and Hydrophilic Interactions&lt;/keyword&gt;&lt;keyword&gt;Intrinsically Disordered Proteins/*chemistry&lt;/keyword&gt;&lt;keyword&gt;Protein Conformation&lt;/keyword&gt;&lt;/keywords&gt;&lt;dates&gt;&lt;year&gt;2020&lt;/year&gt;&lt;pub-dates&gt;&lt;date&gt;May 7&lt;/date&gt;&lt;/pub-dates&gt;&lt;/dates&gt;&lt;isbn&gt;1948-7185&lt;/isbn&gt;&lt;accession-num&gt;32227994&lt;/accession-num&gt;&lt;urls&gt;&lt;/urls&gt;&lt;custom2&gt;PMC7450210&lt;/custom2&gt;&lt;custom6&gt;NIHMS1620328&lt;/custom6&gt;&lt;electronic-resource-num&gt;10.1021/acs.jpclett.0c00288&lt;/electronic-resource-num&gt;&lt;remote-database-provider&gt;NLM&lt;/remote-database-provider&gt;&lt;language&gt;eng&lt;/language&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79</w:t>
      </w:r>
      <w:r w:rsidR="00C266A6">
        <w:rPr>
          <w:rFonts w:ascii="Times New Roman" w:hAnsi="Times New Roman" w:cs="Times New Roman"/>
        </w:rPr>
        <w:fldChar w:fldCharType="end"/>
      </w:r>
      <w:r>
        <w:rPr>
          <w:rFonts w:ascii="Times New Roman" w:hAnsi="Times New Roman" w:cs="Times New Roman"/>
        </w:rPr>
        <w:t xml:space="preserve">. It is also to be compared to </w:t>
      </w:r>
      <w:proofErr w:type="spellStart"/>
      <w:r>
        <w:rPr>
          <w:rFonts w:ascii="Times New Roman" w:hAnsi="Times New Roman" w:cs="Times New Roman"/>
        </w:rPr>
        <w:t>ODiNPred</w:t>
      </w:r>
      <w:proofErr w:type="spellEnd"/>
      <w:r>
        <w:rPr>
          <w:rFonts w:ascii="Times New Roman" w:hAnsi="Times New Roman" w:cs="Times New Roman"/>
        </w:rPr>
        <w:t xml:space="preserve">, a sequence order/disorder predictor which uses a deep neural network trained on a database of an </w:t>
      </w:r>
      <w:r>
        <w:rPr>
          <w:rFonts w:ascii="Times New Roman" w:hAnsi="Times New Roman" w:cs="Times New Roman"/>
        </w:rPr>
        <w:lastRenderedPageBreak/>
        <w:t xml:space="preserve">experimental, continuous-valued quantification of local disorder based on NMR chemical shifts and considering a large number of sequence features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&lt;EndNote&gt;&lt;Cite&gt;&lt;Author&gt;Dass&lt;/Author&gt;&lt;Year&gt;2020&lt;/Year&gt;&lt;RecNum&gt;54&lt;/RecNum&gt;&lt;DisplayText&gt;&lt;style face="superscript"&gt;32&lt;/style&gt;&lt;/DisplayText&gt;&lt;record&gt;&lt;rec-number&gt;54&lt;/rec-number&gt;&lt;foreign-keys&gt;&lt;key app="EN" db-id="ftzpp2fe9feffje22z3xtv9xrxwxsxppxsde" timestamp="1640774234"&gt;54&lt;/key&gt;&lt;/foreign-keys&gt;&lt;ref-type name="Journal Article"&gt;17&lt;/ref-type&gt;&lt;contributors&gt;&lt;authors&gt;&lt;author&gt;Dass, R&lt;/author&gt;&lt;author&gt;Mulder, F A A&lt;/author&gt;&lt;author&gt;Nielsen, J T&lt;/author&gt;&lt;/authors&gt;&lt;/contributors&gt;&lt;titles&gt;&lt;title&gt;ODiNPred: comprehensive prediction of protein order and disorder&lt;/title&gt;&lt;secondary-title&gt;Sci Rep&lt;/secondary-title&gt;&lt;/titles&gt;&lt;periodical&gt;&lt;full-title&gt;Sci Rep&lt;/full-title&gt;&lt;/periodical&gt;&lt;pages&gt;14780&lt;/pages&gt;&lt;volume&gt;10&lt;/volume&gt;&lt;dates&gt;&lt;year&gt;2020&lt;/year&gt;&lt;/dates&gt;&lt;urls&gt;&lt;/urls&gt;&lt;/record&gt;&lt;/Cite&gt;&lt;/EndNote&gt;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32</w:t>
      </w:r>
      <w:r w:rsidR="00C266A6">
        <w:rPr>
          <w:rFonts w:ascii="Times New Roman" w:hAnsi="Times New Roman" w:cs="Times New Roman"/>
        </w:rPr>
        <w:fldChar w:fldCharType="end"/>
      </w:r>
      <w:r>
        <w:rPr>
          <w:rFonts w:ascii="Times New Roman" w:hAnsi="Times New Roman" w:cs="Times New Roman"/>
        </w:rPr>
        <w:t xml:space="preserve">, among which foldable domains as predicted by </w:t>
      </w:r>
      <w:r>
        <w:rPr>
          <w:rFonts w:ascii="Times New Roman" w:hAnsi="Times New Roman" w:cs="Times New Roman"/>
          <w:i/>
          <w:iCs/>
        </w:rPr>
        <w:t>SEG-HCA</w:t>
      </w:r>
      <w:r>
        <w:rPr>
          <w:rFonts w:ascii="Times New Roman" w:hAnsi="Times New Roman" w:cs="Times New Roman"/>
        </w:rPr>
        <w:t xml:space="preserve">. The foldable segments defined by </w:t>
      </w:r>
      <w:r>
        <w:rPr>
          <w:rStyle w:val="Accentuation"/>
          <w:rFonts w:ascii="Times New Roman" w:hAnsi="Times New Roman" w:cs="Times New Roman"/>
        </w:rPr>
        <w:t>SEG-HCA</w:t>
      </w:r>
      <w:r>
        <w:rPr>
          <w:rFonts w:ascii="Times New Roman" w:hAnsi="Times New Roman" w:cs="Times New Roman"/>
        </w:rPr>
        <w:t xml:space="preserve"> are expected to fold spontaneously or conditionally into stable 3D structures through the participation in an hydrophobic core, while non-foldable segments correspond to full disorder, with the exception of regions whose stably fold without the need of a consistent hydrophobic core, but </w:t>
      </w:r>
      <w:r>
        <w:rPr>
          <w:rFonts w:ascii="Times New Roman" w:hAnsi="Times New Roman" w:cs="Times New Roman"/>
          <w:i/>
          <w:iCs/>
        </w:rPr>
        <w:t>e.g</w:t>
      </w:r>
      <w:r>
        <w:rPr>
          <w:rFonts w:ascii="Times New Roman" w:hAnsi="Times New Roman" w:cs="Times New Roman"/>
        </w:rPr>
        <w:t xml:space="preserve">. depending on ion binding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&lt;EndNote&gt;&lt;Cite&gt;&lt;Author&gt;Bitard-Feildel&lt;/Author&gt;&lt;Year&gt;2018&lt;/Year&gt;&lt;RecNum&gt;116&lt;/RecNum&gt;&lt;DisplayText&gt;&lt;style face="superscript"&gt;48&lt;/style&gt;&lt;/DisplayText&gt;&lt;record&gt;&lt;rec-number&gt;116&lt;/rec-number&gt;&lt;foreign-keys&gt;&lt;key app="EN" db-id="ftzpp2fe9feffje22z3xtv9xrxwxsxppxsde" timestamp="1651757251"&gt;116&lt;/key&gt;&lt;/foreign-keys&gt;&lt;ref-type name="Journal Article"&gt;17&lt;/ref-type&gt;&lt;contributors&gt;&lt;authors&gt;&lt;author&gt;Bitard-Feildel, Tristan&lt;/author&gt;&lt;author&gt;Callebaut, Isabelle&lt;/author&gt;&lt;/authors&gt;&lt;/contributors&gt;&lt;titles&gt;&lt;title&gt;HCAtk and pyHCA: A Toolkit and Python API for the Hydrophobic Cluster Analysis of Protein Sequences&lt;/title&gt;&lt;secondary-title&gt;bioRxiv&lt;/secondary-title&gt;&lt;/titles&gt;&lt;periodical&gt;&lt;full-title&gt;bioRxiv&lt;/full-title&gt;&lt;/periodical&gt;&lt;pages&gt;249995&lt;/pages&gt;&lt;dates&gt;&lt;year&gt;2018&lt;/year&gt;&lt;/dates&gt;&lt;urls&gt;&lt;related-urls&gt;&lt;url&gt;https://www.biorxiv.org/content/biorxiv/early/2018/01/18/249995.full.pdf&lt;/url&gt;&lt;/related-urls&gt;&lt;/urls&gt;&lt;electronic-resource-num&gt;10.1101/249995&lt;/electronic-resource-num&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48</w:t>
      </w:r>
      <w:r w:rsidR="00C266A6">
        <w:rPr>
          <w:rFonts w:ascii="Times New Roman" w:hAnsi="Times New Roman" w:cs="Times New Roman"/>
        </w:rPr>
        <w:fldChar w:fldCharType="end"/>
      </w:r>
      <w:r>
        <w:rPr>
          <w:rFonts w:ascii="Times New Roman" w:hAnsi="Times New Roman" w:cs="Times New Roman"/>
        </w:rPr>
        <w:t xml:space="preserve">. Conditional foldable regions, having transient residual structures or fold dependent on interactions or environment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&lt;EndNote&gt;&lt;Cite&gt;&lt;Author&gt;Jakob&lt;/Author&gt;&lt;Year&gt;2014&lt;/Year&gt;&lt;RecNum&gt;40&lt;/RecNum&gt;&lt;DisplayText&gt;&lt;style face="superscript"&gt;8,10&lt;/style&gt;&lt;/DisplayText&gt;&lt;record&gt;&lt;rec-number&gt;40&lt;/rec-number&gt;&lt;foreign-keys&gt;&lt;key app="EN" db-id="ftzpp2fe9feffje22z3xtv9xrxwxsxppxsde" timestamp="1640631760"&gt;40&lt;/key&gt;&lt;/foreign-keys&gt;&lt;ref-type name="Journal Article"&gt;17&lt;/ref-type&gt;&lt;contributors&gt;&lt;authors&gt;&lt;author&gt;Jakob, U&lt;/author&gt;&lt;author&gt;Kriwacki, R&lt;/author&gt;&lt;author&gt;Uversky, V N&lt;/author&gt;&lt;/authors&gt;&lt;/contributors&gt;&lt;titles&gt;&lt;title&gt;Conditionally and transiently disordered proteins: Awakening cryptic disorder to regulate protein function&lt;/title&gt;&lt;secondary-title&gt;Chem. Rev&lt;/secondary-title&gt;&lt;/titles&gt;&lt;periodical&gt;&lt;full-title&gt;Chem. Rev&lt;/full-title&gt;&lt;/periodical&gt;&lt;pages&gt;6779–6805&lt;/pages&gt;&lt;volume&gt;114&lt;/volume&gt;&lt;dates&gt;&lt;year&gt;2014&lt;/year&gt;&lt;/dates&gt;&lt;urls&gt;&lt;/urls&gt;&lt;/record&gt;&lt;/Cite&gt;&lt;Cite&gt;&lt;Author&gt;Uversky&lt;/Author&gt;&lt;Year&gt;2015&lt;/Year&gt;&lt;RecNum&gt;41&lt;/RecNum&gt;&lt;record&gt;&lt;rec-number&gt;41&lt;/rec-number&gt;&lt;foreign-keys&gt;&lt;key app="EN" db-id="ftzpp2fe9feffje22z3xtv9xrxwxsxppxsde" timestamp="1640631830"&gt;41&lt;/key&gt;&lt;/foreign-keys&gt;&lt;ref-type name="Journal Article"&gt;17&lt;/ref-type&gt;&lt;contributors&gt;&lt;authors&gt;&lt;author&gt;Uversky, V N&lt;/author&gt;&lt;/authors&gt;&lt;/contributors&gt;&lt;titles&gt;&lt;title&gt;Functional roles of transiently and intrinsically disordered regions within proteins&lt;/title&gt;&lt;secondary-title&gt;FEBS J&lt;/secondary-title&gt;&lt;/titles&gt;&lt;periodical&gt;&lt;full-title&gt;FEBS J&lt;/full-title&gt;&lt;/periodical&gt;&lt;pages&gt;1182–1189 &lt;/pages&gt;&lt;volume&gt;287&lt;/volume&gt;&lt;dates&gt;&lt;year&gt;2015&lt;/year&gt;&lt;/dates&gt;&lt;urls&gt;&lt;/urls&gt;&lt;/record&gt;&lt;/Cite&gt;&lt;/EndNote&gt;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8,10</w:t>
      </w:r>
      <w:r w:rsidR="00C266A6">
        <w:rPr>
          <w:rFonts w:ascii="Times New Roman" w:hAnsi="Times New Roman" w:cs="Times New Roman"/>
        </w:rPr>
        <w:fldChar w:fldCharType="end"/>
      </w:r>
      <w:r>
        <w:rPr>
          <w:rFonts w:ascii="Times New Roman" w:hAnsi="Times New Roman" w:cs="Times New Roman"/>
        </w:rPr>
        <w:t xml:space="preserve">, can generally be distinguished from the autonomous folding units as these segments are often predicted as disordered by current disorder predictors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&lt;EndNote&gt;&lt;Cite&gt;&lt;Author&gt;Faure&lt;/Author&gt;&lt;Year&gt;2013&lt;/Year&gt;&lt;RecNum&gt;16&lt;/RecNum&gt;&lt;DisplayText&gt;&lt;style face="superscript"&gt;41&lt;/style&gt;&lt;/DisplayText&gt;&lt;record&gt;&lt;rec-number&gt;16&lt;/rec-number&gt;&lt;foreign-keys&gt;&lt;key app="EN" db-id="ftzpp2fe9feffje22z3xtv9xrxwxsxppxsde" timestamp="1633430729"&gt;16&lt;/key&gt;&lt;/foreign-keys&gt;&lt;ref-type name="Journal Article"&gt;17&lt;/ref-type&gt;&lt;contributors&gt;&lt;authors&gt;&lt;author&gt;Faure, G&lt;/author&gt;&lt;author&gt;Callebaut, I&lt;/author&gt;&lt;/authors&gt;&lt;/contributors&gt;&lt;titles&gt;&lt;title&gt;Comprehensive repertoire of foldable regions within whole genomes&lt;/title&gt;&lt;secondary-title&gt;PLOS Comput Biol&lt;/secondary-title&gt;&lt;/titles&gt;&lt;periodical&gt;&lt;full-title&gt;PLoS Comput Biol&lt;/full-title&gt;&lt;/periodical&gt;&lt;pages&gt;e1003280&lt;/pages&gt;&lt;volume&gt; 9&lt;/volume&gt;&lt;number&gt;10&lt;/number&gt;&lt;dates&gt;&lt;year&gt;2013&lt;/year&gt;&lt;/dates&gt;&lt;urls&gt;&lt;/urls&gt;&lt;electronic-resource-num&gt;., https://doi.org/10.1371/journal.pcbi.1003280&lt;/electronic-resource-num&gt;&lt;/record&gt;&lt;/Cite&gt;&lt;/EndNote&gt;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41</w:t>
      </w:r>
      <w:r w:rsidR="00C266A6">
        <w:rPr>
          <w:rFonts w:ascii="Times New Roman" w:hAnsi="Times New Roman" w:cs="Times New Roman"/>
        </w:rPr>
        <w:fldChar w:fldCharType="end"/>
      </w:r>
      <w:r>
        <w:rPr>
          <w:rFonts w:ascii="Times New Roman" w:hAnsi="Times New Roman" w:cs="Times New Roman"/>
        </w:rPr>
        <w:t xml:space="preserve">. This category of transient disorder includes short linear motifs (SLIMs)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&lt;EndNote&gt;&lt;Cite&gt;&lt;Author&gt;Weatheritt&lt;/Author&gt;&lt;Year&gt;2012&lt;/Year&gt;&lt;RecNum&gt;42&lt;/RecNum&gt;&lt;DisplayText&gt;&lt;style face="superscript"&gt;80&lt;/style&gt;&lt;/DisplayText&gt;&lt;record&gt;&lt;rec-number&gt;42&lt;/rec-number&gt;&lt;foreign-keys&gt;&lt;key app="EN" db-id="ftzpp2fe9feffje22z3xtv9xrxwxsxppxsde" timestamp="1640632044"&gt;42&lt;/key&gt;&lt;/foreign-keys&gt;&lt;ref-type name="Journal Article"&gt;17&lt;/ref-type&gt;&lt;contributors&gt;&lt;authors&gt;&lt;author&gt;Weatheritt, R J&lt;/author&gt;&lt;author&gt;Luck, K&lt;/author&gt;&lt;author&gt;Petsalaki, E&lt;/author&gt;&lt;author&gt;Davey, N E&lt;/author&gt;&lt;author&gt;Gibson, T J &lt;/author&gt;&lt;/authors&gt;&lt;/contributors&gt;&lt;titles&gt;&lt;title&gt;The identification of short linear motif-mediated interfaces within the human interactome&lt;/title&gt;&lt;secondary-title&gt;Bioinformatics&lt;/secondary-title&gt;&lt;/titles&gt;&lt;periodical&gt;&lt;full-title&gt;Bioinformatics&lt;/full-title&gt;&lt;/periodical&gt;&lt;pages&gt;976–982&lt;/pages&gt;&lt;volume&gt;28&lt;/volume&gt;&lt;dates&gt;&lt;year&gt;2012&lt;/year&gt;&lt;/dates&gt;&lt;urls&gt;&lt;/urls&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80</w:t>
      </w:r>
      <w:r w:rsidR="00C266A6">
        <w:rPr>
          <w:rFonts w:ascii="Times New Roman" w:hAnsi="Times New Roman" w:cs="Times New Roman"/>
        </w:rPr>
        <w:fldChar w:fldCharType="end"/>
      </w:r>
      <w:r>
        <w:rPr>
          <w:rFonts w:ascii="Times New Roman" w:hAnsi="Times New Roman" w:cs="Times New Roman"/>
        </w:rPr>
        <w:t xml:space="preserve"> and Molecular Recognition Features (</w:t>
      </w:r>
      <w:proofErr w:type="spellStart"/>
      <w:r>
        <w:rPr>
          <w:rFonts w:ascii="Times New Roman" w:hAnsi="Times New Roman" w:cs="Times New Roman"/>
        </w:rPr>
        <w:t>MoRFs</w:t>
      </w:r>
      <w:proofErr w:type="spellEnd"/>
      <w:r>
        <w:rPr>
          <w:rFonts w:ascii="Times New Roman" w:hAnsi="Times New Roman" w:cs="Times New Roman"/>
        </w:rPr>
        <w:t xml:space="preserve">)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&lt;EndNote&gt;&lt;Cite&gt;&lt;Author&gt;Mohan&lt;/Author&gt;&lt;Year&gt;2006&lt;/Year&gt;&lt;RecNum&gt;43&lt;/RecNum&gt;&lt;DisplayText&gt;&lt;style face="superscript"&gt;81&lt;/style&gt;&lt;/DisplayText&gt;&lt;record&gt;&lt;rec-number&gt;43&lt;/rec-number&gt;&lt;foreign-keys&gt;&lt;key app="EN" db-id="ftzpp2fe9feffje22z3xtv9xrxwxsxppxsde" timestamp="1640669741"&gt;43&lt;/key&gt;&lt;/foreign-keys&gt;&lt;ref-type name="Journal Article"&gt;17&lt;/ref-type&gt;&lt;contributors&gt;&lt;authors&gt;&lt;author&gt;Mohan, A&lt;/author&gt;&lt;author&gt;Oldfield, C J&lt;/author&gt;&lt;author&gt;Radivojac, P&lt;/author&gt;&lt;author&gt;Vacic, V&lt;/author&gt;&lt;author&gt;Cortese, M S&lt;/author&gt;&lt;author&gt;Dunker, A K&lt;/author&gt;&lt;author&gt;Uversky, V N&lt;/author&gt;&lt;/authors&gt;&lt;/contributors&gt;&lt;titles&gt;&lt;title&gt;Analysis of molecular recognition features (MoRFs)&lt;/title&gt;&lt;secondary-title&gt;J Mol Biol&lt;/secondary-title&gt;&lt;/titles&gt;&lt;periodical&gt;&lt;full-title&gt;J Mol Biol&lt;/full-title&gt;&lt;/periodical&gt;&lt;pages&gt;1043–1059&lt;/pages&gt;&lt;volume&gt;362&lt;/volume&gt;&lt;dates&gt;&lt;year&gt;2006&lt;/year&gt;&lt;/dates&gt;&lt;urls&gt;&lt;/urls&gt;&lt;electronic-resource-num&gt;https://doi.org/10.1016/j.jmb.2006.07.087&lt;/electronic-resource-num&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81</w:t>
      </w:r>
      <w:r w:rsidR="00C266A6">
        <w:rPr>
          <w:rFonts w:ascii="Times New Roman" w:hAnsi="Times New Roman" w:cs="Times New Roman"/>
        </w:rPr>
        <w:fldChar w:fldCharType="end"/>
      </w:r>
      <w:r>
        <w:rPr>
          <w:rFonts w:ascii="Times New Roman" w:hAnsi="Times New Roman" w:cs="Times New Roman"/>
        </w:rPr>
        <w:t xml:space="preserve">, which are generally embedded in large disordered regions. Their intermediate behavior can be highlighted using tools such as </w:t>
      </w:r>
      <w:r>
        <w:rPr>
          <w:rStyle w:val="Accentuation"/>
          <w:rFonts w:ascii="Times New Roman" w:hAnsi="Times New Roman" w:cs="Times New Roman"/>
        </w:rPr>
        <w:t>ANCHOR</w:t>
      </w:r>
      <w:r>
        <w:rPr>
          <w:rFonts w:ascii="Times New Roman" w:hAnsi="Times New Roman" w:cs="Times New Roman"/>
        </w:rPr>
        <w:t xml:space="preserve">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&lt;EndNote&gt;&lt;Cite&gt;&lt;Author&gt;Dosztányi&lt;/Author&gt;&lt;Year&gt;2009&lt;/Year&gt;&lt;RecNum&gt;44&lt;/RecNum&gt;&lt;DisplayText&gt;&lt;style face="superscript"&gt;82&lt;/style&gt;&lt;/DisplayText&gt;&lt;record&gt;&lt;rec-number&gt;44&lt;/rec-number&gt;&lt;foreign-keys&gt;&lt;key app="EN" db-id="ftzpp2fe9feffje22z3xtv9xrxwxsxppxsde" timestamp="1640670025"&gt;44&lt;/key&gt;&lt;/foreign-keys&gt;&lt;ref-type name="Journal Article"&gt;17&lt;/ref-type&gt;&lt;contributors&gt;&lt;authors&gt;&lt;author&gt;Dosztányi, Z&lt;/author&gt;&lt;author&gt;Mészáros, B&lt;/author&gt;&lt;author&gt;Simon, I&lt;/author&gt;&lt;/authors&gt;&lt;/contributors&gt;&lt;titles&gt;&lt;title&gt;ANCHOR: Web server for predicting protein binding regions in disordered proteins.&lt;/title&gt;&lt;secondary-title&gt;Bioinformatics&lt;/secondary-title&gt;&lt;/titles&gt;&lt;periodical&gt;&lt;full-title&gt;Bioinformatics&lt;/full-title&gt;&lt;/periodical&gt;&lt;pages&gt;2745–2746&lt;/pages&gt;&lt;volume&gt; 25&lt;/volume&gt;&lt;dates&gt;&lt;year&gt;2009&lt;/year&gt;&lt;/dates&gt;&lt;urls&gt;&lt;/urls&gt;&lt;/record&gt;&lt;/Cite&gt;&lt;/EndNote&gt;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82</w:t>
      </w:r>
      <w:r w:rsidR="00C266A6">
        <w:rPr>
          <w:rFonts w:ascii="Times New Roman" w:hAnsi="Times New Roman" w:cs="Times New Roman"/>
        </w:rPr>
        <w:fldChar w:fldCharType="end"/>
      </w:r>
      <w:r>
        <w:rPr>
          <w:rFonts w:ascii="Times New Roman" w:hAnsi="Times New Roman" w:cs="Times New Roman"/>
        </w:rPr>
        <w:t xml:space="preserve"> and visualized with </w:t>
      </w:r>
      <w:r>
        <w:rPr>
          <w:rStyle w:val="Accentuation"/>
          <w:rFonts w:ascii="Times New Roman" w:hAnsi="Times New Roman" w:cs="Times New Roman"/>
        </w:rPr>
        <w:t>FELLS</w:t>
      </w:r>
      <w:r>
        <w:rPr>
          <w:rFonts w:ascii="Times New Roman" w:hAnsi="Times New Roman" w:cs="Times New Roman"/>
        </w:rPr>
        <w:t xml:space="preserve">, an estimator of latent structures integrating </w:t>
      </w:r>
      <w:r>
        <w:rPr>
          <w:rFonts w:ascii="Times New Roman" w:hAnsi="Times New Roman" w:cs="Times New Roman"/>
          <w:i/>
        </w:rPr>
        <w:t>SEG-HCA</w:t>
      </w:r>
      <w:r>
        <w:rPr>
          <w:rFonts w:ascii="Times New Roman" w:hAnsi="Times New Roman" w:cs="Times New Roman"/>
        </w:rPr>
        <w:t xml:space="preserve"> and </w:t>
      </w:r>
      <w:r>
        <w:rPr>
          <w:rFonts w:ascii="Times New Roman" w:hAnsi="Times New Roman" w:cs="Times New Roman"/>
          <w:i/>
        </w:rPr>
        <w:t>IUPred2</w:t>
      </w:r>
      <w:r>
        <w:rPr>
          <w:rFonts w:ascii="Times New Roman" w:hAnsi="Times New Roman" w:cs="Times New Roman"/>
        </w:rPr>
        <w:t xml:space="preserve"> predictions</w:t>
      </w:r>
      <w:r>
        <w:rPr>
          <w:rStyle w:val="Accentuation"/>
          <w:rFonts w:ascii="Times New Roman" w:hAnsi="Times New Roman" w:cs="Times New Roman"/>
        </w:rPr>
        <w:t xml:space="preserve">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&lt;EndNote&gt;&lt;Cite&gt;&lt;Author&gt;Piovesan&lt;/Author&gt;&lt;Year&gt;2017&lt;/Year&gt;&lt;RecNum&gt;45&lt;/RecNum&gt;&lt;DisplayText&gt;&lt;style face="superscript"&gt;83&lt;/style&gt;&lt;/DisplayText&gt;&lt;record&gt;&lt;rec-number&gt;45&lt;/rec-number&gt;&lt;foreign-keys&gt;&lt;key app="EN" db-id="ftzpp2fe9feffje22z3xtv9xrxwxsxppxsde" timestamp="1640670118"&gt;45&lt;/key&gt;&lt;/foreign-keys&gt;&lt;ref-type name="Journal Article"&gt;17&lt;/ref-type&gt;&lt;contributors&gt;&lt;authors&gt;&lt;author&gt;Piovesan, D&lt;/author&gt;&lt;author&gt;Walsh, I&lt;/author&gt;&lt;author&gt;Minervini, G&lt;/author&gt;&lt;author&gt;Tosatto, S C E E  &lt;/author&gt;&lt;/authors&gt;&lt;/contributors&gt;&lt;titles&gt;&lt;title&gt;FELLS: fast estimator of latent local structure.&lt;/title&gt;&lt;secondary-title&gt;Bioinformatics&lt;/secondary-title&gt;&lt;/titles&gt;&lt;periodical&gt;&lt;full-title&gt;Bioinformatics&lt;/full-title&gt;&lt;/periodical&gt;&lt;pages&gt;1889–1891&lt;/pages&gt;&lt;volume&gt;33&lt;/volume&gt;&lt;dates&gt;&lt;year&gt;2017&lt;/year&gt;&lt;/dates&gt;&lt;urls&gt;&lt;/urls&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83</w:t>
      </w:r>
      <w:r w:rsidR="00C266A6">
        <w:rPr>
          <w:rFonts w:ascii="Times New Roman" w:hAnsi="Times New Roman" w:cs="Times New Roman"/>
        </w:rPr>
        <w:fldChar w:fldCharType="end"/>
      </w:r>
      <w:r>
        <w:rPr>
          <w:rFonts w:ascii="Times New Roman" w:hAnsi="Times New Roman" w:cs="Times New Roman"/>
        </w:rPr>
        <w:t xml:space="preserve">. It is interesting to note that these sequences, which are predicted as disordered but foldable, are globally well predicted by AF2, capturing the folded state, however without detecting their structural plasticity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&lt;EndNote&gt;&lt;Cite&gt;&lt;Author&gt;Alderson&lt;/Author&gt;&lt;Year&gt;2022&lt;/Year&gt;&lt;RecNum&gt;96&lt;/RecNum&gt;&lt;DisplayText&gt;&lt;style face="superscript"&gt;70&lt;/style&gt;&lt;/DisplayText&gt;&lt;record&gt;&lt;rec-number&gt;96&lt;/rec-number&gt;&lt;foreign-keys&gt;&lt;key app="EN" db-id="ftzpp2fe9feffje22z3xtv9xrxwxsxppxsde" timestamp="1650032854"&gt;96&lt;/key&gt;&lt;/foreign-keys&gt;&lt;ref-type name="Journal Article"&gt;17&lt;/ref-type&gt;&lt;contributors&gt;&lt;authors&gt;&lt;author&gt;Alderson, T. Reid&lt;/author&gt;&lt;author&gt;Pritišanac, Iva&lt;/author&gt;&lt;author&gt;Moses, Alan M.&lt;/author&gt;&lt;author&gt;Forman-Kay, Julie D.&lt;/author&gt;&lt;/authors&gt;&lt;/contributors&gt;&lt;titles&gt;&lt;title&gt;Systematic identification of conditionally folded intrinsically disordered regions by AlphaFold2&lt;/title&gt;&lt;secondary-title&gt;bioRxiv&lt;/secondary-title&gt;&lt;/titles&gt;&lt;periodical&gt;&lt;full-title&gt;bioRxiv&lt;/full-title&gt;&lt;/periodical&gt;&lt;pages&gt;2022.02.18.481080&lt;/pages&gt;&lt;dates&gt;&lt;year&gt;2022&lt;/year&gt;&lt;/dates&gt;&lt;urls&gt;&lt;related-urls&gt;&lt;url&gt;https://www.biorxiv.org/content/biorxiv/early/2022/02/18/2022.02.18.481080.full.pdf&lt;/url&gt;&lt;/related-urls&gt;&lt;/urls&gt;&lt;electronic-resource-num&gt;10.1101/2022.02.18.481080&lt;/electronic-resource-num&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70</w:t>
      </w:r>
      <w:r w:rsidR="00C266A6">
        <w:rPr>
          <w:rFonts w:ascii="Times New Roman" w:hAnsi="Times New Roman" w:cs="Times New Roman"/>
        </w:rPr>
        <w:fldChar w:fldCharType="end"/>
      </w:r>
      <w:r>
        <w:rPr>
          <w:rFonts w:ascii="Times New Roman" w:hAnsi="Times New Roman" w:cs="Times New Roman"/>
        </w:rPr>
        <w:t xml:space="preserve">. </w:t>
      </w:r>
    </w:p>
    <w:p w14:paraId="41DE6B68" w14:textId="252269D7" w:rsidR="0021577B" w:rsidRDefault="00263D58">
      <w:pPr>
        <w:pStyle w:val="Textbody"/>
        <w:spacing w:line="360" w:lineRule="auto"/>
        <w:jc w:val="both"/>
        <w:rPr>
          <w:rFonts w:ascii="Times New Roman" w:hAnsi="Times New Roman" w:cs="Times New Roman"/>
        </w:rPr>
      </w:pPr>
      <w:r w:rsidRPr="007D1B46">
        <w:rPr>
          <w:rFonts w:ascii="Times New Roman" w:hAnsi="Times New Roman" w:cs="Times New Roman"/>
        </w:rPr>
        <w:t>In a global way, the HCA scoring scheme introduced here allows to appreciate the degree of foldability of protein segments</w:t>
      </w:r>
      <w:r w:rsidRPr="007D1B46">
        <w:rPr>
          <w:rFonts w:ascii="Times New Roman" w:hAnsi="Times New Roman" w:cs="Times New Roman"/>
          <w:color w:val="000000" w:themeColor="text1"/>
        </w:rPr>
        <w:t>, reflecting the relative abundance of loop/coil regions (</w:t>
      </w:r>
      <w:r w:rsidRPr="007D1B46">
        <w:rPr>
          <w:rStyle w:val="Accentuation"/>
          <w:rFonts w:ascii="Times New Roman" w:hAnsi="Times New Roman" w:cs="Times New Roman"/>
          <w:color w:val="000000" w:themeColor="text1"/>
        </w:rPr>
        <w:t>disorder</w:t>
      </w:r>
      <w:r w:rsidRPr="007D1B46">
        <w:rPr>
          <w:rFonts w:ascii="Times New Roman" w:hAnsi="Times New Roman" w:cs="Times New Roman"/>
          <w:color w:val="000000" w:themeColor="text1"/>
        </w:rPr>
        <w:t>) and regular secondary structures (</w:t>
      </w:r>
      <w:r w:rsidRPr="007D1B46">
        <w:rPr>
          <w:rStyle w:val="Accentuation"/>
          <w:rFonts w:ascii="Times New Roman" w:hAnsi="Times New Roman" w:cs="Times New Roman"/>
          <w:color w:val="000000" w:themeColor="text1"/>
        </w:rPr>
        <w:t>order</w:t>
      </w:r>
      <w:r w:rsidRPr="007D1B46">
        <w:rPr>
          <w:rFonts w:ascii="Times New Roman" w:hAnsi="Times New Roman" w:cs="Times New Roman"/>
          <w:color w:val="000000" w:themeColor="text1"/>
        </w:rPr>
        <w:t xml:space="preserve">). Thereby, we are able to </w:t>
      </w:r>
      <w:r w:rsidRPr="007D1B46">
        <w:rPr>
          <w:color w:val="000000" w:themeColor="text1"/>
        </w:rPr>
        <w:t>disentangle the great diversity present within the IDPs/IDRs, which is reflected by a wide range of HCA score values, whereas folded domains are characterized by narrower ranges of values (Figure 1)</w:t>
      </w:r>
      <w:r w:rsidRPr="007D1B46">
        <w:rPr>
          <w:rFonts w:ascii="Times New Roman" w:hAnsi="Times New Roman" w:cs="Times New Roman"/>
          <w:color w:val="000000" w:themeColor="text1"/>
        </w:rPr>
        <w:t xml:space="preserve">. </w:t>
      </w:r>
      <w:r w:rsidRPr="007D1B46">
        <w:rPr>
          <w:rFonts w:ascii="Times New Roman" w:hAnsi="Times New Roman" w:cs="Times New Roman"/>
        </w:rPr>
        <w:t>The distinct behaviors between these two groups</w:t>
      </w:r>
      <w:r w:rsidRPr="007D1B46">
        <w:rPr>
          <w:rFonts w:ascii="Times New Roman" w:hAnsi="Times New Roman" w:cs="Times New Roman"/>
          <w:color w:val="00B050"/>
        </w:rPr>
        <w:t xml:space="preserve"> </w:t>
      </w:r>
      <w:r w:rsidRPr="009D7B3D">
        <w:rPr>
          <w:rFonts w:ascii="Times New Roman" w:hAnsi="Times New Roman" w:cs="Times New Roman"/>
          <w:color w:val="000000" w:themeColor="text1"/>
        </w:rPr>
        <w:t xml:space="preserve">have also been evidenced in a recent study using a Gini index, which allows to estimate distribution </w:t>
      </w:r>
      <w:r w:rsidRPr="007D1B46">
        <w:rPr>
          <w:rFonts w:ascii="Times New Roman" w:hAnsi="Times New Roman" w:cs="Times New Roman"/>
        </w:rPr>
        <w:t xml:space="preserve">uniformity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&lt;EndNote&gt;&lt;Cite&gt;&lt;Author&gt;Carugo&lt;/Author&gt;&lt;Year&gt;2017&lt;/Year&gt;&lt;RecNum&gt;134&lt;/RecNum&gt;&lt;DisplayText&gt;&lt;style face="superscript"&gt;84&lt;/style&gt;&lt;/DisplayText&gt;&lt;record&gt;&lt;rec-number&gt;134&lt;/rec-number&gt;&lt;foreign-keys&gt;&lt;key app="EN" db-id="ftzpp2fe9feffje22z3xtv9xrxwxsxppxsde" timestamp="1652447895"&gt;134&lt;/key&gt;&lt;/foreign-keys&gt;&lt;ref-type name="Journal Article"&gt;17&lt;/ref-type&gt;&lt;contributors&gt;&lt;authors&gt;&lt;author&gt;Carugo, O.&lt;/author&gt;&lt;/authors&gt;&lt;/contributors&gt;&lt;auth-address&gt;Department of Structural and Computational Biology, Max F. Perutz Laboratories, University of Vienna, Campus Vienna Biocenter 5, 1030 Vienna, Austria, and Department of Chemistry, University of Pavia, viale Taramelli 12, 27100 Pavia, Italy.&lt;/auth-address&gt;&lt;titles&gt;&lt;title&gt;Hydrophobicity diversity in globular and nonglobular proteins measured with the Gini index&lt;/title&gt;&lt;secondary-title&gt;Protein Eng Des Sel&lt;/secondary-title&gt;&lt;/titles&gt;&lt;periodical&gt;&lt;full-title&gt;Protein Eng Des Sel&lt;/full-title&gt;&lt;/periodical&gt;&lt;pages&gt;781-784&lt;/pages&gt;&lt;volume&gt;30&lt;/volume&gt;&lt;number&gt;12&lt;/number&gt;&lt;edition&gt;2017/12/12&lt;/edition&gt;&lt;keywords&gt;&lt;keyword&gt;Escherichia coli Proteins/analysis/chemistry&lt;/keyword&gt;&lt;keyword&gt;Humans&lt;/keyword&gt;&lt;keyword&gt;*Hydrophobic and Hydrophilic Interactions&lt;/keyword&gt;&lt;keyword&gt;Intrinsically Disordered Proteins/analysis/chemistry&lt;/keyword&gt;&lt;keyword&gt;Proteins/analysis/*chemistry&lt;/keyword&gt;&lt;keyword&gt;*Gini index&lt;/keyword&gt;&lt;keyword&gt;*Shannon index&lt;/keyword&gt;&lt;keyword&gt;*Simpson–Gini index&lt;/keyword&gt;&lt;keyword&gt;*diversity&lt;/keyword&gt;&lt;keyword&gt;*hydrophobicity&lt;/keyword&gt;&lt;keyword&gt;*intrinsically disordered protein&lt;/keyword&gt;&lt;/keywords&gt;&lt;dates&gt;&lt;year&gt;2017&lt;/year&gt;&lt;pub-dates&gt;&lt;date&gt;Dec 1&lt;/date&gt;&lt;/pub-dates&gt;&lt;/dates&gt;&lt;isbn&gt;1741-0126&lt;/isbn&gt;&lt;accession-num&gt;29228340&lt;/accession-num&gt;&lt;urls&gt;&lt;/urls&gt;&lt;electronic-resource-num&gt;10.1093/protein/gzx060&lt;/electronic-resource-num&gt;&lt;remote-database-provider&gt;NLM&lt;/remote-database-provider&gt;&lt;language&gt;eng&lt;/language&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84</w:t>
      </w:r>
      <w:r w:rsidR="00C266A6">
        <w:rPr>
          <w:rFonts w:ascii="Times New Roman" w:hAnsi="Times New Roman" w:cs="Times New Roman"/>
        </w:rPr>
        <w:fldChar w:fldCharType="end"/>
      </w:r>
      <w:r w:rsidRPr="007D1B46">
        <w:rPr>
          <w:rFonts w:ascii="Times New Roman" w:hAnsi="Times New Roman" w:cs="Times New Roman"/>
        </w:rPr>
        <w:t>.</w:t>
      </w:r>
      <w:r>
        <w:rPr>
          <w:rFonts w:ascii="Times New Roman" w:hAnsi="Times New Roman" w:cs="Times New Roman"/>
        </w:rPr>
        <w:t xml:space="preserve"> </w:t>
      </w:r>
    </w:p>
    <w:p w14:paraId="72A972A3" w14:textId="2C0901E2" w:rsidR="0021577B" w:rsidRPr="00574960" w:rsidRDefault="00263D58">
      <w:pPr>
        <w:pStyle w:val="Textbody"/>
        <w:spacing w:line="360" w:lineRule="auto"/>
        <w:jc w:val="both"/>
        <w:rPr>
          <w:rFonts w:ascii="Times New Roman" w:hAnsi="Times New Roman" w:cs="Times New Roman"/>
          <w:color w:val="000000"/>
        </w:rPr>
      </w:pPr>
      <w:r w:rsidRPr="009D7B3D">
        <w:t xml:space="preserve">Based on the HCA score, some foldable segments from </w:t>
      </w:r>
      <w:proofErr w:type="spellStart"/>
      <w:r w:rsidRPr="009D7B3D">
        <w:t>DisProt</w:t>
      </w:r>
      <w:proofErr w:type="spellEnd"/>
      <w:r w:rsidRPr="009D7B3D">
        <w:t xml:space="preserve"> clearly deviate from folded-like regions (regions</w:t>
      </w:r>
      <w:r w:rsidRPr="009D7B3D">
        <w:rPr>
          <w:i/>
          <w:iCs/>
        </w:rPr>
        <w:t xml:space="preserve"> a - a’ </w:t>
      </w:r>
      <w:r w:rsidRPr="009D7B3D">
        <w:t xml:space="preserve">in </w:t>
      </w:r>
      <w:r w:rsidRPr="009D7B3D">
        <w:rPr>
          <w:b/>
          <w:bCs/>
        </w:rPr>
        <w:t>Figure 1</w:t>
      </w:r>
      <w:r w:rsidRPr="009D7B3D">
        <w:t xml:space="preserve">) while having the capacity to conditionally fold. This is the case, for instance, of the segments shown in </w:t>
      </w:r>
      <w:r w:rsidRPr="009D7B3D">
        <w:rPr>
          <w:b/>
          <w:bCs/>
        </w:rPr>
        <w:t>Figure 3a to c</w:t>
      </w:r>
      <w:r w:rsidRPr="009D7B3D">
        <w:t>, with low HCA scores. These segments can thus be easily distinguished from those that are closer to a soluble, globular domain behavior (region</w:t>
      </w:r>
      <w:r w:rsidRPr="009D7B3D">
        <w:rPr>
          <w:i/>
          <w:iCs/>
        </w:rPr>
        <w:t xml:space="preserve"> b </w:t>
      </w:r>
      <w:r w:rsidRPr="009D7B3D">
        <w:t xml:space="preserve">in </w:t>
      </w:r>
      <w:r w:rsidRPr="009D7B3D">
        <w:rPr>
          <w:b/>
          <w:bCs/>
        </w:rPr>
        <w:t>Figure 1</w:t>
      </w:r>
      <w:r w:rsidRPr="009D7B3D">
        <w:t>). These last ones</w:t>
      </w:r>
      <w:r w:rsidRPr="009D7B3D">
        <w:rPr>
          <w:rFonts w:ascii="Times New Roman" w:hAnsi="Times New Roman" w:cs="Times New Roman"/>
        </w:rPr>
        <w:t xml:space="preserve"> are however generally shorter than typical </w:t>
      </w:r>
      <w:r w:rsidRPr="009D7B3D">
        <w:t>well-folded</w:t>
      </w:r>
      <w:r w:rsidRPr="009D7B3D">
        <w:rPr>
          <w:rFonts w:ascii="Times New Roman" w:hAnsi="Times New Roman" w:cs="Times New Roman"/>
        </w:rPr>
        <w:t xml:space="preserve"> globular domains extracted from the </w:t>
      </w:r>
      <w:proofErr w:type="spellStart"/>
      <w:r w:rsidRPr="009D7B3D">
        <w:rPr>
          <w:rFonts w:ascii="Times New Roman" w:hAnsi="Times New Roman" w:cs="Times New Roman"/>
        </w:rPr>
        <w:t>SCOPe</w:t>
      </w:r>
      <w:proofErr w:type="spellEnd"/>
      <w:r w:rsidRPr="009D7B3D">
        <w:rPr>
          <w:rFonts w:ascii="Times New Roman" w:hAnsi="Times New Roman" w:cs="Times New Roman"/>
        </w:rPr>
        <w:t xml:space="preserve"> database, which may explain that they are unable to fold stably in absence of partners. Indeed, only 48.4% of sequences from this category in </w:t>
      </w:r>
      <w:proofErr w:type="spellStart"/>
      <w:r w:rsidRPr="009D7B3D">
        <w:rPr>
          <w:rFonts w:ascii="Times New Roman" w:hAnsi="Times New Roman" w:cs="Times New Roman"/>
        </w:rPr>
        <w:t>DisProt</w:t>
      </w:r>
      <w:proofErr w:type="spellEnd"/>
      <w:r w:rsidRPr="009D7B3D">
        <w:rPr>
          <w:rFonts w:ascii="Times New Roman" w:hAnsi="Times New Roman" w:cs="Times New Roman"/>
        </w:rPr>
        <w:t xml:space="preserve"> have length greater than 30 amino acids (mean length 81.6 aa), against 85.1 % in </w:t>
      </w:r>
      <w:proofErr w:type="spellStart"/>
      <w:r w:rsidRPr="009D7B3D">
        <w:rPr>
          <w:rFonts w:ascii="Times New Roman" w:hAnsi="Times New Roman" w:cs="Times New Roman"/>
        </w:rPr>
        <w:t>SCOPe</w:t>
      </w:r>
      <w:proofErr w:type="spellEnd"/>
      <w:r w:rsidRPr="009D7B3D">
        <w:rPr>
          <w:rFonts w:ascii="Times New Roman" w:hAnsi="Times New Roman" w:cs="Times New Roman"/>
        </w:rPr>
        <w:t xml:space="preserve"> (mean length 133.3 aa). In cases of longer IDPs/IDRs from this category, amino acid composition may help to distinguish them from </w:t>
      </w:r>
      <w:r w:rsidRPr="009D7B3D">
        <w:t xml:space="preserve">well-folded </w:t>
      </w:r>
      <w:r w:rsidRPr="009D7B3D">
        <w:rPr>
          <w:rFonts w:ascii="Times New Roman" w:hAnsi="Times New Roman" w:cs="Times New Roman"/>
        </w:rPr>
        <w:t xml:space="preserve">globular domains. Indeed, </w:t>
      </w:r>
      <w:r w:rsidRPr="009D7B3D">
        <w:rPr>
          <w:color w:val="000000" w:themeColor="text1"/>
        </w:rPr>
        <w:t xml:space="preserve">we observed that segments from </w:t>
      </w:r>
      <w:proofErr w:type="spellStart"/>
      <w:r w:rsidRPr="009D7B3D">
        <w:rPr>
          <w:color w:val="000000" w:themeColor="text1"/>
        </w:rPr>
        <w:t>DisProt</w:t>
      </w:r>
      <w:proofErr w:type="spellEnd"/>
      <w:r w:rsidRPr="009D7B3D">
        <w:rPr>
          <w:color w:val="000000" w:themeColor="text1"/>
        </w:rPr>
        <w:t xml:space="preserve"> of this category </w:t>
      </w:r>
      <w:r w:rsidRPr="009D7B3D">
        <w:t>(region</w:t>
      </w:r>
      <w:r w:rsidRPr="009D7B3D">
        <w:rPr>
          <w:i/>
          <w:iCs/>
        </w:rPr>
        <w:t xml:space="preserve"> b </w:t>
      </w:r>
      <w:r w:rsidRPr="009D7B3D">
        <w:t xml:space="preserve">in </w:t>
      </w:r>
      <w:r w:rsidRPr="009D7B3D">
        <w:rPr>
          <w:b/>
          <w:bCs/>
        </w:rPr>
        <w:t>Figure 1</w:t>
      </w:r>
      <w:r w:rsidRPr="009D7B3D">
        <w:t xml:space="preserve">) </w:t>
      </w:r>
      <w:r w:rsidRPr="009D7B3D">
        <w:rPr>
          <w:color w:val="000000" w:themeColor="text1"/>
        </w:rPr>
        <w:t>are enriched in polar amino acids that have been previously described as disorder-promoting (Gln, Lys, Ser, Glu</w:t>
      </w:r>
      <w:r w:rsidR="007D1B46" w:rsidRPr="009D7B3D">
        <w:rPr>
          <w:color w:val="000000" w:themeColor="text1"/>
        </w:rPr>
        <w:t>)</w:t>
      </w:r>
      <w:r w:rsidRPr="009D7B3D">
        <w:rPr>
          <w:color w:val="000000" w:themeColor="text1"/>
        </w:rPr>
        <w:t xml:space="preserve"> </w:t>
      </w:r>
      <w:r w:rsidR="00C266A6">
        <w:rPr>
          <w:color w:val="000000" w:themeColor="text1"/>
        </w:rPr>
        <w:fldChar w:fldCharType="begin"/>
      </w:r>
      <w:r w:rsidR="00C266A6">
        <w:rPr>
          <w:color w:val="000000" w:themeColor="text1"/>
        </w:rPr>
        <w:instrText xml:space="preserve"> ADDIN EN.CITE &lt;EndNote&gt;&lt;Cite&gt;&lt;Author&gt;Uversky&lt;/Author&gt;&lt;Year&gt;2010&lt;/Year&gt;&lt;RecNum&gt;129&lt;/RecNum&gt;&lt;DisplayText&gt;&lt;style face="superscript"&gt;85&lt;/style&gt;&lt;/DisplayText&gt;&lt;record&gt;&lt;rec-number&gt;129&lt;/rec-number&gt;&lt;foreign-keys&gt;&lt;key app="EN" db-id="ftzpp2fe9feffje22z3xtv9xrxwxsxppxsde" timestamp="1652360988"&gt;129&lt;/key&gt;&lt;/foreign-keys&gt;&lt;ref-type name="Journal Article"&gt;17&lt;/ref-type&gt;&lt;contributors&gt;&lt;authors&gt;&lt;author&gt;Uversky, V. N.&lt;/author&gt;&lt;author&gt;Dunker, A. K.&lt;/author&gt;&lt;/authors&gt;&lt;/contributors&gt;&lt;auth-address&gt;Institute for Intrinsically Disordered Protein Research, Center for Computational Biology and Bioinformatics, Department of Biochemistry and Molecular Biology, Indiana University School of Medicine, Indianapolis, IN 46202, USA. vuversky@iupui.edu&lt;/auth-address&gt;&lt;titles&gt;&lt;title&gt;Understanding protein non-folding&lt;/title&gt;&lt;secondary-title&gt;Biochim Biophys Acta&lt;/secondary-title&gt;&lt;/titles&gt;&lt;periodical&gt;&lt;full-title&gt;Biochim Biophys Acta&lt;/full-title&gt;&lt;/periodical&gt;&lt;pages&gt;1231-64&lt;/pages&gt;&lt;volume&gt;1804&lt;/volume&gt;&lt;number&gt;6&lt;/number&gt;&lt;edition&gt;2010/02/02&lt;/edition&gt;&lt;keywords&gt;&lt;keyword&gt;Animals&lt;/keyword&gt;&lt;keyword&gt;Humans&lt;/keyword&gt;&lt;keyword&gt;*Protein Folding&lt;/keyword&gt;&lt;keyword&gt;Protein Structure, Tertiary&lt;/keyword&gt;&lt;keyword&gt;Proteins/*chemistry/genetics/metabolism&lt;/keyword&gt;&lt;keyword&gt;Structure-Activity Relationship&lt;/keyword&gt;&lt;/keywords&gt;&lt;dates&gt;&lt;year&gt;2010&lt;/year&gt;&lt;pub-dates&gt;&lt;date&gt;Jun&lt;/date&gt;&lt;/pub-dates&gt;&lt;/dates&gt;&lt;isbn&gt;0006-3002 (Print)&amp;#xD;0006-3002&lt;/isbn&gt;&lt;accession-num&gt;20117254&lt;/accession-num&gt;&lt;urls&gt;&lt;/urls&gt;&lt;custom2&gt;PMC2882790&lt;/custom2&gt;&lt;custom6&gt;NIHMS175751&lt;/custom6&gt;&lt;electronic-resource-num&gt;10.1016/j.bbapap.2010.01.017&lt;/electronic-resource-num&gt;&lt;remote-database-provider&gt;NLM&lt;/remote-database-provider&gt;&lt;language&gt;eng&lt;/language&gt;&lt;/record&gt;&lt;/Cite&gt;&lt;/EndNote&gt;</w:instrText>
      </w:r>
      <w:r w:rsidR="00C266A6">
        <w:rPr>
          <w:color w:val="000000" w:themeColor="text1"/>
        </w:rPr>
        <w:fldChar w:fldCharType="separate"/>
      </w:r>
      <w:r w:rsidR="00C266A6" w:rsidRPr="00C266A6">
        <w:rPr>
          <w:noProof/>
          <w:color w:val="000000" w:themeColor="text1"/>
          <w:vertAlign w:val="superscript"/>
        </w:rPr>
        <w:t>85</w:t>
      </w:r>
      <w:r w:rsidR="00C266A6">
        <w:rPr>
          <w:color w:val="000000" w:themeColor="text1"/>
        </w:rPr>
        <w:fldChar w:fldCharType="end"/>
      </w:r>
      <w:r w:rsidRPr="009D7B3D">
        <w:rPr>
          <w:color w:val="000000" w:themeColor="text1"/>
        </w:rPr>
        <w:t xml:space="preserve"> </w:t>
      </w:r>
      <w:r w:rsidRPr="009D7B3D">
        <w:rPr>
          <w:color w:val="000000" w:themeColor="text1"/>
        </w:rPr>
        <w:lastRenderedPageBreak/>
        <w:t>(</w:t>
      </w:r>
      <w:r w:rsidRPr="009D7B3D">
        <w:rPr>
          <w:b/>
          <w:bCs/>
          <w:color w:val="000000" w:themeColor="text1"/>
        </w:rPr>
        <w:t>Supplementary Figure S</w:t>
      </w:r>
      <w:r w:rsidR="000A2D8B">
        <w:rPr>
          <w:b/>
          <w:bCs/>
          <w:color w:val="000000" w:themeColor="text1"/>
        </w:rPr>
        <w:t>9</w:t>
      </w:r>
      <w:r w:rsidRPr="009D7B3D">
        <w:rPr>
          <w:b/>
          <w:bCs/>
          <w:color w:val="000000" w:themeColor="text1"/>
        </w:rPr>
        <w:t>a</w:t>
      </w:r>
      <w:r w:rsidRPr="009D7B3D">
        <w:rPr>
          <w:color w:val="000000" w:themeColor="text1"/>
        </w:rPr>
        <w:t xml:space="preserve">). </w:t>
      </w:r>
      <w:r w:rsidRPr="009D7B3D">
        <w:rPr>
          <w:rFonts w:ascii="Times New Roman" w:hAnsi="Times New Roman" w:cs="Times New Roman"/>
          <w:color w:val="000000"/>
        </w:rPr>
        <w:t>Remarkably, they have composition in strong hydrophobic amino acids comparable to that found in soluble domains.</w:t>
      </w:r>
      <w:r w:rsidRPr="009D7B3D">
        <w:rPr>
          <w:color w:val="000000" w:themeColor="text1"/>
        </w:rPr>
        <w:t xml:space="preserve"> </w:t>
      </w:r>
      <w:r w:rsidRPr="009D7B3D">
        <w:rPr>
          <w:rFonts w:ascii="Times New Roman" w:hAnsi="Times New Roman" w:cs="Times New Roman"/>
          <w:color w:val="000000" w:themeColor="text1"/>
        </w:rPr>
        <w:t xml:space="preserve">This composition, consistent with high HCA scores, thus defines a specific class of long disordered sequences, reflecting their propensity </w:t>
      </w:r>
      <w:r w:rsidRPr="009D7B3D">
        <w:rPr>
          <w:color w:val="000000" w:themeColor="text1"/>
        </w:rPr>
        <w:t>to fold upon constraint (</w:t>
      </w:r>
      <w:r w:rsidRPr="009D7B3D">
        <w:rPr>
          <w:b/>
          <w:bCs/>
        </w:rPr>
        <w:t>Supplementary Figure S1</w:t>
      </w:r>
      <w:r w:rsidR="000A2D8B">
        <w:rPr>
          <w:b/>
          <w:bCs/>
        </w:rPr>
        <w:t>0</w:t>
      </w:r>
      <w:r w:rsidRPr="009D7B3D">
        <w:t>)</w:t>
      </w:r>
      <w:r w:rsidRPr="009D7B3D">
        <w:rPr>
          <w:color w:val="000000" w:themeColor="text1"/>
        </w:rPr>
        <w:t xml:space="preserve">. </w:t>
      </w:r>
      <w:r w:rsidRPr="009D7B3D">
        <w:rPr>
          <w:rFonts w:ascii="Times New Roman" w:hAnsi="Times New Roman" w:cs="Times New Roman"/>
        </w:rPr>
        <w:t xml:space="preserve">The example of AF4-AF9 complex, discussed in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&lt;EndNote&gt;&lt;Cite&gt;&lt;Author&gt;Bitard-Feildel&lt;/Author&gt;&lt;Year&gt;2018&lt;/Year&gt;&lt;RecNum&gt;116&lt;/RecNum&gt;&lt;DisplayText&gt;&lt;style face="superscript"&gt;48&lt;/style&gt;&lt;/DisplayText&gt;&lt;record&gt;&lt;rec-number&gt;116&lt;/rec-number&gt;&lt;foreign-keys&gt;&lt;key app="EN" db-id="ftzpp2fe9feffje22z3xtv9xrxwxsxppxsde" timestamp="1651757251"&gt;116&lt;/key&gt;&lt;/foreign-keys&gt;&lt;ref-type name="Journal Article"&gt;17&lt;/ref-type&gt;&lt;contributors&gt;&lt;authors&gt;&lt;author&gt;Bitard-Feildel, Tristan&lt;/author&gt;&lt;author&gt;Callebaut, Isabelle&lt;/author&gt;&lt;/authors&gt;&lt;/contributors&gt;&lt;titles&gt;&lt;title&gt;HCAtk and pyHCA: A Toolkit and Python API for the Hydrophobic Cluster Analysis of Protein Sequences&lt;/title&gt;&lt;secondary-title&gt;bioRxiv&lt;/secondary-title&gt;&lt;/titles&gt;&lt;periodical&gt;&lt;full-title&gt;bioRxiv&lt;/full-title&gt;&lt;/periodical&gt;&lt;pages&gt;249995&lt;/pages&gt;&lt;dates&gt;&lt;year&gt;2018&lt;/year&gt;&lt;/dates&gt;&lt;urls&gt;&lt;related-urls&gt;&lt;url&gt;https://www.biorxiv.org/content/biorxiv/early/2018/01/18/249995.full.pdf&lt;/url&gt;&lt;/related-urls&gt;&lt;/urls&gt;&lt;electronic-resource-num&gt;10.1101/249995&lt;/electronic-resource-num&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48</w:t>
      </w:r>
      <w:r w:rsidR="00C266A6">
        <w:rPr>
          <w:rFonts w:ascii="Times New Roman" w:hAnsi="Times New Roman" w:cs="Times New Roman"/>
        </w:rPr>
        <w:fldChar w:fldCharType="end"/>
      </w:r>
      <w:r w:rsidRPr="009D7B3D">
        <w:rPr>
          <w:rFonts w:ascii="Times New Roman" w:hAnsi="Times New Roman" w:cs="Times New Roman"/>
        </w:rPr>
        <w:t xml:space="preserve"> also suggested that some sequences of IDPs/IDRs might be stabilized in absence of interacting partners by intra-molecular interactions mediated by sequences located at long-range distance in the protein. In this region </w:t>
      </w:r>
      <w:r w:rsidRPr="009D7B3D">
        <w:rPr>
          <w:rFonts w:ascii="Times New Roman" w:hAnsi="Times New Roman" w:cs="Times New Roman"/>
          <w:i/>
          <w:iCs/>
        </w:rPr>
        <w:t>b</w:t>
      </w:r>
      <w:r w:rsidRPr="009D7B3D">
        <w:rPr>
          <w:rFonts w:ascii="Times New Roman" w:hAnsi="Times New Roman" w:cs="Times New Roman"/>
        </w:rPr>
        <w:t>, one can also observe that the composition of well-folded soluble domains is different from that of also well-folded transmembrane beta-barrels, characterized by similar HCA scores values (</w:t>
      </w:r>
      <w:r w:rsidRPr="009D7B3D">
        <w:rPr>
          <w:rFonts w:ascii="Times New Roman" w:hAnsi="Times New Roman" w:cs="Times New Roman"/>
          <w:b/>
          <w:bCs/>
        </w:rPr>
        <w:t>Figure 1</w:t>
      </w:r>
      <w:r w:rsidRPr="009D7B3D">
        <w:rPr>
          <w:rFonts w:ascii="Times New Roman" w:hAnsi="Times New Roman" w:cs="Times New Roman"/>
        </w:rPr>
        <w:t xml:space="preserve">). These have indeed distinctive features such as dyad-repeat patterns and </w:t>
      </w:r>
      <w:r w:rsidRPr="009D7B3D">
        <w:rPr>
          <w:rFonts w:ascii="Times New Roman" w:hAnsi="Times New Roman" w:cs="Times New Roman"/>
          <w:color w:val="000000" w:themeColor="text1"/>
        </w:rPr>
        <w:t xml:space="preserve">a high abundance in aromatic amino acids at the bilayer interface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&lt;EndNote&gt;&lt;Cite&gt;&lt;Author&gt;Wimley&lt;/Author&gt;&lt;Year&gt;2003&lt;/Year&gt;&lt;RecNum&gt;51&lt;/RecNum&gt;&lt;DisplayText&gt;&lt;style face="superscript"&gt;86&lt;/style&gt;&lt;/DisplayText&gt;&lt;record&gt;&lt;rec-number&gt;51&lt;/rec-number&gt;&lt;foreign-keys&gt;&lt;key app="EN" db-id="ftzpp2fe9feffje22z3xtv9xrxwxsxppxsde" timestamp="1640772766"&gt;51&lt;/key&gt;&lt;/foreign-keys&gt;&lt;ref-type name="Journal Article"&gt;17&lt;/ref-type&gt;&lt;contributors&gt;&lt;authors&gt;&lt;author&gt;Wimley, W C&lt;/author&gt;&lt;/authors&gt;&lt;/contributors&gt;&lt;titles&gt;&lt;title&gt;The versatile beta-barrel membrane protein&lt;/title&gt;&lt;secondary-title&gt;Curr Opin Struct Biol&lt;/secondary-title&gt;&lt;/titles&gt;&lt;periodical&gt;&lt;full-title&gt;Curr Opin Struct Biol&lt;/full-title&gt;&lt;/periodical&gt;&lt;pages&gt;404-411&lt;/pages&gt;&lt;volume&gt;13&lt;/volume&gt;&lt;dates&gt;&lt;year&gt;2003&lt;/year&gt;&lt;/dates&gt;&lt;urls&gt;&lt;/urls&gt;&lt;/record&gt;&lt;/Cite&gt;&lt;/EndNote&gt;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86</w:t>
      </w:r>
      <w:r w:rsidR="00C266A6">
        <w:rPr>
          <w:rFonts w:ascii="Times New Roman" w:hAnsi="Times New Roman" w:cs="Times New Roman"/>
        </w:rPr>
        <w:fldChar w:fldCharType="end"/>
      </w:r>
      <w:r w:rsidRPr="009D7B3D">
        <w:rPr>
          <w:rFonts w:ascii="Times New Roman" w:hAnsi="Times New Roman" w:cs="Times New Roman"/>
        </w:rPr>
        <w:t>, allowing their accurate predictions by dedicated tools (</w:t>
      </w:r>
      <w:r w:rsidRPr="009D7B3D">
        <w:rPr>
          <w:rStyle w:val="Accentuation"/>
          <w:rFonts w:ascii="Times New Roman" w:hAnsi="Times New Roman" w:cs="Times New Roman"/>
        </w:rPr>
        <w:t xml:space="preserve">e.g.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&lt;EndNote&gt;&lt;Cite&gt;&lt;Author&gt;Hayat&lt;/Author&gt;&lt;Year&gt;2016&lt;/Year&gt;&lt;RecNum&gt;52&lt;/RecNum&gt;&lt;DisplayText&gt;&lt;style face="superscript"&gt;87,88&lt;/style&gt;&lt;/DisplayText&gt;&lt;record&gt;&lt;rec-number&gt;52&lt;/rec-number&gt;&lt;foreign-keys&gt;&lt;key app="EN" db-id="ftzpp2fe9feffje22z3xtv9xrxwxsxppxsde" timestamp="1640773016"&gt;52&lt;/key&gt;&lt;/foreign-keys&gt;&lt;ref-type name="Journal Article"&gt;17&lt;/ref-type&gt;&lt;contributors&gt;&lt;authors&gt;&lt;author&gt;Hayat, S&lt;/author&gt;&lt;author&gt;Peters, C&lt;/author&gt;&lt;author&gt;Shu, N&lt;/author&gt;&lt;author&gt;Tsirigos, K D&lt;/author&gt;&lt;author&gt;Elofsson, A&lt;/author&gt;&lt;/authors&gt;&lt;/contributors&gt;&lt;titles&gt;&lt;title&gt;Inclusion of dyad-repeat pattern improves topology prediction of transmembrane β-barrel proteins&lt;/title&gt;&lt;secondary-title&gt;Bioinformatics&lt;/secondary-title&gt;&lt;/titles&gt;&lt;periodical&gt;&lt;full-title&gt;Bioinformatics&lt;/full-title&gt;&lt;/periodical&gt;&lt;pages&gt;1571-1573&lt;/pages&gt;&lt;volume&gt;32&lt;/volume&gt;&lt;dates&gt;&lt;year&gt;2016&lt;/year&gt;&lt;/dates&gt;&lt;urls&gt;&lt;/urls&gt;&lt;/record&gt;&lt;/Cite&gt;&lt;Cite&gt;&lt;Author&gt;Tian&lt;/Author&gt;&lt;Year&gt;2018&lt;/Year&gt;&lt;RecNum&gt;53&lt;/RecNum&gt;&lt;record&gt;&lt;rec-number&gt;53&lt;/rec-number&gt;&lt;foreign-keys&gt;&lt;key app="EN" db-id="ftzpp2fe9feffje22z3xtv9xrxwxsxppxsde" timestamp="1640773130"&gt;53&lt;/key&gt;&lt;/foreign-keys&gt;&lt;ref-type name="Journal Article"&gt;17&lt;/ref-type&gt;&lt;contributors&gt;&lt;authors&gt;&lt;author&gt;Tian, W&lt;/author&gt;&lt;author&gt;Lin, M&lt;/author&gt;&lt;author&gt;Tang, K&lt;/author&gt;&lt;author&gt;Liang, J&lt;/author&gt;&lt;author&gt;Naveed, H&lt;/author&gt;&lt;/authors&gt;&lt;/contributors&gt;&lt;titles&gt;&lt;title&gt;High-resolution structure prediction of β-barrel membrane proteins&lt;/title&gt;&lt;secondary-title&gt;Proc Natl Acad Sci U S A&lt;/secondary-title&gt;&lt;/titles&gt;&lt;periodical&gt;&lt;full-title&gt;Proc Natl Acad Sci U S A&lt;/full-title&gt;&lt;/periodical&gt;&lt;pages&gt;1511-1516.&lt;/pages&gt;&lt;volume&gt;115&lt;/volume&gt;&lt;dates&gt;&lt;year&gt;2018&lt;/year&gt;&lt;/dates&gt;&lt;urls&gt;&lt;/urls&gt;&lt;/record&gt;&lt;/Cite&gt;&lt;/EndNote&gt;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87,88</w:t>
      </w:r>
      <w:r w:rsidR="00C266A6">
        <w:rPr>
          <w:rFonts w:ascii="Times New Roman" w:hAnsi="Times New Roman" w:cs="Times New Roman"/>
        </w:rPr>
        <w:fldChar w:fldCharType="end"/>
      </w:r>
      <w:r w:rsidRPr="009D7B3D">
        <w:rPr>
          <w:rFonts w:ascii="Times New Roman" w:hAnsi="Times New Roman" w:cs="Times New Roman"/>
        </w:rPr>
        <w:t>). </w:t>
      </w:r>
      <w:r w:rsidRPr="009D7B3D">
        <w:rPr>
          <w:rFonts w:ascii="Times New Roman" w:hAnsi="Times New Roman" w:cs="Times New Roman"/>
          <w:color w:val="000000" w:themeColor="text1"/>
        </w:rPr>
        <w:t xml:space="preserve"> Here, we also evidenced an enrichment of beta-barrel foldable segments relative to soluble domain ones in Tyr and </w:t>
      </w:r>
      <w:proofErr w:type="spellStart"/>
      <w:r w:rsidRPr="009D7B3D">
        <w:rPr>
          <w:rFonts w:ascii="Times New Roman" w:hAnsi="Times New Roman" w:cs="Times New Roman"/>
          <w:color w:val="000000" w:themeColor="text1"/>
        </w:rPr>
        <w:t>Trp</w:t>
      </w:r>
      <w:proofErr w:type="spellEnd"/>
      <w:r w:rsidRPr="009D7B3D">
        <w:rPr>
          <w:rFonts w:ascii="Times New Roman" w:hAnsi="Times New Roman" w:cs="Times New Roman"/>
          <w:color w:val="000000" w:themeColor="text1"/>
        </w:rPr>
        <w:t>, as well as in small and polar amino acids (</w:t>
      </w:r>
      <w:proofErr w:type="spellStart"/>
      <w:r w:rsidRPr="009D7B3D">
        <w:rPr>
          <w:rFonts w:ascii="Times New Roman" w:hAnsi="Times New Roman" w:cs="Times New Roman"/>
          <w:color w:val="000000" w:themeColor="text1"/>
        </w:rPr>
        <w:t>Gly</w:t>
      </w:r>
      <w:proofErr w:type="spellEnd"/>
      <w:r w:rsidRPr="009D7B3D">
        <w:rPr>
          <w:rFonts w:ascii="Times New Roman" w:hAnsi="Times New Roman" w:cs="Times New Roman"/>
          <w:color w:val="000000" w:themeColor="text1"/>
        </w:rPr>
        <w:t xml:space="preserve">, </w:t>
      </w:r>
      <w:proofErr w:type="spellStart"/>
      <w:r w:rsidRPr="009D7B3D">
        <w:rPr>
          <w:rFonts w:ascii="Times New Roman" w:hAnsi="Times New Roman" w:cs="Times New Roman"/>
          <w:color w:val="000000" w:themeColor="text1"/>
        </w:rPr>
        <w:t>Asn</w:t>
      </w:r>
      <w:proofErr w:type="spellEnd"/>
      <w:r w:rsidRPr="009D7B3D">
        <w:rPr>
          <w:rFonts w:ascii="Times New Roman" w:hAnsi="Times New Roman" w:cs="Times New Roman"/>
          <w:color w:val="000000" w:themeColor="text1"/>
        </w:rPr>
        <w:t xml:space="preserve">, Ser, </w:t>
      </w:r>
      <w:proofErr w:type="spellStart"/>
      <w:r w:rsidRPr="009D7B3D">
        <w:rPr>
          <w:rFonts w:ascii="Times New Roman" w:hAnsi="Times New Roman" w:cs="Times New Roman"/>
          <w:color w:val="000000" w:themeColor="text1"/>
        </w:rPr>
        <w:t>Thr</w:t>
      </w:r>
      <w:proofErr w:type="spellEnd"/>
      <w:r w:rsidRPr="009D7B3D">
        <w:rPr>
          <w:rFonts w:ascii="Times New Roman" w:hAnsi="Times New Roman" w:cs="Times New Roman"/>
          <w:strike/>
          <w:color w:val="000000" w:themeColor="text1"/>
        </w:rPr>
        <w:t>,</w:t>
      </w:r>
      <w:r w:rsidRPr="009D7B3D">
        <w:rPr>
          <w:rFonts w:ascii="Times New Roman" w:hAnsi="Times New Roman" w:cs="Times New Roman"/>
          <w:color w:val="000000" w:themeColor="text1"/>
        </w:rPr>
        <w:t>) (</w:t>
      </w:r>
      <w:r w:rsidRPr="009D7B3D">
        <w:rPr>
          <w:rFonts w:ascii="Times New Roman" w:hAnsi="Times New Roman" w:cs="Times New Roman"/>
          <w:b/>
          <w:bCs/>
          <w:color w:val="000000" w:themeColor="text1"/>
        </w:rPr>
        <w:t>Supplementary Figure S</w:t>
      </w:r>
      <w:r w:rsidR="000A2D8B">
        <w:rPr>
          <w:rFonts w:ascii="Times New Roman" w:hAnsi="Times New Roman" w:cs="Times New Roman"/>
          <w:b/>
          <w:bCs/>
          <w:color w:val="000000" w:themeColor="text1"/>
        </w:rPr>
        <w:t>9</w:t>
      </w:r>
      <w:r w:rsidRPr="009D7B3D">
        <w:rPr>
          <w:rFonts w:ascii="Times New Roman" w:hAnsi="Times New Roman" w:cs="Times New Roman"/>
          <w:b/>
          <w:bCs/>
          <w:color w:val="000000" w:themeColor="text1"/>
        </w:rPr>
        <w:t>a)</w:t>
      </w:r>
      <w:r w:rsidRPr="009D7B3D">
        <w:rPr>
          <w:rFonts w:ascii="Times New Roman" w:hAnsi="Times New Roman" w:cs="Times New Roman"/>
          <w:color w:val="000000" w:themeColor="text1"/>
        </w:rPr>
        <w:t xml:space="preserve">, consistent with previous observations </w:t>
      </w:r>
      <w:r w:rsidR="00C266A6">
        <w:rPr>
          <w:rFonts w:ascii="Times New Roman" w:hAnsi="Times New Roman" w:cs="Times New Roman"/>
        </w:rPr>
        <w:fldChar w:fldCharType="begin"/>
      </w:r>
      <w:r w:rsidR="00C266A6">
        <w:rPr>
          <w:rFonts w:ascii="Times New Roman" w:hAnsi="Times New Roman" w:cs="Times New Roman"/>
        </w:rPr>
        <w:instrText xml:space="preserve"> ADDIN EN.CITE &lt;EndNote&gt;&lt;Cite&gt;&lt;Author&gt;Wimley&lt;/Author&gt;&lt;Year&gt;2003&lt;/Year&gt;&lt;RecNum&gt;51&lt;/RecNum&gt;&lt;DisplayText&gt;&lt;style face="superscript"&gt;86&lt;/style&gt;&lt;/DisplayText&gt;&lt;record&gt;&lt;rec-number&gt;51&lt;/rec-number&gt;&lt;foreign-keys&gt;&lt;key app="EN" db-id="ftzpp2fe9feffje22z3xtv9xrxwxsxppxsde" timestamp="1640772766"&gt;51&lt;/key&gt;&lt;/foreign-keys&gt;&lt;ref-type name="Journal Article"&gt;17&lt;/ref-type&gt;&lt;contributors&gt;&lt;authors&gt;&lt;author&gt;Wimley, W C&lt;/author&gt;&lt;/authors&gt;&lt;/contributors&gt;&lt;titles&gt;&lt;title&gt;The versatile beta-barrel membrane protein&lt;/title&gt;&lt;secondary-title&gt;Curr Opin Struct Biol&lt;/secondary-title&gt;&lt;/titles&gt;&lt;periodical&gt;&lt;full-title&gt;Curr Opin Struct Biol&lt;/full-title&gt;&lt;/periodical&gt;&lt;pages&gt;404-411&lt;/pages&gt;&lt;volume&gt;13&lt;/volume&gt;&lt;dates&gt;&lt;year&gt;2003&lt;/year&gt;&lt;/dates&gt;&lt;urls&gt;&lt;/urls&gt;&lt;/record&gt;&lt;/Cite&gt;&lt;/EndNote&gt;</w:instrText>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86</w:t>
      </w:r>
      <w:r w:rsidR="00C266A6">
        <w:rPr>
          <w:rFonts w:ascii="Times New Roman" w:hAnsi="Times New Roman" w:cs="Times New Roman"/>
        </w:rPr>
        <w:fldChar w:fldCharType="end"/>
      </w:r>
      <w:r w:rsidRPr="009D7B3D">
        <w:rPr>
          <w:rFonts w:ascii="Times New Roman" w:hAnsi="Times New Roman" w:cs="Times New Roman"/>
          <w:color w:val="000000" w:themeColor="text1"/>
        </w:rPr>
        <w:t xml:space="preserve">. In the </w:t>
      </w:r>
      <w:r w:rsidRPr="003D2DC4">
        <w:rPr>
          <w:rFonts w:ascii="Times New Roman" w:hAnsi="Times New Roman" w:cs="Times New Roman"/>
          <w:i/>
          <w:iCs/>
          <w:color w:val="000000" w:themeColor="text1"/>
        </w:rPr>
        <w:t>c</w:t>
      </w:r>
      <w:r w:rsidRPr="009D7B3D">
        <w:rPr>
          <w:rFonts w:ascii="Times New Roman" w:hAnsi="Times New Roman" w:cs="Times New Roman"/>
          <w:color w:val="000000" w:themeColor="text1"/>
        </w:rPr>
        <w:t xml:space="preserve"> region, the </w:t>
      </w:r>
      <w:proofErr w:type="spellStart"/>
      <w:r w:rsidRPr="009D7B3D">
        <w:rPr>
          <w:rFonts w:ascii="Times New Roman" w:hAnsi="Times New Roman" w:cs="Times New Roman"/>
          <w:color w:val="000000" w:themeColor="text1"/>
        </w:rPr>
        <w:t>DisProt</w:t>
      </w:r>
      <w:proofErr w:type="spellEnd"/>
      <w:r w:rsidRPr="009D7B3D">
        <w:rPr>
          <w:rFonts w:ascii="Times New Roman" w:hAnsi="Times New Roman" w:cs="Times New Roman"/>
          <w:color w:val="000000" w:themeColor="text1"/>
        </w:rPr>
        <w:t xml:space="preserve"> foldable domains can also be distinguished of well-folded alpha-helical membrane domains by their amino acid composition, as the former ones are also enriched in polar/charged amino acids (Asp, Glu, </w:t>
      </w:r>
      <w:proofErr w:type="spellStart"/>
      <w:r w:rsidRPr="009D7B3D">
        <w:rPr>
          <w:rFonts w:ascii="Times New Roman" w:hAnsi="Times New Roman" w:cs="Times New Roman"/>
          <w:color w:val="000000" w:themeColor="text1"/>
        </w:rPr>
        <w:t>Asn</w:t>
      </w:r>
      <w:proofErr w:type="spellEnd"/>
      <w:r w:rsidRPr="009D7B3D">
        <w:rPr>
          <w:rFonts w:ascii="Times New Roman" w:hAnsi="Times New Roman" w:cs="Times New Roman"/>
          <w:color w:val="000000" w:themeColor="text1"/>
        </w:rPr>
        <w:t xml:space="preserve">, Gln, </w:t>
      </w:r>
      <w:proofErr w:type="spellStart"/>
      <w:r w:rsidRPr="009D7B3D">
        <w:rPr>
          <w:rFonts w:ascii="Times New Roman" w:hAnsi="Times New Roman" w:cs="Times New Roman"/>
          <w:color w:val="000000" w:themeColor="text1"/>
        </w:rPr>
        <w:t>Arg</w:t>
      </w:r>
      <w:proofErr w:type="spellEnd"/>
      <w:r w:rsidRPr="009D7B3D">
        <w:rPr>
          <w:rFonts w:ascii="Times New Roman" w:hAnsi="Times New Roman" w:cs="Times New Roman"/>
          <w:color w:val="000000" w:themeColor="text1"/>
        </w:rPr>
        <w:t xml:space="preserve">, Lys, His, Ser, </w:t>
      </w:r>
      <w:proofErr w:type="spellStart"/>
      <w:r w:rsidRPr="009D7B3D">
        <w:rPr>
          <w:rFonts w:ascii="Times New Roman" w:hAnsi="Times New Roman" w:cs="Times New Roman"/>
          <w:color w:val="000000" w:themeColor="text1"/>
        </w:rPr>
        <w:t>Thr</w:t>
      </w:r>
      <w:proofErr w:type="spellEnd"/>
      <w:r w:rsidRPr="009D7B3D">
        <w:rPr>
          <w:rFonts w:ascii="Times New Roman" w:hAnsi="Times New Roman" w:cs="Times New Roman"/>
          <w:color w:val="000000" w:themeColor="text1"/>
        </w:rPr>
        <w:t>) (</w:t>
      </w:r>
      <w:r w:rsidRPr="009D7B3D">
        <w:rPr>
          <w:rFonts w:ascii="Times New Roman" w:hAnsi="Times New Roman" w:cs="Times New Roman"/>
          <w:b/>
          <w:bCs/>
          <w:color w:val="000000" w:themeColor="text1"/>
        </w:rPr>
        <w:t>Supplementary Figure S</w:t>
      </w:r>
      <w:r w:rsidR="000A2D8B">
        <w:rPr>
          <w:rFonts w:ascii="Times New Roman" w:hAnsi="Times New Roman" w:cs="Times New Roman"/>
          <w:b/>
          <w:bCs/>
          <w:color w:val="000000" w:themeColor="text1"/>
        </w:rPr>
        <w:t>9</w:t>
      </w:r>
      <w:r w:rsidRPr="009D7B3D">
        <w:rPr>
          <w:rFonts w:ascii="Times New Roman" w:hAnsi="Times New Roman" w:cs="Times New Roman"/>
          <w:b/>
          <w:bCs/>
          <w:color w:val="000000" w:themeColor="text1"/>
        </w:rPr>
        <w:t>b)</w:t>
      </w:r>
      <w:r w:rsidRPr="009D7B3D">
        <w:rPr>
          <w:rFonts w:ascii="Times New Roman" w:hAnsi="Times New Roman" w:cs="Times New Roman"/>
          <w:color w:val="000000" w:themeColor="text1"/>
        </w:rPr>
        <w:t xml:space="preserve">. Examples extracted from this category of </w:t>
      </w:r>
      <w:proofErr w:type="spellStart"/>
      <w:r w:rsidRPr="009D7B3D">
        <w:rPr>
          <w:rFonts w:ascii="Times New Roman" w:hAnsi="Times New Roman" w:cs="Times New Roman"/>
          <w:color w:val="000000" w:themeColor="text1"/>
        </w:rPr>
        <w:t>DisProt</w:t>
      </w:r>
      <w:proofErr w:type="spellEnd"/>
      <w:r w:rsidRPr="009D7B3D">
        <w:rPr>
          <w:rFonts w:ascii="Times New Roman" w:hAnsi="Times New Roman" w:cs="Times New Roman"/>
          <w:color w:val="000000" w:themeColor="text1"/>
        </w:rPr>
        <w:t xml:space="preserve"> segments highlighted sequences with long hydrophobic clusters (length similar to transmembrane helices), but forming elongated, soluble coiled-coils. First attempts to develop tools </w:t>
      </w:r>
      <w:r w:rsidR="00DD1668">
        <w:rPr>
          <w:rFonts w:ascii="Times New Roman" w:hAnsi="Times New Roman" w:cs="Times New Roman"/>
          <w:color w:val="000000" w:themeColor="text1"/>
        </w:rPr>
        <w:t>for</w:t>
      </w:r>
      <w:r w:rsidRPr="009D7B3D">
        <w:rPr>
          <w:rFonts w:ascii="Times New Roman" w:hAnsi="Times New Roman" w:cs="Times New Roman"/>
          <w:color w:val="000000" w:themeColor="text1"/>
        </w:rPr>
        <w:t xml:space="preserve"> sort</w:t>
      </w:r>
      <w:r w:rsidR="00DD1668">
        <w:rPr>
          <w:rFonts w:ascii="Times New Roman" w:hAnsi="Times New Roman" w:cs="Times New Roman"/>
          <w:color w:val="000000" w:themeColor="text1"/>
        </w:rPr>
        <w:t>ing</w:t>
      </w:r>
      <w:r w:rsidRPr="009D7B3D">
        <w:rPr>
          <w:rFonts w:ascii="Times New Roman" w:hAnsi="Times New Roman" w:cs="Times New Roman"/>
          <w:color w:val="000000" w:themeColor="text1"/>
        </w:rPr>
        <w:t xml:space="preserve"> sequences in the </w:t>
      </w:r>
      <w:r w:rsidR="008F4132" w:rsidRPr="009D7B3D">
        <w:rPr>
          <w:rFonts w:ascii="Times New Roman" w:hAnsi="Times New Roman" w:cs="Times New Roman"/>
          <w:i/>
          <w:iCs/>
          <w:color w:val="000000" w:themeColor="text1"/>
        </w:rPr>
        <w:t>b-c</w:t>
      </w:r>
      <w:r w:rsidR="008F4132" w:rsidRPr="009D7B3D">
        <w:rPr>
          <w:rFonts w:ascii="Times New Roman" w:hAnsi="Times New Roman" w:cs="Times New Roman"/>
          <w:color w:val="000000" w:themeColor="text1"/>
        </w:rPr>
        <w:t xml:space="preserve"> </w:t>
      </w:r>
      <w:r w:rsidRPr="009D7B3D">
        <w:rPr>
          <w:rFonts w:ascii="Times New Roman" w:hAnsi="Times New Roman" w:cs="Times New Roman"/>
          <w:color w:val="000000" w:themeColor="text1"/>
        </w:rPr>
        <w:t>regions, based on these amino acid composition differences</w:t>
      </w:r>
      <w:r w:rsidR="003D2DC4">
        <w:rPr>
          <w:rFonts w:ascii="Times New Roman" w:hAnsi="Times New Roman" w:cs="Times New Roman"/>
          <w:color w:val="000000" w:themeColor="text1"/>
        </w:rPr>
        <w:t>,</w:t>
      </w:r>
      <w:r w:rsidRPr="009D7B3D">
        <w:rPr>
          <w:rFonts w:ascii="Times New Roman" w:hAnsi="Times New Roman" w:cs="Times New Roman"/>
          <w:color w:val="000000" w:themeColor="text1"/>
        </w:rPr>
        <w:t xml:space="preserve"> </w:t>
      </w:r>
      <w:r w:rsidR="00574960">
        <w:rPr>
          <w:rFonts w:ascii="Times New Roman" w:hAnsi="Times New Roman" w:cs="Times New Roman"/>
          <w:color w:val="000000" w:themeColor="text1"/>
        </w:rPr>
        <w:t>a</w:t>
      </w:r>
      <w:r w:rsidR="003D2DC4">
        <w:rPr>
          <w:rFonts w:ascii="Times New Roman" w:hAnsi="Times New Roman" w:cs="Times New Roman"/>
          <w:color w:val="000000" w:themeColor="text1"/>
        </w:rPr>
        <w:t>r</w:t>
      </w:r>
      <w:r w:rsidR="00574960">
        <w:rPr>
          <w:rFonts w:ascii="Times New Roman" w:hAnsi="Times New Roman" w:cs="Times New Roman"/>
          <w:color w:val="000000" w:themeColor="text1"/>
        </w:rPr>
        <w:t>e encouraging but</w:t>
      </w:r>
      <w:r w:rsidRPr="009D7B3D">
        <w:rPr>
          <w:rFonts w:ascii="Times New Roman" w:hAnsi="Times New Roman" w:cs="Times New Roman"/>
          <w:color w:val="000000" w:themeColor="text1"/>
        </w:rPr>
        <w:t xml:space="preserve"> </w:t>
      </w:r>
      <w:r w:rsidR="00574960">
        <w:rPr>
          <w:rFonts w:ascii="Times New Roman" w:hAnsi="Times New Roman" w:cs="Times New Roman"/>
        </w:rPr>
        <w:t>f</w:t>
      </w:r>
      <w:r w:rsidRPr="009D7B3D">
        <w:rPr>
          <w:rFonts w:ascii="Times New Roman" w:hAnsi="Times New Roman" w:cs="Times New Roman"/>
        </w:rPr>
        <w:t xml:space="preserve">urther investigations are needed to analyze the content of these sequences in hydrophobic clusters and understand the molecular basis of their particular structural behavior, especially in terms of both fuzziness (typified by the co-existence of several minima of free-energy content) </w:t>
      </w:r>
      <w:r w:rsidR="00C266A6">
        <w:rPr>
          <w:rFonts w:ascii="Times New Roman" w:hAnsi="Times New Roman" w:cs="Times New Roman"/>
        </w:rPr>
        <w:fldChar w:fldCharType="begin">
          <w:fldData xml:space="preserve">PEVuZE5vdGU+PENpdGU+PEF1dGhvcj5NaXNrZWk8L0F1dGhvcj48WWVhcj4yMDIwPC9ZZWFyPjxS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</w:fldData>
        </w:fldChar>
      </w:r>
      <w:r w:rsidR="00C266A6">
        <w:rPr>
          <w:rFonts w:ascii="Times New Roman" w:hAnsi="Times New Roman" w:cs="Times New Roman"/>
        </w:rPr>
        <w:instrText xml:space="preserve"> ADDIN EN.CITE </w:instrText>
      </w:r>
      <w:r w:rsidR="00C266A6">
        <w:rPr>
          <w:rFonts w:ascii="Times New Roman" w:hAnsi="Times New Roman" w:cs="Times New Roman"/>
        </w:rPr>
        <w:fldChar w:fldCharType="begin">
          <w:fldData xml:space="preserve">PEVuZE5vdGU+PENpdGU+PEF1dGhvcj5NaXNrZWk8L0F1dGhvcj48WWVhcj4yMDIwPC9ZZWFyPjxS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</w:fldData>
        </w:fldChar>
      </w:r>
      <w:r w:rsidR="00C266A6">
        <w:rPr>
          <w:rFonts w:ascii="Times New Roman" w:hAnsi="Times New Roman" w:cs="Times New Roman"/>
        </w:rPr>
        <w:instrText xml:space="preserve"> ADDIN EN.CITE.DATA </w:instrText>
      </w:r>
      <w:r w:rsidR="00C266A6">
        <w:rPr>
          <w:rFonts w:ascii="Times New Roman" w:hAnsi="Times New Roman" w:cs="Times New Roman"/>
        </w:rPr>
      </w:r>
      <w:r w:rsidR="00C266A6">
        <w:rPr>
          <w:rFonts w:ascii="Times New Roman" w:hAnsi="Times New Roman" w:cs="Times New Roman"/>
        </w:rPr>
        <w:fldChar w:fldCharType="end"/>
      </w:r>
      <w:r w:rsidR="00C266A6">
        <w:rPr>
          <w:rFonts w:ascii="Times New Roman" w:hAnsi="Times New Roman" w:cs="Times New Roman"/>
        </w:rPr>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89,90</w:t>
      </w:r>
      <w:r w:rsidR="00C266A6">
        <w:rPr>
          <w:rFonts w:ascii="Times New Roman" w:hAnsi="Times New Roman" w:cs="Times New Roman"/>
        </w:rPr>
        <w:fldChar w:fldCharType="end"/>
      </w:r>
      <w:r w:rsidRPr="009D7B3D">
        <w:rPr>
          <w:rFonts w:ascii="Times New Roman" w:hAnsi="Times New Roman" w:cs="Times New Roman"/>
        </w:rPr>
        <w:t xml:space="preserve"> and frustration </w:t>
      </w:r>
      <w:r w:rsidR="00C266A6">
        <w:rPr>
          <w:rFonts w:ascii="Times New Roman" w:hAnsi="Times New Roman" w:cs="Times New Roman"/>
        </w:rPr>
        <w:fldChar w:fldCharType="begin">
          <w:fldData xml:space="preserve">PEVuZE5vdGU+PENpdGU+PEF1dGhvcj5GcmVpYmVyZ2VyPC9BdXRob3I+PFllYXI+MjAyMTwvWWVh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</w:fldData>
        </w:fldChar>
      </w:r>
      <w:r w:rsidR="00C266A6">
        <w:rPr>
          <w:rFonts w:ascii="Times New Roman" w:hAnsi="Times New Roman" w:cs="Times New Roman"/>
        </w:rPr>
        <w:instrText xml:space="preserve"> ADDIN EN.CITE </w:instrText>
      </w:r>
      <w:r w:rsidR="00C266A6">
        <w:rPr>
          <w:rFonts w:ascii="Times New Roman" w:hAnsi="Times New Roman" w:cs="Times New Roman"/>
        </w:rPr>
        <w:fldChar w:fldCharType="begin">
          <w:fldData xml:space="preserve">PEVuZE5vdGU+PENpdGU+PEF1dGhvcj5GcmVpYmVyZ2VyPC9BdXRob3I+PFllYXI+MjAyMTwvWWVh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</w:fldData>
        </w:fldChar>
      </w:r>
      <w:r w:rsidR="00C266A6">
        <w:rPr>
          <w:rFonts w:ascii="Times New Roman" w:hAnsi="Times New Roman" w:cs="Times New Roman"/>
        </w:rPr>
        <w:instrText xml:space="preserve"> ADDIN EN.CITE.DATA </w:instrText>
      </w:r>
      <w:r w:rsidR="00C266A6">
        <w:rPr>
          <w:rFonts w:ascii="Times New Roman" w:hAnsi="Times New Roman" w:cs="Times New Roman"/>
        </w:rPr>
      </w:r>
      <w:r w:rsidR="00C266A6">
        <w:rPr>
          <w:rFonts w:ascii="Times New Roman" w:hAnsi="Times New Roman" w:cs="Times New Roman"/>
        </w:rPr>
        <w:fldChar w:fldCharType="end"/>
      </w:r>
      <w:r w:rsidR="00C266A6">
        <w:rPr>
          <w:rFonts w:ascii="Times New Roman" w:hAnsi="Times New Roman" w:cs="Times New Roman"/>
        </w:rPr>
      </w:r>
      <w:r w:rsidR="00C266A6">
        <w:rPr>
          <w:rFonts w:ascii="Times New Roman" w:hAnsi="Times New Roman" w:cs="Times New Roman"/>
        </w:rPr>
        <w:fldChar w:fldCharType="separate"/>
      </w:r>
      <w:r w:rsidR="00C266A6" w:rsidRPr="00C266A6">
        <w:rPr>
          <w:rFonts w:ascii="Times New Roman" w:hAnsi="Times New Roman" w:cs="Times New Roman"/>
          <w:noProof/>
          <w:vertAlign w:val="superscript"/>
        </w:rPr>
        <w:t>91,92</w:t>
      </w:r>
      <w:r w:rsidR="00C266A6">
        <w:rPr>
          <w:rFonts w:ascii="Times New Roman" w:hAnsi="Times New Roman" w:cs="Times New Roman"/>
        </w:rPr>
        <w:fldChar w:fldCharType="end"/>
      </w:r>
      <w:r w:rsidRPr="009D7B3D">
        <w:rPr>
          <w:rFonts w:ascii="Times New Roman" w:hAnsi="Times New Roman" w:cs="Times New Roman"/>
        </w:rPr>
        <w:t>.</w:t>
      </w:r>
      <w:r>
        <w:rPr>
          <w:rFonts w:ascii="Times New Roman" w:hAnsi="Times New Roman" w:cs="Times New Roman"/>
        </w:rPr>
        <w:t xml:space="preserve"> </w:t>
      </w:r>
    </w:p>
    <w:p w14:paraId="2A742DBE" w14:textId="771C954A" w:rsidR="0021577B" w:rsidRPr="009D7B3D" w:rsidRDefault="00263D58">
      <w:pPr>
        <w:pStyle w:val="Textbody"/>
        <w:spacing w:line="360" w:lineRule="auto"/>
        <w:jc w:val="both"/>
        <w:rPr>
          <w:rFonts w:ascii="Times New Roman" w:hAnsi="Times New Roman" w:cs="Times New Roman"/>
          <w:color w:val="000000" w:themeColor="text1"/>
        </w:rPr>
      </w:pPr>
      <w:r w:rsidRPr="009D7B3D">
        <w:rPr>
          <w:rFonts w:ascii="Times New Roman" w:hAnsi="Times New Roman" w:cs="Times New Roman"/>
          <w:color w:val="000000" w:themeColor="text1"/>
        </w:rPr>
        <w:t xml:space="preserve">The combination of HCA score and AF2 </w:t>
      </w:r>
      <w:proofErr w:type="spellStart"/>
      <w:r w:rsidRPr="009D7B3D">
        <w:rPr>
          <w:rFonts w:ascii="Times New Roman" w:hAnsi="Times New Roman" w:cs="Times New Roman"/>
          <w:color w:val="000000" w:themeColor="text1"/>
        </w:rPr>
        <w:t>pLDDT</w:t>
      </w:r>
      <w:proofErr w:type="spellEnd"/>
      <w:r w:rsidRPr="009D7B3D">
        <w:rPr>
          <w:rFonts w:ascii="Times New Roman" w:hAnsi="Times New Roman" w:cs="Times New Roman"/>
          <w:color w:val="000000" w:themeColor="text1"/>
        </w:rPr>
        <w:t xml:space="preserve"> applied to proteome-wide analysis shed light on the relative part of each given proteome in which order is still hidden, corresponding to very low AF2 </w:t>
      </w:r>
      <w:proofErr w:type="spellStart"/>
      <w:r w:rsidRPr="009D7B3D">
        <w:rPr>
          <w:rFonts w:ascii="Times New Roman" w:hAnsi="Times New Roman" w:cs="Times New Roman"/>
          <w:color w:val="000000" w:themeColor="text1"/>
        </w:rPr>
        <w:t>pLDDT</w:t>
      </w:r>
      <w:proofErr w:type="spellEnd"/>
      <w:r w:rsidRPr="009D7B3D">
        <w:rPr>
          <w:rFonts w:ascii="Times New Roman" w:hAnsi="Times New Roman" w:cs="Times New Roman"/>
          <w:color w:val="000000" w:themeColor="text1"/>
        </w:rPr>
        <w:t xml:space="preserve"> values but with HCA scores typical of globular-like regions (regions </w:t>
      </w:r>
      <w:r w:rsidRPr="009D7B3D">
        <w:rPr>
          <w:rFonts w:ascii="Times New Roman" w:hAnsi="Times New Roman" w:cs="Times New Roman"/>
          <w:i/>
          <w:iCs/>
          <w:color w:val="000000" w:themeColor="text1"/>
        </w:rPr>
        <w:t>b - c</w:t>
      </w:r>
      <w:r w:rsidRPr="009D7B3D">
        <w:rPr>
          <w:rFonts w:ascii="Times New Roman" w:hAnsi="Times New Roman" w:cs="Times New Roman"/>
          <w:color w:val="000000" w:themeColor="text1"/>
        </w:rPr>
        <w:t xml:space="preserve"> in </w:t>
      </w:r>
      <w:r w:rsidRPr="009D7B3D">
        <w:rPr>
          <w:rFonts w:ascii="Times New Roman" w:hAnsi="Times New Roman" w:cs="Times New Roman"/>
          <w:b/>
          <w:bCs/>
          <w:color w:val="000000" w:themeColor="text1"/>
        </w:rPr>
        <w:t>Figure 1</w:t>
      </w:r>
      <w:r w:rsidRPr="009D7B3D">
        <w:rPr>
          <w:rFonts w:ascii="Times New Roman" w:hAnsi="Times New Roman" w:cs="Times New Roman"/>
          <w:color w:val="000000" w:themeColor="text1"/>
        </w:rPr>
        <w:t xml:space="preserve">). Examination of particular cases of hidden order indicates that AF2 is able in some situations to predict RSSs, which correlate with hydrophobic clusters (as observed in the </w:t>
      </w:r>
      <w:r w:rsidRPr="009D7B3D">
        <w:rPr>
          <w:rStyle w:val="Accentuation"/>
          <w:rFonts w:ascii="Times New Roman" w:hAnsi="Times New Roman" w:cs="Times New Roman"/>
          <w:color w:val="000000" w:themeColor="text1"/>
        </w:rPr>
        <w:t xml:space="preserve">E. coli </w:t>
      </w:r>
      <w:r w:rsidRPr="009D7B3D">
        <w:rPr>
          <w:rFonts w:ascii="Times New Roman" w:hAnsi="Times New Roman" w:cs="Times New Roman"/>
          <w:color w:val="000000" w:themeColor="text1"/>
        </w:rPr>
        <w:t xml:space="preserve">sequences presented in </w:t>
      </w:r>
      <w:r w:rsidRPr="009D7B3D">
        <w:rPr>
          <w:rStyle w:val="StrongEmphasis"/>
          <w:rFonts w:ascii="Times New Roman" w:hAnsi="Times New Roman" w:cs="Times New Roman"/>
          <w:color w:val="000000" w:themeColor="text1"/>
        </w:rPr>
        <w:t>Figure 7</w:t>
      </w:r>
      <w:r w:rsidRPr="009D7B3D">
        <w:rPr>
          <w:rFonts w:ascii="Times New Roman" w:hAnsi="Times New Roman" w:cs="Times New Roman"/>
          <w:color w:val="000000" w:themeColor="text1"/>
        </w:rPr>
        <w:t>), nonetheless without confidence in the way they are associated. The overestimation of disorder by AF2 is minimum in the case of prokaryotic proteomes (</w:t>
      </w:r>
      <w:r w:rsidRPr="009D7B3D">
        <w:rPr>
          <w:rFonts w:ascii="Times New Roman" w:hAnsi="Times New Roman" w:cs="Times New Roman"/>
          <w:b/>
          <w:color w:val="000000" w:themeColor="text1"/>
        </w:rPr>
        <w:t>Figure 8a</w:t>
      </w:r>
      <w:r w:rsidRPr="009D7B3D">
        <w:rPr>
          <w:rFonts w:ascii="Times New Roman" w:hAnsi="Times New Roman" w:cs="Times New Roman"/>
          <w:color w:val="000000" w:themeColor="text1"/>
        </w:rPr>
        <w:t xml:space="preserve">), where large amount of known 3D structures and sequences are available. In contrast, the accuracy of disorder prediction by AF2 is much lower in case of </w:t>
      </w:r>
      <w:proofErr w:type="spellStart"/>
      <w:r w:rsidRPr="009D7B3D">
        <w:rPr>
          <w:rFonts w:ascii="Times New Roman" w:hAnsi="Times New Roman" w:cs="Times New Roman"/>
          <w:i/>
          <w:color w:val="000000" w:themeColor="text1"/>
        </w:rPr>
        <w:t>Dictyostelium</w:t>
      </w:r>
      <w:proofErr w:type="spellEnd"/>
      <w:r w:rsidRPr="009D7B3D">
        <w:rPr>
          <w:rFonts w:ascii="Times New Roman" w:hAnsi="Times New Roman" w:cs="Times New Roman"/>
          <w:i/>
          <w:color w:val="000000" w:themeColor="text1"/>
        </w:rPr>
        <w:t xml:space="preserve"> </w:t>
      </w:r>
      <w:proofErr w:type="spellStart"/>
      <w:r w:rsidRPr="009D7B3D">
        <w:rPr>
          <w:rFonts w:ascii="Times New Roman" w:hAnsi="Times New Roman" w:cs="Times New Roman"/>
          <w:i/>
          <w:color w:val="000000" w:themeColor="text1"/>
        </w:rPr>
        <w:t>discoideum</w:t>
      </w:r>
      <w:proofErr w:type="spellEnd"/>
      <w:r w:rsidRPr="009D7B3D">
        <w:rPr>
          <w:rFonts w:ascii="Times New Roman" w:hAnsi="Times New Roman" w:cs="Times New Roman"/>
          <w:color w:val="000000" w:themeColor="text1"/>
        </w:rPr>
        <w:t xml:space="preserve"> and parasitic organisms such as </w:t>
      </w:r>
      <w:r w:rsidRPr="009D7B3D">
        <w:rPr>
          <w:i/>
          <w:iCs/>
          <w:color w:val="000000" w:themeColor="text1"/>
        </w:rPr>
        <w:t xml:space="preserve">Trypanosoma </w:t>
      </w:r>
      <w:proofErr w:type="spellStart"/>
      <w:r w:rsidRPr="009D7B3D">
        <w:rPr>
          <w:i/>
          <w:iCs/>
          <w:color w:val="000000" w:themeColor="text1"/>
        </w:rPr>
        <w:t>cruzi</w:t>
      </w:r>
      <w:proofErr w:type="spellEnd"/>
      <w:r w:rsidRPr="009D7B3D">
        <w:rPr>
          <w:rFonts w:ascii="Times New Roman" w:hAnsi="Times New Roman" w:cs="Times New Roman"/>
          <w:color w:val="000000" w:themeColor="text1"/>
        </w:rPr>
        <w:t xml:space="preserve">, </w:t>
      </w:r>
      <w:r w:rsidRPr="009D7B3D">
        <w:rPr>
          <w:i/>
          <w:iCs/>
          <w:color w:val="000000" w:themeColor="text1"/>
        </w:rPr>
        <w:t>Leishmania infantum</w:t>
      </w:r>
      <w:r w:rsidRPr="009D7B3D">
        <w:rPr>
          <w:rFonts w:ascii="Times New Roman" w:hAnsi="Times New Roman" w:cs="Times New Roman"/>
          <w:color w:val="000000" w:themeColor="text1"/>
        </w:rPr>
        <w:t xml:space="preserve"> and </w:t>
      </w:r>
      <w:r w:rsidRPr="009D7B3D">
        <w:rPr>
          <w:i/>
          <w:iCs/>
          <w:color w:val="000000" w:themeColor="text1"/>
        </w:rPr>
        <w:t>Plasmodium falciparum</w:t>
      </w:r>
      <w:r w:rsidRPr="009D7B3D">
        <w:rPr>
          <w:rFonts w:ascii="Times New Roman" w:hAnsi="Times New Roman" w:cs="Times New Roman"/>
          <w:color w:val="000000" w:themeColor="text1"/>
        </w:rPr>
        <w:t xml:space="preserve">. For this latter proteome, a percentage of amino acids </w:t>
      </w:r>
      <w:r w:rsidRPr="009D7B3D">
        <w:rPr>
          <w:rFonts w:ascii="Times New Roman" w:hAnsi="Times New Roman" w:cs="Times New Roman"/>
          <w:color w:val="000000" w:themeColor="text1"/>
        </w:rPr>
        <w:lastRenderedPageBreak/>
        <w:t xml:space="preserve">as high as 40.8% identified in the globular-like category by </w:t>
      </w:r>
      <w:proofErr w:type="spellStart"/>
      <w:r w:rsidRPr="009D7B3D">
        <w:rPr>
          <w:rFonts w:ascii="Times New Roman" w:hAnsi="Times New Roman" w:cs="Times New Roman"/>
          <w:i/>
          <w:color w:val="000000" w:themeColor="text1"/>
        </w:rPr>
        <w:t>pyHCA</w:t>
      </w:r>
      <w:proofErr w:type="spellEnd"/>
      <w:r w:rsidRPr="009D7B3D">
        <w:rPr>
          <w:rFonts w:ascii="Times New Roman" w:hAnsi="Times New Roman" w:cs="Times New Roman"/>
          <w:color w:val="000000" w:themeColor="text1"/>
        </w:rPr>
        <w:t xml:space="preserve"> correspond to AF2 very low </w:t>
      </w:r>
      <w:proofErr w:type="spellStart"/>
      <w:r w:rsidRPr="009D7B3D">
        <w:rPr>
          <w:rFonts w:ascii="Times New Roman" w:hAnsi="Times New Roman" w:cs="Times New Roman"/>
          <w:color w:val="000000" w:themeColor="text1"/>
        </w:rPr>
        <w:t>pLDDT</w:t>
      </w:r>
      <w:proofErr w:type="spellEnd"/>
      <w:r w:rsidRPr="009D7B3D">
        <w:rPr>
          <w:rFonts w:ascii="Times New Roman" w:hAnsi="Times New Roman" w:cs="Times New Roman"/>
          <w:color w:val="000000" w:themeColor="text1"/>
        </w:rPr>
        <w:t xml:space="preserve"> scores. Some hypothetical proteins from </w:t>
      </w:r>
      <w:r w:rsidRPr="009D7B3D">
        <w:rPr>
          <w:rStyle w:val="Accentuation"/>
          <w:rFonts w:ascii="Times New Roman" w:hAnsi="Times New Roman" w:cs="Times New Roman"/>
          <w:color w:val="000000" w:themeColor="text1"/>
        </w:rPr>
        <w:t>Plasmodium falciparum</w:t>
      </w:r>
      <w:r w:rsidRPr="009D7B3D">
        <w:rPr>
          <w:rFonts w:ascii="Times New Roman" w:hAnsi="Times New Roman" w:cs="Times New Roman"/>
          <w:color w:val="000000" w:themeColor="text1"/>
        </w:rPr>
        <w:t xml:space="preserve"> escape RSS prediction by AF2 and are represented as fully disordered, although they possess hydrophobic clusters with HCA scores typical of well-folded domains. In fact, the higher proportion of amino acids with very low </w:t>
      </w:r>
      <w:proofErr w:type="spellStart"/>
      <w:r w:rsidRPr="009D7B3D">
        <w:rPr>
          <w:rFonts w:ascii="Times New Roman" w:hAnsi="Times New Roman" w:cs="Times New Roman"/>
          <w:color w:val="000000" w:themeColor="text1"/>
        </w:rPr>
        <w:t>pLDDT</w:t>
      </w:r>
      <w:proofErr w:type="spellEnd"/>
      <w:r w:rsidRPr="009D7B3D">
        <w:rPr>
          <w:rFonts w:ascii="Times New Roman" w:hAnsi="Times New Roman" w:cs="Times New Roman"/>
          <w:color w:val="000000" w:themeColor="text1"/>
        </w:rPr>
        <w:t xml:space="preserve"> values in the </w:t>
      </w:r>
      <w:r w:rsidRPr="009D7B3D">
        <w:rPr>
          <w:rStyle w:val="Accentuation"/>
          <w:rFonts w:ascii="Times New Roman" w:hAnsi="Times New Roman" w:cs="Times New Roman"/>
          <w:color w:val="000000" w:themeColor="text1"/>
        </w:rPr>
        <w:t>Plasmodium falciparum</w:t>
      </w:r>
      <w:r w:rsidRPr="009D7B3D">
        <w:rPr>
          <w:rFonts w:ascii="Times New Roman" w:hAnsi="Times New Roman" w:cs="Times New Roman"/>
          <w:color w:val="000000" w:themeColor="text1"/>
        </w:rPr>
        <w:t xml:space="preserve"> proteome (46.0%) cannot be explained in a straightforward way by a higher proportion of disorder, but instead by the compositional bias and low complexity regions leading to mask the order characteristics and to leave a large number of sequences in the dark </w:t>
      </w:r>
      <w:r w:rsidR="00C266A6">
        <w:rPr>
          <w:rFonts w:ascii="Times New Roman" w:hAnsi="Times New Roman" w:cs="Times New Roman"/>
          <w:color w:val="000000" w:themeColor="text1"/>
        </w:rPr>
        <w:fldChar w:fldCharType="begin"/>
      </w:r>
      <w:r w:rsidR="00C266A6">
        <w:rPr>
          <w:rFonts w:ascii="Times New Roman" w:hAnsi="Times New Roman" w:cs="Times New Roman"/>
          <w:color w:val="000000" w:themeColor="text1"/>
        </w:rPr>
        <w:instrText xml:space="preserve"> ADDIN EN.CITE &lt;EndNote&gt;&lt;Cite&gt;&lt;Author&gt;Pizzi&lt;/Author&gt;&lt;Year&gt;2001&lt;/Year&gt;&lt;RecNum&gt;127&lt;/RecNum&gt;&lt;DisplayText&gt;&lt;style face="superscript"&gt;93,94&lt;/style&gt;&lt;/DisplayText&gt;&lt;record&gt;&lt;rec-number&gt;127&lt;/rec-number&gt;&lt;foreign-keys&gt;&lt;key app="EN" db-id="ftzpp2fe9feffje22z3xtv9xrxwxsxppxsde" timestamp="1652211020"&gt;127&lt;/key&gt;&lt;/foreign-keys&gt;&lt;ref-type name="Journal Article"&gt;17&lt;/ref-type&gt;&lt;contributors&gt;&lt;authors&gt;&lt;author&gt;Pizzi, E&lt;/author&gt;&lt;author&gt;Frontalli, C&lt;/author&gt;&lt;/authors&gt;&lt;/contributors&gt;&lt;titles&gt;&lt;title&gt;Low-Complexity Regions in Plasmodium falciparum proteins&lt;/title&gt;&lt;secondary-title&gt;Genome Res&lt;/secondary-title&gt;&lt;/titles&gt;&lt;periodical&gt;&lt;full-title&gt;Genome Res&lt;/full-title&gt;&lt;/periodical&gt;&lt;pages&gt;218-229&lt;/pages&gt;&lt;volume&gt;11&lt;/volume&gt;&lt;dates&gt;&lt;year&gt;2001&lt;/year&gt;&lt;/dates&gt;&lt;urls&gt;&lt;/urls&gt;&lt;/record&gt;&lt;/Cite&gt;&lt;Cite&gt;&lt;Author&gt;Hamilton&lt;/Author&gt;&lt;Year&gt;2017&lt;/Year&gt;&lt;RecNum&gt;128&lt;/RecNum&gt;&lt;record&gt;&lt;rec-number&gt;128&lt;/rec-number&gt;&lt;foreign-keys&gt;&lt;key app="EN" db-id="ftzpp2fe9feffje22z3xtv9xrxwxsxppxsde" timestamp="1652211418"&gt;128&lt;/key&gt;&lt;/foreign-keys&gt;&lt;ref-type name="Journal Article"&gt;17&lt;/ref-type&gt;&lt;contributors&gt;&lt;authors&gt;&lt;author&gt;Hamilton, W l&lt;/author&gt;&lt;author&gt;Claessens, A&lt;/author&gt;&lt;author&gt;Otto, T D&lt;/author&gt;&lt;author&gt;Kekre, M&lt;/author&gt;&lt;author&gt;Fairhurst, R M&lt;/author&gt;&lt;author&gt;Rayner, J C &lt;/author&gt;&lt;author&gt;Kwiatkowski, D&lt;/author&gt;&lt;/authors&gt;&lt;/contributors&gt;&lt;titles&gt;&lt;title&gt;Extreme mutation bias and high AT content in Plasmodium falciparum&lt;/title&gt;&lt;secondary-title&gt;Nucleic Acids Res&lt;/secondary-title&gt;&lt;/titles&gt;&lt;periodical&gt;&lt;full-title&gt;Nucleic Acids Res&lt;/full-title&gt;&lt;/periodical&gt;&lt;pages&gt;1889–1901&lt;/pages&gt;&lt;volume&gt;45&lt;/volume&gt;&lt;dates&gt;&lt;year&gt;2017&lt;/year&gt;&lt;/dates&gt;&lt;urls&gt;&lt;/urls&gt;&lt;/record&gt;&lt;/Cite&gt;&lt;/EndNote&gt;</w:instrText>
      </w:r>
      <w:r w:rsidR="00C266A6">
        <w:rPr>
          <w:rFonts w:ascii="Times New Roman" w:hAnsi="Times New Roman" w:cs="Times New Roman"/>
          <w:color w:val="000000" w:themeColor="text1"/>
        </w:rPr>
        <w:fldChar w:fldCharType="separate"/>
      </w:r>
      <w:r w:rsidR="00C266A6" w:rsidRPr="00C266A6">
        <w:rPr>
          <w:rFonts w:ascii="Times New Roman" w:hAnsi="Times New Roman" w:cs="Times New Roman"/>
          <w:noProof/>
          <w:color w:val="000000" w:themeColor="text1"/>
          <w:vertAlign w:val="superscript"/>
        </w:rPr>
        <w:t>93,94</w:t>
      </w:r>
      <w:r w:rsidR="00C266A6">
        <w:rPr>
          <w:rFonts w:ascii="Times New Roman" w:hAnsi="Times New Roman" w:cs="Times New Roman"/>
          <w:color w:val="000000" w:themeColor="text1"/>
        </w:rPr>
        <w:fldChar w:fldCharType="end"/>
      </w:r>
      <w:r w:rsidRPr="009D7B3D">
        <w:rPr>
          <w:rFonts w:ascii="Times New Roman" w:hAnsi="Times New Roman" w:cs="Times New Roman"/>
          <w:color w:val="000000" w:themeColor="text1"/>
        </w:rPr>
        <w:t xml:space="preserve">. </w:t>
      </w:r>
      <w:proofErr w:type="spellStart"/>
      <w:r w:rsidRPr="009D7B3D">
        <w:rPr>
          <w:rFonts w:ascii="Times New Roman" w:hAnsi="Times New Roman" w:cs="Times New Roman"/>
          <w:i/>
          <w:color w:val="000000" w:themeColor="text1"/>
        </w:rPr>
        <w:t>pyHCA</w:t>
      </w:r>
      <w:proofErr w:type="spellEnd"/>
      <w:r w:rsidRPr="009D7B3D">
        <w:rPr>
          <w:rFonts w:ascii="Times New Roman" w:hAnsi="Times New Roman" w:cs="Times New Roman"/>
          <w:color w:val="000000" w:themeColor="text1"/>
        </w:rPr>
        <w:t xml:space="preserve"> is not affected by these biases and estimates a similar foldability trend for </w:t>
      </w:r>
      <w:r w:rsidRPr="009D7B3D">
        <w:rPr>
          <w:rFonts w:ascii="Times New Roman" w:hAnsi="Times New Roman" w:cs="Times New Roman"/>
          <w:i/>
          <w:color w:val="000000" w:themeColor="text1"/>
        </w:rPr>
        <w:t>Plasmodium falciparum</w:t>
      </w:r>
      <w:r w:rsidRPr="009D7B3D">
        <w:rPr>
          <w:rFonts w:ascii="Times New Roman" w:hAnsi="Times New Roman" w:cs="Times New Roman"/>
          <w:color w:val="000000" w:themeColor="text1"/>
        </w:rPr>
        <w:t xml:space="preserve"> as for other eukaryotes such as human (80-85% aa within foldable segments, </w:t>
      </w:r>
      <w:r w:rsidRPr="009D7B3D">
        <w:rPr>
          <w:rFonts w:ascii="Times New Roman" w:hAnsi="Times New Roman" w:cs="Times New Roman"/>
          <w:b/>
          <w:color w:val="000000" w:themeColor="text1"/>
        </w:rPr>
        <w:t>Table S1</w:t>
      </w:r>
      <w:r w:rsidRPr="009D7B3D">
        <w:rPr>
          <w:rFonts w:ascii="Times New Roman" w:hAnsi="Times New Roman" w:cs="Times New Roman"/>
          <w:color w:val="000000" w:themeColor="text1"/>
        </w:rPr>
        <w:t xml:space="preserve">). It allows therefore to unravel the characteristics of the hidden order, as already applied to the identification of hidden actors of the transcription machinery </w:t>
      </w:r>
      <w:r w:rsidR="00C266A6">
        <w:rPr>
          <w:rFonts w:ascii="Times New Roman" w:hAnsi="Times New Roman" w:cs="Times New Roman"/>
          <w:color w:val="000000" w:themeColor="text1"/>
        </w:rPr>
        <w:fldChar w:fldCharType="begin"/>
      </w:r>
      <w:r w:rsidR="00C266A6">
        <w:rPr>
          <w:rFonts w:ascii="Times New Roman" w:hAnsi="Times New Roman" w:cs="Times New Roman"/>
          <w:color w:val="000000" w:themeColor="text1"/>
        </w:rPr>
        <w:instrText xml:space="preserve"> ADDIN EN.CITE &lt;EndNote&gt;&lt;Cite&gt;&lt;Author&gt;Callebaut&lt;/Author&gt;&lt;Year&gt;2005&lt;/Year&gt;&lt;RecNum&gt;107&lt;/RecNum&gt;&lt;DisplayText&gt;&lt;style face="superscript"&gt;95&lt;/style&gt;&lt;/DisplayText&gt;&lt;record&gt;&lt;rec-number&gt;107&lt;/rec-number&gt;&lt;foreign-keys&gt;&lt;key app="EN" db-id="ftzpp2fe9feffje22z3xtv9xrxwxsxppxsde" timestamp="1651001274"&gt;107&lt;/key&gt;&lt;/foreign-keys&gt;&lt;ref-type name="Journal Article"&gt;17&lt;/ref-type&gt;&lt;contributors&gt;&lt;authors&gt;&lt;author&gt;Callebaut, I&lt;/author&gt;&lt;author&gt;Prat, K&lt;/author&gt;&lt;author&gt;Meurice, E&lt;/author&gt;&lt;author&gt;Mornon  J P&lt;/author&gt;&lt;author&gt;Tomavo, S&lt;/author&gt;&lt;/authors&gt;&lt;/contributors&gt;&lt;titles&gt;&lt;title&gt;Prediction of the general transcription factors associated with RNA polymerase II in Plasmodium falciparum: conserved features and differences relative to other eukaryotes&lt;/title&gt;&lt;secondary-title&gt;BMC Genomics&lt;/secondary-title&gt;&lt;/titles&gt;&lt;periodical&gt;&lt;full-title&gt;BMC Genomics&lt;/full-title&gt;&lt;/periodical&gt;&lt;pages&gt;100&lt;/pages&gt;&lt;volume&gt;6&lt;/volume&gt;&lt;dates&gt;&lt;year&gt;2005&lt;/year&gt;&lt;/dates&gt;&lt;urls&gt;&lt;/urls&gt;&lt;electronic-resource-num&gt;doi: 10.1186/1471-2164-6-100&lt;/electronic-resource-num&gt;&lt;/record&gt;&lt;/Cite&gt;&lt;/EndNote&gt;</w:instrText>
      </w:r>
      <w:r w:rsidR="00C266A6">
        <w:rPr>
          <w:rFonts w:ascii="Times New Roman" w:hAnsi="Times New Roman" w:cs="Times New Roman"/>
          <w:color w:val="000000" w:themeColor="text1"/>
        </w:rPr>
        <w:fldChar w:fldCharType="separate"/>
      </w:r>
      <w:r w:rsidR="00C266A6" w:rsidRPr="00C266A6">
        <w:rPr>
          <w:rFonts w:ascii="Times New Roman" w:hAnsi="Times New Roman" w:cs="Times New Roman"/>
          <w:noProof/>
          <w:color w:val="000000" w:themeColor="text1"/>
          <w:vertAlign w:val="superscript"/>
        </w:rPr>
        <w:t>95</w:t>
      </w:r>
      <w:r w:rsidR="00C266A6">
        <w:rPr>
          <w:rFonts w:ascii="Times New Roman" w:hAnsi="Times New Roman" w:cs="Times New Roman"/>
          <w:color w:val="000000" w:themeColor="text1"/>
        </w:rPr>
        <w:fldChar w:fldCharType="end"/>
      </w:r>
      <w:r w:rsidRPr="009D7B3D">
        <w:rPr>
          <w:rFonts w:ascii="Times New Roman" w:hAnsi="Times New Roman" w:cs="Times New Roman"/>
          <w:color w:val="000000" w:themeColor="text1"/>
        </w:rPr>
        <w:t>.</w:t>
      </w:r>
    </w:p>
    <w:p w14:paraId="460BA5B8" w14:textId="363264D7" w:rsidR="0021577B" w:rsidRPr="009D7B3D" w:rsidRDefault="00263D58">
      <w:pPr>
        <w:pStyle w:val="Textbody"/>
        <w:spacing w:line="360" w:lineRule="auto"/>
        <w:jc w:val="both"/>
        <w:rPr>
          <w:rFonts w:ascii="Times New Roman" w:hAnsi="Times New Roman" w:cs="Times New Roman"/>
          <w:color w:val="000000" w:themeColor="text1"/>
        </w:rPr>
      </w:pPr>
      <w:proofErr w:type="spellStart"/>
      <w:r w:rsidRPr="009D7B3D">
        <w:rPr>
          <w:rFonts w:ascii="Times New Roman" w:hAnsi="Times New Roman" w:cs="Times New Roman"/>
          <w:i/>
          <w:color w:val="000000" w:themeColor="text1"/>
        </w:rPr>
        <w:t>pyHCA</w:t>
      </w:r>
      <w:proofErr w:type="spellEnd"/>
      <w:r w:rsidRPr="009D7B3D">
        <w:rPr>
          <w:rFonts w:ascii="Times New Roman" w:hAnsi="Times New Roman" w:cs="Times New Roman"/>
          <w:color w:val="000000" w:themeColor="text1"/>
        </w:rPr>
        <w:t xml:space="preserve"> biases mainly rely on regions which stably fold without the need of a consistent hydrophobic core (</w:t>
      </w:r>
      <w:r w:rsidRPr="009D7B3D">
        <w:rPr>
          <w:rFonts w:ascii="Times New Roman" w:hAnsi="Times New Roman" w:cs="Times New Roman"/>
          <w:b/>
          <w:color w:val="000000" w:themeColor="text1"/>
        </w:rPr>
        <w:t>Supplementary Figure S</w:t>
      </w:r>
      <w:r w:rsidR="000A2D8B">
        <w:rPr>
          <w:rFonts w:ascii="Times New Roman" w:hAnsi="Times New Roman" w:cs="Times New Roman"/>
          <w:b/>
          <w:color w:val="000000" w:themeColor="text1"/>
        </w:rPr>
        <w:t>5</w:t>
      </w:r>
      <w:r w:rsidRPr="009D7B3D">
        <w:rPr>
          <w:rFonts w:ascii="Times New Roman" w:hAnsi="Times New Roman" w:cs="Times New Roman"/>
          <w:color w:val="000000" w:themeColor="text1"/>
        </w:rPr>
        <w:t xml:space="preserve">). The analysis of AF2 </w:t>
      </w:r>
      <w:proofErr w:type="spellStart"/>
      <w:r w:rsidRPr="009D7B3D">
        <w:rPr>
          <w:rFonts w:ascii="Times New Roman" w:hAnsi="Times New Roman" w:cs="Times New Roman"/>
          <w:color w:val="000000" w:themeColor="text1"/>
        </w:rPr>
        <w:t>pLDDT</w:t>
      </w:r>
      <w:proofErr w:type="spellEnd"/>
      <w:r w:rsidRPr="009D7B3D">
        <w:rPr>
          <w:rFonts w:ascii="Times New Roman" w:hAnsi="Times New Roman" w:cs="Times New Roman"/>
          <w:color w:val="000000" w:themeColor="text1"/>
        </w:rPr>
        <w:t xml:space="preserve"> scores outside of foldable segments provides therefore a useful way to evaluate the overestimation of full disorder by </w:t>
      </w:r>
      <w:proofErr w:type="spellStart"/>
      <w:r w:rsidRPr="009D7B3D">
        <w:rPr>
          <w:rFonts w:ascii="Times New Roman" w:hAnsi="Times New Roman" w:cs="Times New Roman"/>
          <w:i/>
          <w:color w:val="000000" w:themeColor="text1"/>
        </w:rPr>
        <w:t>pyHCA</w:t>
      </w:r>
      <w:proofErr w:type="spellEnd"/>
      <w:r w:rsidRPr="009D7B3D">
        <w:rPr>
          <w:rFonts w:ascii="Times New Roman" w:hAnsi="Times New Roman" w:cs="Times New Roman"/>
          <w:i/>
          <w:color w:val="000000" w:themeColor="text1"/>
        </w:rPr>
        <w:t xml:space="preserve"> </w:t>
      </w:r>
      <w:r w:rsidRPr="009D7B3D">
        <w:rPr>
          <w:rFonts w:ascii="Times New Roman" w:hAnsi="Times New Roman" w:cs="Times New Roman"/>
          <w:color w:val="000000" w:themeColor="text1"/>
        </w:rPr>
        <w:t>(</w:t>
      </w:r>
      <w:r w:rsidRPr="009D7B3D">
        <w:rPr>
          <w:rFonts w:ascii="Times New Roman" w:hAnsi="Times New Roman" w:cs="Times New Roman"/>
          <w:b/>
          <w:color w:val="000000" w:themeColor="text1"/>
        </w:rPr>
        <w:t>Figure 8b</w:t>
      </w:r>
      <w:r w:rsidRPr="009D7B3D">
        <w:rPr>
          <w:rFonts w:ascii="Times New Roman" w:hAnsi="Times New Roman" w:cs="Times New Roman"/>
          <w:color w:val="000000" w:themeColor="text1"/>
        </w:rPr>
        <w:t xml:space="preserve">). At the proteome scale, this bias is minimum for </w:t>
      </w:r>
      <w:proofErr w:type="spellStart"/>
      <w:r w:rsidRPr="009D7B3D">
        <w:rPr>
          <w:rFonts w:ascii="Times New Roman" w:hAnsi="Times New Roman" w:cs="Times New Roman"/>
          <w:i/>
          <w:color w:val="000000" w:themeColor="text1"/>
        </w:rPr>
        <w:t>Dictyostelium</w:t>
      </w:r>
      <w:proofErr w:type="spellEnd"/>
      <w:r w:rsidRPr="009D7B3D">
        <w:rPr>
          <w:rFonts w:ascii="Times New Roman" w:hAnsi="Times New Roman" w:cs="Times New Roman"/>
          <w:i/>
          <w:color w:val="000000" w:themeColor="text1"/>
        </w:rPr>
        <w:t xml:space="preserve"> </w:t>
      </w:r>
      <w:proofErr w:type="spellStart"/>
      <w:r w:rsidRPr="009D7B3D">
        <w:rPr>
          <w:rFonts w:ascii="Times New Roman" w:hAnsi="Times New Roman" w:cs="Times New Roman"/>
          <w:i/>
          <w:color w:val="000000" w:themeColor="text1"/>
        </w:rPr>
        <w:t>discoideum</w:t>
      </w:r>
      <w:proofErr w:type="spellEnd"/>
      <w:r w:rsidRPr="009D7B3D">
        <w:rPr>
          <w:rFonts w:ascii="Times New Roman" w:hAnsi="Times New Roman" w:cs="Times New Roman"/>
          <w:color w:val="000000" w:themeColor="text1"/>
        </w:rPr>
        <w:t xml:space="preserve"> and the three parasitic organisms (in case of </w:t>
      </w:r>
      <w:r w:rsidRPr="009D7B3D">
        <w:rPr>
          <w:rFonts w:ascii="Times New Roman" w:hAnsi="Times New Roman" w:cs="Times New Roman"/>
          <w:i/>
          <w:color w:val="000000" w:themeColor="text1"/>
        </w:rPr>
        <w:t>Plasmodium falciparum</w:t>
      </w:r>
      <w:r w:rsidRPr="009D7B3D">
        <w:rPr>
          <w:rFonts w:ascii="Times New Roman" w:hAnsi="Times New Roman" w:cs="Times New Roman"/>
          <w:color w:val="000000" w:themeColor="text1"/>
        </w:rPr>
        <w:t xml:space="preserve">, 3.3% aa outside of foldable segments correspond to a very high </w:t>
      </w:r>
      <w:proofErr w:type="spellStart"/>
      <w:r w:rsidRPr="009D7B3D">
        <w:rPr>
          <w:rFonts w:ascii="Times New Roman" w:hAnsi="Times New Roman" w:cs="Times New Roman"/>
          <w:color w:val="000000" w:themeColor="text1"/>
        </w:rPr>
        <w:t>pLDDT</w:t>
      </w:r>
      <w:proofErr w:type="spellEnd"/>
      <w:r w:rsidRPr="009D7B3D">
        <w:rPr>
          <w:rFonts w:ascii="Times New Roman" w:hAnsi="Times New Roman" w:cs="Times New Roman"/>
          <w:color w:val="000000" w:themeColor="text1"/>
        </w:rPr>
        <w:t xml:space="preserve"> in AF2 predictions) while ranging to a maximum for the four prokaryotic organisms (51% in </w:t>
      </w:r>
      <w:r w:rsidRPr="009D7B3D">
        <w:rPr>
          <w:rFonts w:ascii="Times New Roman" w:hAnsi="Times New Roman" w:cs="Times New Roman"/>
          <w:i/>
          <w:color w:val="000000" w:themeColor="text1"/>
        </w:rPr>
        <w:t>E. coli</w:t>
      </w:r>
      <w:r w:rsidRPr="009D7B3D">
        <w:rPr>
          <w:rFonts w:ascii="Times New Roman" w:hAnsi="Times New Roman" w:cs="Times New Roman"/>
          <w:color w:val="000000" w:themeColor="text1"/>
        </w:rPr>
        <w:t xml:space="preserve">). Reminding that these latter proteomes are mostly covered by regions identified as foldable by </w:t>
      </w:r>
      <w:proofErr w:type="spellStart"/>
      <w:r w:rsidRPr="009D7B3D">
        <w:rPr>
          <w:rFonts w:ascii="Times New Roman" w:hAnsi="Times New Roman" w:cs="Times New Roman"/>
          <w:i/>
          <w:color w:val="000000" w:themeColor="text1"/>
        </w:rPr>
        <w:t>pyHCA</w:t>
      </w:r>
      <w:proofErr w:type="spellEnd"/>
      <w:r w:rsidRPr="009D7B3D">
        <w:rPr>
          <w:rFonts w:ascii="Times New Roman" w:hAnsi="Times New Roman" w:cs="Times New Roman"/>
          <w:color w:val="000000" w:themeColor="text1"/>
        </w:rPr>
        <w:t xml:space="preserve"> (84-96% aa), this overestimation of disorder by </w:t>
      </w:r>
      <w:proofErr w:type="spellStart"/>
      <w:r w:rsidRPr="009D7B3D">
        <w:rPr>
          <w:rFonts w:ascii="Times New Roman" w:hAnsi="Times New Roman" w:cs="Times New Roman"/>
          <w:i/>
          <w:color w:val="000000" w:themeColor="text1"/>
        </w:rPr>
        <w:t>pyHCA</w:t>
      </w:r>
      <w:proofErr w:type="spellEnd"/>
      <w:r w:rsidRPr="009D7B3D">
        <w:rPr>
          <w:rFonts w:ascii="Times New Roman" w:hAnsi="Times New Roman" w:cs="Times New Roman"/>
          <w:color w:val="000000" w:themeColor="text1"/>
        </w:rPr>
        <w:t xml:space="preserve"> is however quite low when considering the number of long regions (length higher than 30 aa) capable to fold (</w:t>
      </w:r>
      <w:r w:rsidRPr="009D7B3D">
        <w:rPr>
          <w:rFonts w:ascii="Times New Roman" w:hAnsi="Times New Roman" w:cs="Times New Roman"/>
          <w:i/>
          <w:color w:val="000000" w:themeColor="text1"/>
        </w:rPr>
        <w:t>e.g.,</w:t>
      </w:r>
      <w:r w:rsidRPr="009D7B3D">
        <w:rPr>
          <w:rFonts w:ascii="Times New Roman" w:hAnsi="Times New Roman" w:cs="Times New Roman"/>
          <w:color w:val="000000" w:themeColor="text1"/>
        </w:rPr>
        <w:t xml:space="preserve"> corresponding only to 8 different proteins for </w:t>
      </w:r>
      <w:proofErr w:type="spellStart"/>
      <w:r w:rsidRPr="009D7B3D">
        <w:rPr>
          <w:i/>
          <w:iCs/>
          <w:color w:val="000000" w:themeColor="text1"/>
        </w:rPr>
        <w:t>Methanocaldococcus</w:t>
      </w:r>
      <w:proofErr w:type="spellEnd"/>
      <w:r w:rsidRPr="009D7B3D">
        <w:rPr>
          <w:rFonts w:ascii="Times New Roman" w:hAnsi="Times New Roman" w:cs="Times New Roman"/>
          <w:i/>
          <w:color w:val="000000" w:themeColor="text1"/>
        </w:rPr>
        <w:t xml:space="preserve"> </w:t>
      </w:r>
      <w:proofErr w:type="spellStart"/>
      <w:r w:rsidRPr="009D7B3D">
        <w:rPr>
          <w:rFonts w:ascii="Times New Roman" w:hAnsi="Times New Roman" w:cs="Times New Roman"/>
          <w:i/>
          <w:color w:val="000000" w:themeColor="text1"/>
        </w:rPr>
        <w:t>jannaschii</w:t>
      </w:r>
      <w:proofErr w:type="spellEnd"/>
      <w:r w:rsidRPr="009D7B3D">
        <w:rPr>
          <w:rFonts w:ascii="Times New Roman" w:hAnsi="Times New Roman" w:cs="Times New Roman"/>
          <w:color w:val="000000" w:themeColor="text1"/>
        </w:rPr>
        <w:t xml:space="preserve">).  </w:t>
      </w:r>
    </w:p>
    <w:p w14:paraId="47E15990" w14:textId="51E75D09" w:rsidR="0021577B" w:rsidRPr="009D7B3D" w:rsidRDefault="00263D58">
      <w:pPr>
        <w:pStyle w:val="Textbody"/>
        <w:spacing w:line="360" w:lineRule="auto"/>
        <w:jc w:val="both"/>
        <w:rPr>
          <w:rFonts w:ascii="Times New Roman" w:hAnsi="Times New Roman" w:cs="Times New Roman"/>
          <w:color w:val="000000" w:themeColor="text1"/>
        </w:rPr>
      </w:pPr>
      <w:r w:rsidRPr="009D7B3D">
        <w:rPr>
          <w:rFonts w:ascii="Times New Roman" w:hAnsi="Times New Roman" w:cs="Times New Roman"/>
          <w:color w:val="000000" w:themeColor="text1"/>
        </w:rPr>
        <w:t xml:space="preserve">Overall, combining </w:t>
      </w:r>
      <w:proofErr w:type="spellStart"/>
      <w:r w:rsidRPr="009D7B3D">
        <w:rPr>
          <w:rFonts w:ascii="Times New Roman" w:hAnsi="Times New Roman" w:cs="Times New Roman"/>
          <w:i/>
          <w:color w:val="000000" w:themeColor="text1"/>
        </w:rPr>
        <w:t>pyHCA</w:t>
      </w:r>
      <w:proofErr w:type="spellEnd"/>
      <w:r w:rsidRPr="009D7B3D">
        <w:rPr>
          <w:rFonts w:ascii="Times New Roman" w:hAnsi="Times New Roman" w:cs="Times New Roman"/>
          <w:color w:val="000000" w:themeColor="text1"/>
        </w:rPr>
        <w:t xml:space="preserve"> with AF2 provides a revised estimation of the full disorder content in proteomes, corresponding to not only non-foldable segments which are not well-predicted by AF2, but also foldable segments with HCA score lower than -4.7. The conditiona</w:t>
      </w:r>
      <w:r w:rsidRPr="009D7B3D">
        <w:rPr>
          <w:color w:val="000000" w:themeColor="text1"/>
        </w:rPr>
        <w:t>l</w:t>
      </w:r>
      <w:r w:rsidRPr="009D7B3D">
        <w:rPr>
          <w:rFonts w:ascii="Times New Roman" w:hAnsi="Times New Roman" w:cs="Times New Roman"/>
          <w:color w:val="000000" w:themeColor="text1"/>
        </w:rPr>
        <w:t>l</w:t>
      </w:r>
      <w:r w:rsidRPr="009D7B3D">
        <w:rPr>
          <w:color w:val="000000" w:themeColor="text1"/>
        </w:rPr>
        <w:t>y</w:t>
      </w:r>
      <w:r w:rsidRPr="009D7B3D">
        <w:rPr>
          <w:rFonts w:ascii="Times New Roman" w:hAnsi="Times New Roman" w:cs="Times New Roman"/>
          <w:color w:val="000000" w:themeColor="text1"/>
        </w:rPr>
        <w:t xml:space="preserve"> </w:t>
      </w:r>
      <w:r w:rsidRPr="009D7B3D">
        <w:rPr>
          <w:color w:val="000000" w:themeColor="text1"/>
        </w:rPr>
        <w:t>folded regions</w:t>
      </w:r>
      <w:r w:rsidRPr="009D7B3D">
        <w:rPr>
          <w:rFonts w:ascii="Times New Roman" w:hAnsi="Times New Roman" w:cs="Times New Roman"/>
          <w:color w:val="000000" w:themeColor="text1"/>
        </w:rPr>
        <w:t xml:space="preserve">, corresponding to foldable segments with higher HCA score values, are </w:t>
      </w:r>
      <w:r w:rsidRPr="009D7B3D">
        <w:rPr>
          <w:color w:val="000000" w:themeColor="text1"/>
        </w:rPr>
        <w:t xml:space="preserve">thus </w:t>
      </w:r>
      <w:r w:rsidRPr="009D7B3D">
        <w:rPr>
          <w:rFonts w:ascii="Times New Roman" w:hAnsi="Times New Roman" w:cs="Times New Roman"/>
          <w:color w:val="000000" w:themeColor="text1"/>
        </w:rPr>
        <w:t xml:space="preserve">discarded from this estimation. Compared to previous studies </w:t>
      </w:r>
      <w:r w:rsidRPr="009D7B3D">
        <w:rPr>
          <w:color w:val="000000" w:themeColor="text1"/>
        </w:rPr>
        <w:t>(</w:t>
      </w:r>
      <w:r w:rsidRPr="009D7B3D">
        <w:rPr>
          <w:i/>
          <w:color w:val="000000" w:themeColor="text1"/>
        </w:rPr>
        <w:t>e.g.</w:t>
      </w:r>
      <w:r w:rsidRPr="009D7B3D">
        <w:rPr>
          <w:color w:val="000000" w:themeColor="text1"/>
        </w:rPr>
        <w:t xml:space="preserve"> </w:t>
      </w:r>
      <w:r w:rsidR="00C266A6">
        <w:rPr>
          <w:color w:val="000000" w:themeColor="text1"/>
        </w:rPr>
        <w:fldChar w:fldCharType="begin"/>
      </w:r>
      <w:r w:rsidR="00C266A6">
        <w:rPr>
          <w:color w:val="000000" w:themeColor="text1"/>
        </w:rPr>
        <w:instrText xml:space="preserve"> ADDIN EN.CITE &lt;EndNote&gt;&lt;Cite&gt;&lt;Author&gt;Dunker&lt;/Author&gt;&lt;Year&gt;2000&lt;/Year&gt;&lt;RecNum&gt;136&lt;/RecNum&gt;&lt;DisplayText&gt;&lt;style face="superscript"&gt;96&lt;/style&gt;&lt;/DisplayText&gt;&lt;record&gt;&lt;rec-number&gt;136&lt;/rec-number&gt;&lt;foreign-keys&gt;&lt;key app="EN" db-id="ftzpp2fe9feffje22z3xtv9xrxwxsxppxsde" timestamp="1652727314"&gt;136&lt;/key&gt;&lt;/foreign-keys&gt;&lt;ref-type name="Journal Article"&gt;17&lt;/ref-type&gt;&lt;contributors&gt;&lt;authors&gt;&lt;author&gt;Dunker, A. K.&lt;/author&gt;&lt;author&gt;Obradovic, Z.&lt;/author&gt;&lt;author&gt;Romero, P.&lt;/author&gt;&lt;author&gt;Garner, E. C.&lt;/author&gt;&lt;author&gt;Brown, C. J.&lt;/author&gt;&lt;/authors&gt;&lt;/contributors&gt;&lt;auth-address&gt;School of Molecular Biosciences, Washington State University, Pullman, WA 99164-4660, USA. dunker@disorder.chem.wsu.edu&lt;/auth-address&gt;&lt;titles&gt;&lt;title&gt;Intrinsic protein disorder in complete genomes&lt;/title&gt;&lt;secondary-title&gt;Genome Inform Ser Workshop Genome Inform&lt;/secondary-title&gt;&lt;/titles&gt;&lt;periodical&gt;&lt;full-title&gt;Genome Inform Ser Workshop Genome Inform&lt;/full-title&gt;&lt;/periodical&gt;&lt;pages&gt;161-71&lt;/pages&gt;&lt;volume&gt;11&lt;/volume&gt;&lt;edition&gt;2001/11/09&lt;/edition&gt;&lt;keywords&gt;&lt;keyword&gt;Animals&lt;/keyword&gt;&lt;keyword&gt;Computational Biology&lt;/keyword&gt;&lt;keyword&gt;Databases, Protein&lt;/keyword&gt;&lt;keyword&gt;Genome&lt;/keyword&gt;&lt;keyword&gt;Protein Folding&lt;/keyword&gt;&lt;keyword&gt;Proteins/*chemistry/*genetics&lt;/keyword&gt;&lt;keyword&gt;Proteome&lt;/keyword&gt;&lt;/keywords&gt;&lt;dates&gt;&lt;year&gt;2000&lt;/year&gt;&lt;/dates&gt;&lt;accession-num&gt;11700597&lt;/accession-num&gt;&lt;urls&gt;&lt;/urls&gt;&lt;remote-database-provider&gt;NLM&lt;/remote-database-provider&gt;&lt;language&gt;eng&lt;/language&gt;&lt;/record&gt;&lt;/Cite&gt;&lt;/EndNote&gt;</w:instrText>
      </w:r>
      <w:r w:rsidR="00C266A6">
        <w:rPr>
          <w:color w:val="000000" w:themeColor="text1"/>
        </w:rPr>
        <w:fldChar w:fldCharType="separate"/>
      </w:r>
      <w:r w:rsidR="00C266A6" w:rsidRPr="00C266A6">
        <w:rPr>
          <w:noProof/>
          <w:color w:val="000000" w:themeColor="text1"/>
          <w:vertAlign w:val="superscript"/>
        </w:rPr>
        <w:t>96</w:t>
      </w:r>
      <w:r w:rsidR="00C266A6">
        <w:rPr>
          <w:color w:val="000000" w:themeColor="text1"/>
        </w:rPr>
        <w:fldChar w:fldCharType="end"/>
      </w:r>
      <w:r w:rsidRPr="009D7B3D">
        <w:rPr>
          <w:color w:val="000000" w:themeColor="text1"/>
        </w:rPr>
        <w:t>),</w:t>
      </w:r>
      <w:r w:rsidRPr="009D7B3D">
        <w:rPr>
          <w:rFonts w:ascii="Times New Roman" w:hAnsi="Times New Roman" w:cs="Times New Roman"/>
          <w:color w:val="000000" w:themeColor="text1"/>
        </w:rPr>
        <w:t xml:space="preserve"> we thus suggest a lower disorder content, as long IDRs (length higher than 30 aa) were found in 12 to  40.4% of long proteins (length higher than 60 aa) in the eukaryotic proteomes in AFDB, and in 0.6 t 4.7% for the prokaryotic ones. Our approach also allows to explore the order/disorder content of proteomes in relation to organism ecological traits, in a complementary way to previous works </w:t>
      </w:r>
      <w:r w:rsidR="00C266A6">
        <w:rPr>
          <w:color w:val="000000" w:themeColor="text1"/>
        </w:rPr>
        <w:fldChar w:fldCharType="begin"/>
      </w:r>
      <w:r w:rsidR="00C266A6">
        <w:rPr>
          <w:color w:val="000000" w:themeColor="text1"/>
        </w:rPr>
        <w:instrText xml:space="preserve"> ADDIN EN.CITE &lt;EndNote&gt;&lt;Cite&gt;&lt;Author&gt;Tang&lt;/Author&gt;&lt;Year&gt;2022&lt;/Year&gt;&lt;RecNum&gt;126&lt;/RecNum&gt;&lt;DisplayText&gt;&lt;style face="superscript"&gt;23,97&lt;/style&gt;&lt;/DisplayText&gt;&lt;record&gt;&lt;rec-number&gt;126&lt;/rec-number&gt;&lt;foreign-keys&gt;&lt;key app="EN" db-id="ftzpp2fe9feffje22z3xtv9xrxwxsxppxsde" timestamp="1652205669"&gt;126&lt;/key&gt;&lt;/foreign-keys&gt;&lt;ref-type name="Journal Article"&gt;17&lt;/ref-type&gt;&lt;contributors&gt;&lt;authors&gt;&lt;author&gt;Tang, Qian-Yuan&lt;/author&gt;&lt;author&gt;Ren, Weitong&lt;/author&gt;&lt;author&gt;Wang, Jun&lt;/author&gt;&lt;author&gt;Kaneko, Kunihiko&lt;/author&gt;&lt;/authors&gt;&lt;/contributors&gt;&lt;titles&gt;&lt;title&gt;The Statistical Trends of Protein Evolution: A Lesson from AlphaFold Database&lt;/title&gt;&lt;secondary-title&gt;bioRxiv&lt;/secondary-title&gt;&lt;/titles&gt;&lt;periodical&gt;&lt;full-title&gt;bioRxiv&lt;/full-title&gt;&lt;/periodical&gt;&lt;pages&gt;2022.04.07.487447&lt;/pages&gt;&lt;dates&gt;&lt;year&gt;2022&lt;/year&gt;&lt;/dates&gt;&lt;urls&gt;&lt;related-urls&gt;&lt;url&gt;https://www.biorxiv.org/content/biorxiv/early/2022/04/26/2022.04.07.487447.full.pdf&lt;/url&gt;&lt;/related-urls&gt;&lt;/urls&gt;&lt;electronic-resource-num&gt;10.1101/2022.04.07.487447&lt;/electronic-resource-num&gt;&lt;/record&gt;&lt;/Cite&gt;&lt;Cite&gt;&lt;Author&gt;Xue&lt;/Author&gt;&lt;Year&gt;2012&lt;/Year&gt;&lt;RecNum&gt;71&lt;/RecNum&gt;&lt;record&gt;&lt;rec-number&gt;71&lt;/rec-number&gt;&lt;foreign-keys&gt;&lt;key app="EN" db-id="ftzpp2fe9feffje22z3xtv9xrxwxsxppxsde" timestamp="1644649730"&gt;71&lt;/key&gt;&lt;/foreign-keys&gt;&lt;ref-type name="Journal Article"&gt;17&lt;/ref-type&gt;&lt;contributors&gt;&lt;authors&gt;&lt;author&gt;Xue, B&lt;/author&gt;&lt;author&gt;Dunker, A K&lt;/author&gt;&lt;author&gt;Uversky, V N&lt;/author&gt;&lt;/authors&gt;&lt;/contributors&gt;&lt;titles&gt;&lt;title&gt;Orderly order in protein intrinsic disorder distribution: disorder in 3500 proteomes from viruses and the three domains of life&lt;/title&gt;&lt;secondary-title&gt;J Biomol Struct Dyn&lt;/secondary-title&gt;&lt;/titles&gt;&lt;periodical&gt;&lt;full-title&gt;J Biomol Struct Dyn&lt;/full-title&gt;&lt;/periodical&gt;&lt;pages&gt;137-149&lt;/pages&gt;&lt;volume&gt;30&lt;/volume&gt;&lt;dates&gt;&lt;year&gt;2012&lt;/year&gt;&lt;/dates&gt;&lt;urls&gt;&lt;/urls&gt;&lt;/record&gt;&lt;/Cite&gt;&lt;/EndNote&gt;</w:instrText>
      </w:r>
      <w:r w:rsidR="00C266A6">
        <w:rPr>
          <w:color w:val="000000" w:themeColor="text1"/>
        </w:rPr>
        <w:fldChar w:fldCharType="separate"/>
      </w:r>
      <w:r w:rsidR="00C266A6" w:rsidRPr="00C266A6">
        <w:rPr>
          <w:noProof/>
          <w:color w:val="000000" w:themeColor="text1"/>
          <w:vertAlign w:val="superscript"/>
        </w:rPr>
        <w:t>23,97</w:t>
      </w:r>
      <w:r w:rsidR="00C266A6">
        <w:rPr>
          <w:color w:val="000000" w:themeColor="text1"/>
        </w:rPr>
        <w:fldChar w:fldCharType="end"/>
      </w:r>
      <w:r w:rsidRPr="009D7B3D">
        <w:rPr>
          <w:rFonts w:ascii="Times New Roman" w:hAnsi="Times New Roman" w:cs="Times New Roman"/>
          <w:color w:val="000000" w:themeColor="text1"/>
        </w:rPr>
        <w:t xml:space="preserve">. In addition to a specific behavior of parasitic organisms within eukaryotes (see above and </w:t>
      </w:r>
      <w:r w:rsidRPr="009D7B3D">
        <w:rPr>
          <w:b/>
          <w:bCs/>
          <w:color w:val="000000" w:themeColor="text1"/>
        </w:rPr>
        <w:t>Figure 6</w:t>
      </w:r>
      <w:r w:rsidRPr="009D7B3D">
        <w:rPr>
          <w:rFonts w:ascii="Times New Roman" w:hAnsi="Times New Roman" w:cs="Times New Roman"/>
          <w:color w:val="000000" w:themeColor="text1"/>
        </w:rPr>
        <w:t xml:space="preserve">) that remains to be explained, our study also detected a particularly low disorder content in the proteome of the </w:t>
      </w:r>
      <w:proofErr w:type="spellStart"/>
      <w:r w:rsidRPr="009D7B3D">
        <w:rPr>
          <w:rFonts w:ascii="Times New Roman" w:hAnsi="Times New Roman" w:cs="Times New Roman"/>
          <w:color w:val="000000" w:themeColor="text1"/>
        </w:rPr>
        <w:t>hyperthermophilic</w:t>
      </w:r>
      <w:proofErr w:type="spellEnd"/>
      <w:r w:rsidRPr="009D7B3D">
        <w:rPr>
          <w:rFonts w:ascii="Times New Roman" w:hAnsi="Times New Roman" w:cs="Times New Roman"/>
          <w:color w:val="000000" w:themeColor="text1"/>
        </w:rPr>
        <w:t xml:space="preserve"> archaeon</w:t>
      </w:r>
      <w:r w:rsidRPr="009D7B3D">
        <w:rPr>
          <w:rFonts w:ascii="Times New Roman" w:hAnsi="Times New Roman" w:cs="Times New Roman"/>
          <w:i/>
          <w:color w:val="000000" w:themeColor="text1"/>
        </w:rPr>
        <w:t xml:space="preserve"> </w:t>
      </w:r>
      <w:proofErr w:type="spellStart"/>
      <w:r w:rsidRPr="009D7B3D">
        <w:rPr>
          <w:i/>
          <w:iCs/>
          <w:color w:val="000000" w:themeColor="text1"/>
        </w:rPr>
        <w:t>Methanocaldococcus</w:t>
      </w:r>
      <w:proofErr w:type="spellEnd"/>
      <w:r w:rsidRPr="009D7B3D">
        <w:rPr>
          <w:rFonts w:ascii="Times New Roman" w:hAnsi="Times New Roman" w:cs="Times New Roman"/>
          <w:i/>
          <w:color w:val="000000" w:themeColor="text1"/>
        </w:rPr>
        <w:t xml:space="preserve"> </w:t>
      </w:r>
      <w:proofErr w:type="spellStart"/>
      <w:r w:rsidRPr="009D7B3D">
        <w:rPr>
          <w:rFonts w:ascii="Times New Roman" w:hAnsi="Times New Roman" w:cs="Times New Roman"/>
          <w:i/>
          <w:color w:val="000000" w:themeColor="text1"/>
        </w:rPr>
        <w:t>jannaschii</w:t>
      </w:r>
      <w:proofErr w:type="spellEnd"/>
      <w:r w:rsidRPr="009D7B3D">
        <w:rPr>
          <w:rFonts w:ascii="Times New Roman" w:hAnsi="Times New Roman" w:cs="Times New Roman"/>
          <w:color w:val="000000" w:themeColor="text1"/>
        </w:rPr>
        <w:t xml:space="preserve">, likely </w:t>
      </w:r>
      <w:r w:rsidRPr="009D7B3D">
        <w:rPr>
          <w:rFonts w:ascii="Times New Roman" w:hAnsi="Times New Roman" w:cs="Times New Roman"/>
          <w:color w:val="000000" w:themeColor="text1"/>
        </w:rPr>
        <w:lastRenderedPageBreak/>
        <w:t>related to the high thermal stability constrained by the environmental conditions.</w:t>
      </w:r>
    </w:p>
    <w:p w14:paraId="049C8CDF" w14:textId="7A47A517" w:rsidR="0021577B" w:rsidRPr="009D7B3D" w:rsidRDefault="00263D58">
      <w:pPr>
        <w:pStyle w:val="Textbody"/>
        <w:spacing w:line="360" w:lineRule="auto"/>
        <w:jc w:val="both"/>
        <w:rPr>
          <w:rFonts w:ascii="Times New Roman" w:hAnsi="Times New Roman" w:cs="Times New Roman"/>
          <w:color w:val="000000" w:themeColor="text1"/>
        </w:rPr>
      </w:pPr>
      <w:r w:rsidRPr="009D7B3D">
        <w:rPr>
          <w:rFonts w:ascii="Times New Roman" w:hAnsi="Times New Roman" w:cs="Times New Roman"/>
          <w:color w:val="000000" w:themeColor="text1"/>
        </w:rPr>
        <w:t xml:space="preserve">Finally, the scoring scheme offered by </w:t>
      </w:r>
      <w:proofErr w:type="spellStart"/>
      <w:r w:rsidRPr="009D7B3D">
        <w:rPr>
          <w:rFonts w:ascii="Times New Roman" w:hAnsi="Times New Roman" w:cs="Times New Roman"/>
          <w:i/>
          <w:color w:val="000000" w:themeColor="text1"/>
        </w:rPr>
        <w:t>pyHCA</w:t>
      </w:r>
      <w:proofErr w:type="spellEnd"/>
      <w:r w:rsidRPr="009D7B3D">
        <w:rPr>
          <w:rFonts w:ascii="Times New Roman" w:hAnsi="Times New Roman" w:cs="Times New Roman"/>
          <w:color w:val="000000" w:themeColor="text1"/>
        </w:rPr>
        <w:t xml:space="preserve"> can be used for understanding the protein evolutionary trajectories at the proteome level.  It is particularly well-suited to study the structural properties of proteins encoded by </w:t>
      </w:r>
      <w:r w:rsidRPr="009D7B3D">
        <w:rPr>
          <w:rFonts w:ascii="Times New Roman" w:hAnsi="Times New Roman" w:cs="Times New Roman"/>
          <w:i/>
          <w:iCs/>
          <w:color w:val="000000" w:themeColor="text1"/>
        </w:rPr>
        <w:t xml:space="preserve">de novo </w:t>
      </w:r>
      <w:r w:rsidRPr="009D7B3D">
        <w:rPr>
          <w:rFonts w:ascii="Times New Roman" w:hAnsi="Times New Roman" w:cs="Times New Roman"/>
          <w:iCs/>
          <w:color w:val="000000" w:themeColor="text1"/>
        </w:rPr>
        <w:t>emerging</w:t>
      </w:r>
      <w:r w:rsidRPr="009D7B3D">
        <w:rPr>
          <w:rFonts w:ascii="Times New Roman" w:hAnsi="Times New Roman" w:cs="Times New Roman"/>
          <w:i/>
          <w:iCs/>
          <w:color w:val="000000" w:themeColor="text1"/>
        </w:rPr>
        <w:t xml:space="preserve"> </w:t>
      </w:r>
      <w:r w:rsidRPr="009D7B3D">
        <w:rPr>
          <w:rFonts w:ascii="Times New Roman" w:hAnsi="Times New Roman" w:cs="Times New Roman"/>
          <w:color w:val="000000" w:themeColor="text1"/>
        </w:rPr>
        <w:t xml:space="preserve">genes and how such properties have influenced their early emergence and long-term retention. In particular, it can bring new light to the debate of whether </w:t>
      </w:r>
      <w:r w:rsidRPr="009D7B3D">
        <w:rPr>
          <w:rFonts w:ascii="Times New Roman" w:hAnsi="Times New Roman" w:cs="Times New Roman"/>
          <w:i/>
          <w:iCs/>
          <w:color w:val="000000" w:themeColor="text1"/>
        </w:rPr>
        <w:t xml:space="preserve">de novo </w:t>
      </w:r>
      <w:r w:rsidRPr="009D7B3D">
        <w:rPr>
          <w:rFonts w:ascii="Times New Roman" w:hAnsi="Times New Roman" w:cs="Times New Roman"/>
          <w:color w:val="000000" w:themeColor="text1"/>
        </w:rPr>
        <w:t xml:space="preserve">proteins have much intrinsic disorder </w:t>
      </w:r>
      <w:r w:rsidR="00C266A6">
        <w:rPr>
          <w:rFonts w:ascii="Times New Roman" w:hAnsi="Times New Roman" w:cs="Times New Roman"/>
          <w:color w:val="000000" w:themeColor="text1"/>
        </w:rPr>
        <w:fldChar w:fldCharType="begin"/>
      </w:r>
      <w:r w:rsidR="00C266A6">
        <w:rPr>
          <w:rFonts w:ascii="Times New Roman" w:hAnsi="Times New Roman" w:cs="Times New Roman"/>
          <w:color w:val="000000" w:themeColor="text1"/>
        </w:rPr>
        <w:instrText xml:space="preserve"> ADDIN EN.CITE &lt;EndNote&gt;&lt;Cite&gt;&lt;Author&gt;Basile&lt;/Author&gt;&lt;Year&gt;2019&lt;/Year&gt;&lt;RecNum&gt;123&lt;/RecNum&gt;&lt;DisplayText&gt;&lt;style face="superscript"&gt;98&lt;/style&gt;&lt;/DisplayText&gt;&lt;record&gt;&lt;rec-number&gt;123&lt;/rec-number&gt;&lt;foreign-keys&gt;&lt;key app="EN" db-id="ftzpp2fe9feffje22z3xtv9xrxwxsxppxsde" timestamp="1651828051"&gt;123&lt;/key&gt;&lt;/foreign-keys&gt;&lt;ref-type name="Journal Article"&gt;17&lt;/ref-type&gt;&lt;contributors&gt;&lt;authors&gt;&lt;author&gt;Basile, W.&lt;/author&gt;&lt;author&gt;Salvatore, M.&lt;/author&gt;&lt;author&gt;Bassot, C.&lt;/author&gt;&lt;author&gt;Elofsson, A.&lt;/author&gt;&lt;/authors&gt;&lt;/contributors&gt;&lt;auth-address&gt;Science for Life Laboratory, Stockholm University, Solna, Sweden.&amp;#xD;Department of Biochemistry and Biophysics, Stockholm University, Stockholm, Sweden.&amp;#xD;Swedish e-Science Research Center (SeRC), Stockholm, Sweden.&lt;/auth-address&gt;&lt;titles&gt;&lt;title&gt;Why do eukaryotic proteins contain more intrinsically disordered regions?&lt;/title&gt;&lt;secondary-title&gt;PLoS Comput Biol&lt;/secondary-title&gt;&lt;/titles&gt;&lt;periodical&gt;&lt;full-title&gt;PLoS Comput Biol&lt;/full-title&gt;&lt;/periodical&gt;&lt;pages&gt;e1007186&lt;/pages&gt;&lt;volume&gt;15&lt;/volume&gt;&lt;number&gt;7&lt;/number&gt;&lt;edition&gt;2019/07/23&lt;/edition&gt;&lt;keywords&gt;&lt;keyword&gt;Amino Acids/chemistry&lt;/keyword&gt;&lt;keyword&gt;Animals&lt;/keyword&gt;&lt;keyword&gt;Computational Biology&lt;/keyword&gt;&lt;keyword&gt;Databases, Protein&lt;/keyword&gt;&lt;keyword&gt;Eukaryotic Cells/*metabolism&lt;/keyword&gt;&lt;keyword&gt;Evolution, Molecular&lt;/keyword&gt;&lt;keyword&gt;Humans&lt;/keyword&gt;&lt;keyword&gt;Intrinsically Disordered Proteins/*chemistry/genetics/*metabolism&lt;/keyword&gt;&lt;keyword&gt;Isoleucine/chemistry&lt;/keyword&gt;&lt;keyword&gt;Prokaryotic Cells/*metabolism&lt;/keyword&gt;&lt;keyword&gt;Proline/chemistry&lt;/keyword&gt;&lt;keyword&gt;Protein Domains&lt;/keyword&gt;&lt;keyword&gt;Selection, Genetic&lt;/keyword&gt;&lt;keyword&gt;Serine/chemistry&lt;/keyword&gt;&lt;/keywords&gt;&lt;dates&gt;&lt;year&gt;2019&lt;/year&gt;&lt;pub-dates&gt;&lt;date&gt;Jul&lt;/date&gt;&lt;/pub-dates&gt;&lt;/dates&gt;&lt;isbn&gt;1553-734X (Print)&amp;#xD;1553-734x&lt;/isbn&gt;&lt;accession-num&gt;31329574&lt;/accession-num&gt;&lt;urls&gt;&lt;/urls&gt;&lt;custom2&gt;PMC6675126&lt;/custom2&gt;&lt;electronic-resource-num&gt;10.1371/journal.pcbi.1007186&lt;/electronic-resource-num&gt;&lt;remote-database-provider&gt;NLM&lt;/remote-database-provider&gt;&lt;language&gt;eng&lt;/language&gt;&lt;/record&gt;&lt;/Cite&gt;&lt;/EndNote&gt;</w:instrText>
      </w:r>
      <w:r w:rsidR="00C266A6">
        <w:rPr>
          <w:rFonts w:ascii="Times New Roman" w:hAnsi="Times New Roman" w:cs="Times New Roman"/>
          <w:color w:val="000000" w:themeColor="text1"/>
        </w:rPr>
        <w:fldChar w:fldCharType="separate"/>
      </w:r>
      <w:r w:rsidR="00C266A6" w:rsidRPr="00C266A6">
        <w:rPr>
          <w:rFonts w:ascii="Times New Roman" w:hAnsi="Times New Roman" w:cs="Times New Roman"/>
          <w:noProof/>
          <w:color w:val="000000" w:themeColor="text1"/>
          <w:vertAlign w:val="superscript"/>
        </w:rPr>
        <w:t>98</w:t>
      </w:r>
      <w:r w:rsidR="00C266A6">
        <w:rPr>
          <w:rFonts w:ascii="Times New Roman" w:hAnsi="Times New Roman" w:cs="Times New Roman"/>
          <w:color w:val="000000" w:themeColor="text1"/>
        </w:rPr>
        <w:fldChar w:fldCharType="end"/>
      </w:r>
      <w:r w:rsidRPr="009D7B3D">
        <w:rPr>
          <w:rFonts w:ascii="Times New Roman" w:hAnsi="Times New Roman" w:cs="Times New Roman"/>
          <w:color w:val="000000" w:themeColor="text1"/>
        </w:rPr>
        <w:t xml:space="preserve"> or are aggregation-prone </w:t>
      </w:r>
      <w:r w:rsidR="00C266A6">
        <w:rPr>
          <w:rFonts w:ascii="Times New Roman" w:hAnsi="Times New Roman" w:cs="Times New Roman"/>
          <w:color w:val="000000" w:themeColor="text1"/>
        </w:rPr>
        <w:fldChar w:fldCharType="begin">
          <w:fldData xml:space="preserve">PEVuZE5vdGU+PENpdGU+PEF1dGhvcj5WYWtpcmxpczwvQXV0aG9yPjxZZWFyPjIwMjA8L1llYXI+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==
</w:fldData>
        </w:fldChar>
      </w:r>
      <w:r w:rsidR="00C266A6">
        <w:rPr>
          <w:rFonts w:ascii="Times New Roman" w:hAnsi="Times New Roman" w:cs="Times New Roman"/>
          <w:color w:val="000000" w:themeColor="text1"/>
        </w:rPr>
        <w:instrText xml:space="preserve"> ADDIN EN.CITE </w:instrText>
      </w:r>
      <w:r w:rsidR="00C266A6">
        <w:rPr>
          <w:rFonts w:ascii="Times New Roman" w:hAnsi="Times New Roman" w:cs="Times New Roman"/>
          <w:color w:val="000000" w:themeColor="text1"/>
        </w:rPr>
        <w:fldChar w:fldCharType="begin">
          <w:fldData xml:space="preserve">PEVuZE5vdGU+PENpdGU+PEF1dGhvcj5WYWtpcmxpczwvQXV0aG9yPjxZZWFyPjIwMjA8L1llYXI+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==
</w:fldData>
        </w:fldChar>
      </w:r>
      <w:r w:rsidR="00C266A6">
        <w:rPr>
          <w:rFonts w:ascii="Times New Roman" w:hAnsi="Times New Roman" w:cs="Times New Roman"/>
          <w:color w:val="000000" w:themeColor="text1"/>
        </w:rPr>
        <w:instrText xml:space="preserve"> ADDIN EN.CITE.DATA </w:instrText>
      </w:r>
      <w:r w:rsidR="00C266A6">
        <w:rPr>
          <w:rFonts w:ascii="Times New Roman" w:hAnsi="Times New Roman" w:cs="Times New Roman"/>
          <w:color w:val="000000" w:themeColor="text1"/>
        </w:rPr>
      </w:r>
      <w:r w:rsidR="00C266A6">
        <w:rPr>
          <w:rFonts w:ascii="Times New Roman" w:hAnsi="Times New Roman" w:cs="Times New Roman"/>
          <w:color w:val="000000" w:themeColor="text1"/>
        </w:rPr>
        <w:fldChar w:fldCharType="end"/>
      </w:r>
      <w:r w:rsidR="00C266A6">
        <w:rPr>
          <w:rFonts w:ascii="Times New Roman" w:hAnsi="Times New Roman" w:cs="Times New Roman"/>
          <w:color w:val="000000" w:themeColor="text1"/>
        </w:rPr>
      </w:r>
      <w:r w:rsidR="00C266A6">
        <w:rPr>
          <w:rFonts w:ascii="Times New Roman" w:hAnsi="Times New Roman" w:cs="Times New Roman"/>
          <w:color w:val="000000" w:themeColor="text1"/>
        </w:rPr>
        <w:fldChar w:fldCharType="separate"/>
      </w:r>
      <w:r w:rsidR="00C266A6" w:rsidRPr="00C266A6">
        <w:rPr>
          <w:rFonts w:ascii="Times New Roman" w:hAnsi="Times New Roman" w:cs="Times New Roman"/>
          <w:noProof/>
          <w:color w:val="000000" w:themeColor="text1"/>
          <w:vertAlign w:val="superscript"/>
        </w:rPr>
        <w:t>99</w:t>
      </w:r>
      <w:r w:rsidR="00C266A6">
        <w:rPr>
          <w:rFonts w:ascii="Times New Roman" w:hAnsi="Times New Roman" w:cs="Times New Roman"/>
          <w:color w:val="000000" w:themeColor="text1"/>
        </w:rPr>
        <w:fldChar w:fldCharType="end"/>
      </w:r>
      <w:r w:rsidRPr="009D7B3D">
        <w:rPr>
          <w:rFonts w:ascii="Times New Roman" w:hAnsi="Times New Roman" w:cs="Times New Roman"/>
          <w:color w:val="000000" w:themeColor="text1"/>
        </w:rPr>
        <w:t xml:space="preserve"> and whether retention of </w:t>
      </w:r>
      <w:r w:rsidRPr="009D7B3D">
        <w:rPr>
          <w:rFonts w:ascii="Times New Roman" w:hAnsi="Times New Roman" w:cs="Times New Roman"/>
          <w:i/>
          <w:color w:val="000000" w:themeColor="text1"/>
        </w:rPr>
        <w:t>de novo</w:t>
      </w:r>
      <w:r w:rsidRPr="009D7B3D">
        <w:rPr>
          <w:rFonts w:ascii="Times New Roman" w:hAnsi="Times New Roman" w:cs="Times New Roman"/>
          <w:color w:val="000000" w:themeColor="text1"/>
        </w:rPr>
        <w:t xml:space="preserve"> gene precursor is driven by such properties or remains a stochastic process </w:t>
      </w:r>
      <w:r w:rsidR="00C266A6">
        <w:rPr>
          <w:rFonts w:ascii="Times New Roman" w:hAnsi="Times New Roman" w:cs="Times New Roman"/>
          <w:color w:val="000000" w:themeColor="text1"/>
        </w:rPr>
        <w:fldChar w:fldCharType="begin">
          <w:fldData xml:space="preserve">PEVuZE5vdGU+PENpdGU+PEF1dGhvcj5TY2htaXR6PC9BdXRob3I+PFllYXI+MjAxODwvWWVhcj48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==
</w:fldData>
        </w:fldChar>
      </w:r>
      <w:r w:rsidR="00C266A6">
        <w:rPr>
          <w:rFonts w:ascii="Times New Roman" w:hAnsi="Times New Roman" w:cs="Times New Roman"/>
          <w:color w:val="000000" w:themeColor="text1"/>
        </w:rPr>
        <w:instrText xml:space="preserve"> ADDIN EN.CITE </w:instrText>
      </w:r>
      <w:r w:rsidR="00C266A6">
        <w:rPr>
          <w:rFonts w:ascii="Times New Roman" w:hAnsi="Times New Roman" w:cs="Times New Roman"/>
          <w:color w:val="000000" w:themeColor="text1"/>
        </w:rPr>
        <w:fldChar w:fldCharType="begin">
          <w:fldData xml:space="preserve">PEVuZE5vdGU+PENpdGU+PEF1dGhvcj5TY2htaXR6PC9BdXRob3I+PFllYXI+MjAxODwvWWVhcj48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==
</w:fldData>
        </w:fldChar>
      </w:r>
      <w:r w:rsidR="00C266A6">
        <w:rPr>
          <w:rFonts w:ascii="Times New Roman" w:hAnsi="Times New Roman" w:cs="Times New Roman"/>
          <w:color w:val="000000" w:themeColor="text1"/>
        </w:rPr>
        <w:instrText xml:space="preserve"> ADDIN EN.CITE.DATA </w:instrText>
      </w:r>
      <w:r w:rsidR="00C266A6">
        <w:rPr>
          <w:rFonts w:ascii="Times New Roman" w:hAnsi="Times New Roman" w:cs="Times New Roman"/>
          <w:color w:val="000000" w:themeColor="text1"/>
        </w:rPr>
      </w:r>
      <w:r w:rsidR="00C266A6">
        <w:rPr>
          <w:rFonts w:ascii="Times New Roman" w:hAnsi="Times New Roman" w:cs="Times New Roman"/>
          <w:color w:val="000000" w:themeColor="text1"/>
        </w:rPr>
        <w:fldChar w:fldCharType="end"/>
      </w:r>
      <w:r w:rsidR="00C266A6">
        <w:rPr>
          <w:rFonts w:ascii="Times New Roman" w:hAnsi="Times New Roman" w:cs="Times New Roman"/>
          <w:color w:val="000000" w:themeColor="text1"/>
        </w:rPr>
      </w:r>
      <w:r w:rsidR="00C266A6">
        <w:rPr>
          <w:rFonts w:ascii="Times New Roman" w:hAnsi="Times New Roman" w:cs="Times New Roman"/>
          <w:color w:val="000000" w:themeColor="text1"/>
        </w:rPr>
        <w:fldChar w:fldCharType="separate"/>
      </w:r>
      <w:r w:rsidR="00C266A6" w:rsidRPr="00C266A6">
        <w:rPr>
          <w:rFonts w:ascii="Times New Roman" w:hAnsi="Times New Roman" w:cs="Times New Roman"/>
          <w:noProof/>
          <w:color w:val="000000" w:themeColor="text1"/>
          <w:vertAlign w:val="superscript"/>
        </w:rPr>
        <w:t>100,101</w:t>
      </w:r>
      <w:r w:rsidR="00C266A6">
        <w:rPr>
          <w:rFonts w:ascii="Times New Roman" w:hAnsi="Times New Roman" w:cs="Times New Roman"/>
          <w:color w:val="000000" w:themeColor="text1"/>
        </w:rPr>
        <w:fldChar w:fldCharType="end"/>
      </w:r>
      <w:r w:rsidRPr="009D7B3D">
        <w:rPr>
          <w:rFonts w:ascii="Times New Roman" w:hAnsi="Times New Roman" w:cs="Times New Roman"/>
          <w:color w:val="000000" w:themeColor="text1"/>
        </w:rPr>
        <w:t xml:space="preserve">. Several works have already used the concept of foldable segments to investigate such properties </w:t>
      </w:r>
      <w:r w:rsidR="00C266A6">
        <w:rPr>
          <w:rFonts w:ascii="Times New Roman" w:hAnsi="Times New Roman" w:cs="Times New Roman"/>
          <w:color w:val="000000" w:themeColor="text1"/>
        </w:rPr>
        <w:fldChar w:fldCharType="begin">
          <w:fldData xml:space="preserve">PEVuZE5vdGU+PENpdGU+PEF1dGhvcj5HcmFuZGNoYW1wPC9BdXRob3I+PFllYXI+MjAyMjwvWWVh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</w:fldData>
        </w:fldChar>
      </w:r>
      <w:r w:rsidR="00C266A6">
        <w:rPr>
          <w:rFonts w:ascii="Times New Roman" w:hAnsi="Times New Roman" w:cs="Times New Roman"/>
          <w:color w:val="000000" w:themeColor="text1"/>
        </w:rPr>
        <w:instrText xml:space="preserve"> ADDIN EN.CITE </w:instrText>
      </w:r>
      <w:r w:rsidR="00C266A6">
        <w:rPr>
          <w:rFonts w:ascii="Times New Roman" w:hAnsi="Times New Roman" w:cs="Times New Roman"/>
          <w:color w:val="000000" w:themeColor="text1"/>
        </w:rPr>
        <w:fldChar w:fldCharType="begin">
          <w:fldData xml:space="preserve">PEVuZE5vdGU+PENpdGU+PEF1dGhvcj5HcmFuZGNoYW1wPC9BdXRob3I+PFllYXI+MjAyMjwvWWVh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</w:fldData>
        </w:fldChar>
      </w:r>
      <w:r w:rsidR="00C266A6">
        <w:rPr>
          <w:rFonts w:ascii="Times New Roman" w:hAnsi="Times New Roman" w:cs="Times New Roman"/>
          <w:color w:val="000000" w:themeColor="text1"/>
        </w:rPr>
        <w:instrText xml:space="preserve"> ADDIN EN.CITE.DATA </w:instrText>
      </w:r>
      <w:r w:rsidR="00C266A6">
        <w:rPr>
          <w:rFonts w:ascii="Times New Roman" w:hAnsi="Times New Roman" w:cs="Times New Roman"/>
          <w:color w:val="000000" w:themeColor="text1"/>
        </w:rPr>
      </w:r>
      <w:r w:rsidR="00C266A6">
        <w:rPr>
          <w:rFonts w:ascii="Times New Roman" w:hAnsi="Times New Roman" w:cs="Times New Roman"/>
          <w:color w:val="000000" w:themeColor="text1"/>
        </w:rPr>
        <w:fldChar w:fldCharType="end"/>
      </w:r>
      <w:r w:rsidR="00C266A6">
        <w:rPr>
          <w:rFonts w:ascii="Times New Roman" w:hAnsi="Times New Roman" w:cs="Times New Roman"/>
          <w:color w:val="000000" w:themeColor="text1"/>
        </w:rPr>
      </w:r>
      <w:r w:rsidR="00C266A6">
        <w:rPr>
          <w:rFonts w:ascii="Times New Roman" w:hAnsi="Times New Roman" w:cs="Times New Roman"/>
          <w:color w:val="000000" w:themeColor="text1"/>
        </w:rPr>
        <w:fldChar w:fldCharType="separate"/>
      </w:r>
      <w:r w:rsidR="00C266A6" w:rsidRPr="00C266A6">
        <w:rPr>
          <w:rFonts w:ascii="Times New Roman" w:hAnsi="Times New Roman" w:cs="Times New Roman"/>
          <w:noProof/>
          <w:color w:val="000000" w:themeColor="text1"/>
          <w:vertAlign w:val="superscript"/>
        </w:rPr>
        <w:t>102-104</w:t>
      </w:r>
      <w:r w:rsidR="00C266A6">
        <w:rPr>
          <w:rFonts w:ascii="Times New Roman" w:hAnsi="Times New Roman" w:cs="Times New Roman"/>
          <w:color w:val="000000" w:themeColor="text1"/>
        </w:rPr>
        <w:fldChar w:fldCharType="end"/>
      </w:r>
      <w:r w:rsidRPr="009D7B3D">
        <w:rPr>
          <w:rFonts w:ascii="Times New Roman" w:hAnsi="Times New Roman" w:cs="Times New Roman"/>
          <w:color w:val="000000" w:themeColor="text1"/>
        </w:rPr>
        <w:t xml:space="preserve">, and a recent work considering a preliminary version of HCA scoring systems has evidenced that most yeast intergenic ORFs contain the elementary building blocks of protein structures </w:t>
      </w:r>
      <w:r w:rsidR="00C266A6">
        <w:rPr>
          <w:rFonts w:ascii="Times New Roman" w:hAnsi="Times New Roman" w:cs="Times New Roman"/>
          <w:color w:val="000000" w:themeColor="text1"/>
        </w:rPr>
        <w:fldChar w:fldCharType="begin"/>
      </w:r>
      <w:r w:rsidR="00C266A6">
        <w:rPr>
          <w:rFonts w:ascii="Times New Roman" w:hAnsi="Times New Roman" w:cs="Times New Roman"/>
          <w:color w:val="000000" w:themeColor="text1"/>
        </w:rPr>
        <w:instrText xml:space="preserve"> ADDIN EN.CITE &lt;EndNote&gt;&lt;Cite&gt;&lt;Author&gt;Papadopoulos&lt;/Author&gt;&lt;Year&gt;2021&lt;/Year&gt;&lt;RecNum&gt;46&lt;/RecNum&gt;&lt;DisplayText&gt;&lt;style face="superscript"&gt;49&lt;/style&gt;&lt;/DisplayText&gt;&lt;record&gt;&lt;rec-number&gt;46&lt;/rec-number&gt;&lt;foreign-keys&gt;&lt;key app="EN" db-id="ftzpp2fe9feffje22z3xtv9xrxwxsxppxsde" timestamp="1640671817"&gt;46&lt;/key&gt;&lt;/foreign-keys&gt;&lt;ref-type name="Journal Article"&gt;17&lt;/ref-type&gt;&lt;contributors&gt;&lt;authors&gt;&lt;author&gt;Papadopoulos, C&lt;/author&gt;&lt;author&gt;Callebaut, I&lt;/author&gt;&lt;author&gt;Gelly, J C&lt;/author&gt;&lt;author&gt;Hatin, I&lt;/author&gt;&lt;author&gt;Namy, O&lt;/author&gt;&lt;author&gt;Renard, M.&lt;/author&gt;&lt;author&gt;Lespinet, O&lt;/author&gt;&lt;author&gt;Lopes, A&lt;/author&gt;&lt;/authors&gt;&lt;/contributors&gt;&lt;titles&gt;&lt;title&gt;Intergenic ORFs as elementary structural modules of de novo gene birth and protein evolution&lt;/title&gt;&lt;secondary-title&gt;Genome Res&lt;/secondary-title&gt;&lt;/titles&gt;&lt;periodical&gt;&lt;full-title&gt;Genome Res&lt;/full-title&gt;&lt;/periodical&gt;&lt;pages&gt;2303–2315&lt;/pages&gt;&lt;volume&gt;31&lt;/volume&gt;&lt;dates&gt;&lt;year&gt;2021&lt;/year&gt;&lt;/dates&gt;&lt;urls&gt;&lt;/urls&gt;&lt;electronic-resource-num&gt; https://doi.org/10.1101/gr.275638.121&lt;/electronic-resource-num&gt;&lt;/record&gt;&lt;/Cite&gt;&lt;/EndNote&gt;</w:instrText>
      </w:r>
      <w:r w:rsidR="00C266A6">
        <w:rPr>
          <w:rFonts w:ascii="Times New Roman" w:hAnsi="Times New Roman" w:cs="Times New Roman"/>
          <w:color w:val="000000" w:themeColor="text1"/>
        </w:rPr>
        <w:fldChar w:fldCharType="separate"/>
      </w:r>
      <w:r w:rsidR="00C266A6" w:rsidRPr="00C266A6">
        <w:rPr>
          <w:rFonts w:ascii="Times New Roman" w:hAnsi="Times New Roman" w:cs="Times New Roman"/>
          <w:noProof/>
          <w:color w:val="000000" w:themeColor="text1"/>
          <w:vertAlign w:val="superscript"/>
        </w:rPr>
        <w:t>49</w:t>
      </w:r>
      <w:r w:rsidR="00C266A6">
        <w:rPr>
          <w:rFonts w:ascii="Times New Roman" w:hAnsi="Times New Roman" w:cs="Times New Roman"/>
          <w:color w:val="000000" w:themeColor="text1"/>
        </w:rPr>
        <w:fldChar w:fldCharType="end"/>
      </w:r>
      <w:r w:rsidRPr="009D7B3D">
        <w:rPr>
          <w:rFonts w:ascii="Times New Roman" w:hAnsi="Times New Roman" w:cs="Times New Roman"/>
          <w:color w:val="000000" w:themeColor="text1"/>
        </w:rPr>
        <w:t xml:space="preserve">. The example of </w:t>
      </w:r>
      <w:r w:rsidRPr="009D7B3D">
        <w:rPr>
          <w:rFonts w:ascii="Times New Roman" w:hAnsi="Times New Roman" w:cs="Times New Roman"/>
          <w:i/>
          <w:color w:val="000000" w:themeColor="text1"/>
        </w:rPr>
        <w:t>E. coli</w:t>
      </w:r>
      <w:r w:rsidRPr="009D7B3D">
        <w:rPr>
          <w:rFonts w:ascii="Times New Roman" w:hAnsi="Times New Roman" w:cs="Times New Roman"/>
          <w:color w:val="000000" w:themeColor="text1"/>
        </w:rPr>
        <w:t xml:space="preserve"> </w:t>
      </w:r>
      <w:proofErr w:type="spellStart"/>
      <w:r w:rsidRPr="009D7B3D">
        <w:rPr>
          <w:rFonts w:ascii="Times New Roman" w:hAnsi="Times New Roman" w:cs="Times New Roman"/>
          <w:color w:val="000000" w:themeColor="text1"/>
        </w:rPr>
        <w:t>MbiA</w:t>
      </w:r>
      <w:proofErr w:type="spellEnd"/>
      <w:r w:rsidRPr="009D7B3D">
        <w:rPr>
          <w:rFonts w:ascii="Times New Roman" w:hAnsi="Times New Roman" w:cs="Times New Roman"/>
          <w:color w:val="000000" w:themeColor="text1"/>
        </w:rPr>
        <w:t>, an overlapping (protein-coding) orphan gene which has recently evolved by overprinting and was shown to share the structural properties of globular-like domains although not predicted by AF2 (</w:t>
      </w:r>
      <w:r w:rsidRPr="009D7B3D">
        <w:rPr>
          <w:rFonts w:ascii="Times New Roman" w:hAnsi="Times New Roman" w:cs="Times New Roman"/>
          <w:b/>
          <w:bCs/>
          <w:color w:val="000000" w:themeColor="text1"/>
        </w:rPr>
        <w:t>Figure 7a</w:t>
      </w:r>
      <w:r w:rsidRPr="009D7B3D">
        <w:rPr>
          <w:rFonts w:ascii="Times New Roman" w:hAnsi="Times New Roman" w:cs="Times New Roman"/>
          <w:color w:val="000000" w:themeColor="text1"/>
        </w:rPr>
        <w:t>), well illustrates the interest of our approach to decipher structural features in absence of homologs and uncover dark sides of protein evolution.</w:t>
      </w:r>
    </w:p>
    <w:p w14:paraId="4E62BBA9" w14:textId="77777777" w:rsidR="003D2DC4" w:rsidRDefault="003D2DC4">
      <w:pPr>
        <w:pStyle w:val="Textbody"/>
        <w:spacing w:line="360" w:lineRule="auto"/>
        <w:jc w:val="both"/>
        <w:rPr>
          <w:rStyle w:val="StrongEmphasis"/>
          <w:rFonts w:ascii="Times New Roman" w:hAnsi="Times New Roman" w:cs="Times New Roman"/>
          <w:smallCaps/>
        </w:rPr>
      </w:pPr>
    </w:p>
    <w:p w14:paraId="288FBB64" w14:textId="6C7B39BB" w:rsidR="0021577B" w:rsidRDefault="00263D58">
      <w:pPr>
        <w:pStyle w:val="Textbody"/>
        <w:spacing w:line="360" w:lineRule="auto"/>
        <w:jc w:val="both"/>
        <w:rPr>
          <w:rFonts w:ascii="AppleSystemUIFont" w:hAnsi="AppleSystemUIFont" w:cs="AppleSystemUIFont"/>
          <w:lang w:bidi="ar-SA"/>
        </w:rPr>
      </w:pPr>
      <w:r>
        <w:rPr>
          <w:rStyle w:val="StrongEmphasis"/>
          <w:rFonts w:ascii="Times New Roman" w:hAnsi="Times New Roman" w:cs="Times New Roman"/>
          <w:smallCaps/>
        </w:rPr>
        <w:t>Data availability</w:t>
      </w:r>
    </w:p>
    <w:p w14:paraId="2D14ACBE" w14:textId="77777777" w:rsidR="0021577B" w:rsidRDefault="00263D58">
      <w:pPr>
        <w:pStyle w:val="Textbody"/>
        <w:spacing w:line="360" w:lineRule="auto"/>
        <w:jc w:val="both"/>
        <w:rPr>
          <w:rFonts w:ascii="Times New Roman" w:hAnsi="Times New Roman" w:cs="Times New Roman"/>
        </w:rPr>
      </w:pPr>
      <w:r>
        <w:rPr>
          <w:rFonts w:ascii="Times New Roman" w:hAnsi="Times New Roman" w:cs="Times New Roman"/>
        </w:rPr>
        <w:t xml:space="preserve">All data and scripts used in the present work are available in a GitHub repository at https://github.com/DarkVador-HCA/Order-Disorder-continuum. The package </w:t>
      </w:r>
      <w:proofErr w:type="spellStart"/>
      <w:r>
        <w:rPr>
          <w:rFonts w:ascii="Times New Roman" w:hAnsi="Times New Roman" w:cs="Times New Roman"/>
          <w:i/>
        </w:rPr>
        <w:t>pyHCA</w:t>
      </w:r>
      <w:proofErr w:type="spellEnd"/>
      <w:r>
        <w:rPr>
          <w:rFonts w:ascii="Times New Roman" w:hAnsi="Times New Roman" w:cs="Times New Roman"/>
        </w:rPr>
        <w:t xml:space="preserve"> is provided at </w:t>
      </w:r>
      <w:hyperlink r:id="rId21" w:tooltip="https://github.com/DarkVador-HCA/pyHCA" w:history="1">
        <w:r>
          <w:rPr>
            <w:rStyle w:val="Lienhypertexte"/>
            <w:rFonts w:ascii="Times New Roman" w:hAnsi="Times New Roman" w:cs="Times New Roman"/>
            <w:color w:val="000000" w:themeColor="text1"/>
            <w:u w:val="none"/>
          </w:rPr>
          <w:t>https://github.com/DarkVador-HCA/pyHCA</w:t>
        </w:r>
      </w:hyperlink>
      <w:r>
        <w:rPr>
          <w:rFonts w:ascii="Times New Roman" w:hAnsi="Times New Roman" w:cs="Times New Roman"/>
        </w:rPr>
        <w:t xml:space="preserve"> under the </w:t>
      </w:r>
      <w:proofErr w:type="spellStart"/>
      <w:r>
        <w:rPr>
          <w:rFonts w:ascii="Times New Roman" w:hAnsi="Times New Roman" w:cs="Times New Roman"/>
        </w:rPr>
        <w:t>CeCILL</w:t>
      </w:r>
      <w:proofErr w:type="spellEnd"/>
      <w:r>
        <w:rPr>
          <w:rFonts w:ascii="Times New Roman" w:hAnsi="Times New Roman" w:cs="Times New Roman"/>
        </w:rPr>
        <w:t>-C license agreement. </w:t>
      </w:r>
    </w:p>
    <w:p w14:paraId="1791F755" w14:textId="77777777" w:rsidR="003D2DC4" w:rsidRDefault="003D2DC4">
      <w:pPr>
        <w:pStyle w:val="Textbody"/>
        <w:spacing w:line="360" w:lineRule="auto"/>
        <w:jc w:val="both"/>
        <w:rPr>
          <w:rStyle w:val="StrongEmphasis"/>
          <w:rFonts w:ascii="Times New Roman" w:hAnsi="Times New Roman" w:cs="Times New Roman"/>
          <w:smallCaps/>
        </w:rPr>
      </w:pPr>
    </w:p>
    <w:p w14:paraId="0D33BE75" w14:textId="3CC61EA2" w:rsidR="0021577B" w:rsidRDefault="00263D58">
      <w:pPr>
        <w:pStyle w:val="Textbody"/>
        <w:spacing w:line="360" w:lineRule="auto"/>
        <w:jc w:val="both"/>
        <w:rPr>
          <w:rFonts w:ascii="Times New Roman" w:hAnsi="Times New Roman" w:cs="Times New Roman"/>
        </w:rPr>
      </w:pPr>
      <w:r>
        <w:rPr>
          <w:rStyle w:val="StrongEmphasis"/>
          <w:rFonts w:ascii="Times New Roman" w:hAnsi="Times New Roman" w:cs="Times New Roman"/>
          <w:smallCaps/>
        </w:rPr>
        <w:t>Funding</w:t>
      </w:r>
      <w:r>
        <w:rPr>
          <w:rFonts w:ascii="Times New Roman" w:hAnsi="Times New Roman" w:cs="Times New Roman"/>
          <w:smallCaps/>
        </w:rPr>
        <w:br/>
      </w:r>
      <w:r>
        <w:rPr>
          <w:rFonts w:ascii="Times New Roman" w:hAnsi="Times New Roman" w:cs="Times New Roman"/>
        </w:rPr>
        <w:t xml:space="preserve">This work has been supported by the </w:t>
      </w:r>
      <w:proofErr w:type="spellStart"/>
      <w:r>
        <w:rPr>
          <w:rFonts w:ascii="Times New Roman" w:hAnsi="Times New Roman" w:cs="Times New Roman"/>
        </w:rPr>
        <w:t>Agence</w:t>
      </w:r>
      <w:proofErr w:type="spellEnd"/>
      <w:r>
        <w:rPr>
          <w:rFonts w:ascii="Times New Roman" w:hAnsi="Times New Roman" w:cs="Times New Roman"/>
        </w:rPr>
        <w:t xml:space="preserve"> </w:t>
      </w:r>
      <w:proofErr w:type="spellStart"/>
      <w:r>
        <w:rPr>
          <w:rFonts w:ascii="Times New Roman" w:hAnsi="Times New Roman" w:cs="Times New Roman"/>
        </w:rPr>
        <w:t>Nationale</w:t>
      </w:r>
      <w:proofErr w:type="spellEnd"/>
      <w:r>
        <w:rPr>
          <w:rFonts w:ascii="Times New Roman" w:hAnsi="Times New Roman" w:cs="Times New Roman"/>
        </w:rPr>
        <w:t xml:space="preserve"> de la Recherche (grant number ANR-14-CE10-0021 and ANR-17-CE12-0016) and the </w:t>
      </w:r>
      <w:proofErr w:type="spellStart"/>
      <w:r>
        <w:rPr>
          <w:rFonts w:ascii="Times New Roman" w:hAnsi="Times New Roman" w:cs="Times New Roman"/>
        </w:rPr>
        <w:t>Institut</w:t>
      </w:r>
      <w:proofErr w:type="spellEnd"/>
      <w:r>
        <w:rPr>
          <w:rFonts w:ascii="Times New Roman" w:hAnsi="Times New Roman" w:cs="Times New Roman"/>
        </w:rPr>
        <w:t xml:space="preserve"> National du Cancer (grant number PLBIO14-299). AB was supported by the PhD program of Doctoral School "</w:t>
      </w:r>
      <w:proofErr w:type="spellStart"/>
      <w:r>
        <w:rPr>
          <w:rFonts w:ascii="Times New Roman" w:hAnsi="Times New Roman" w:cs="Times New Roman"/>
        </w:rPr>
        <w:t>Complexité</w:t>
      </w:r>
      <w:proofErr w:type="spellEnd"/>
      <w:r>
        <w:rPr>
          <w:rFonts w:ascii="Times New Roman" w:hAnsi="Times New Roman" w:cs="Times New Roman"/>
        </w:rPr>
        <w:t xml:space="preserve"> du Vivant" (ED515, Sorbonne </w:t>
      </w:r>
      <w:proofErr w:type="spellStart"/>
      <w:r>
        <w:rPr>
          <w:rFonts w:ascii="Times New Roman" w:hAnsi="Times New Roman" w:cs="Times New Roman"/>
        </w:rPr>
        <w:t>Université</w:t>
      </w:r>
      <w:proofErr w:type="spellEnd"/>
      <w:r>
        <w:rPr>
          <w:rFonts w:ascii="Times New Roman" w:hAnsi="Times New Roman" w:cs="Times New Roman"/>
        </w:rPr>
        <w:t>). Analyses were processed with the support of the computer cluster "</w:t>
      </w:r>
      <w:proofErr w:type="spellStart"/>
      <w:r>
        <w:rPr>
          <w:rFonts w:ascii="Times New Roman" w:hAnsi="Times New Roman" w:cs="Times New Roman"/>
        </w:rPr>
        <w:t>Plateforme</w:t>
      </w:r>
      <w:proofErr w:type="spellEnd"/>
      <w:r>
        <w:rPr>
          <w:rFonts w:ascii="Times New Roman" w:hAnsi="Times New Roman" w:cs="Times New Roman"/>
        </w:rPr>
        <w:t xml:space="preserve"> </w:t>
      </w:r>
      <w:proofErr w:type="spellStart"/>
      <w:r>
        <w:rPr>
          <w:rFonts w:ascii="Times New Roman" w:hAnsi="Times New Roman" w:cs="Times New Roman"/>
        </w:rPr>
        <w:t>Calcul</w:t>
      </w:r>
      <w:proofErr w:type="spellEnd"/>
      <w:r>
        <w:rPr>
          <w:rFonts w:ascii="Times New Roman" w:hAnsi="Times New Roman" w:cs="Times New Roman"/>
        </w:rPr>
        <w:t xml:space="preserve"> </w:t>
      </w:r>
      <w:proofErr w:type="spellStart"/>
      <w:r>
        <w:rPr>
          <w:rFonts w:ascii="Times New Roman" w:hAnsi="Times New Roman" w:cs="Times New Roman"/>
        </w:rPr>
        <w:t>Intensif</w:t>
      </w:r>
      <w:proofErr w:type="spellEnd"/>
      <w:r>
        <w:rPr>
          <w:rFonts w:ascii="Times New Roman" w:hAnsi="Times New Roman" w:cs="Times New Roman"/>
        </w:rPr>
        <w:t xml:space="preserve"> </w:t>
      </w:r>
      <w:proofErr w:type="spellStart"/>
      <w:r>
        <w:rPr>
          <w:rFonts w:ascii="Times New Roman" w:hAnsi="Times New Roman" w:cs="Times New Roman"/>
        </w:rPr>
        <w:t>Algorithmique</w:t>
      </w:r>
      <w:proofErr w:type="spellEnd"/>
      <w:r>
        <w:rPr>
          <w:rFonts w:ascii="Times New Roman" w:hAnsi="Times New Roman" w:cs="Times New Roman"/>
        </w:rPr>
        <w:t xml:space="preserve">" (UMS2700-PCIA) of the </w:t>
      </w:r>
      <w:proofErr w:type="spellStart"/>
      <w:r>
        <w:rPr>
          <w:rFonts w:ascii="Times New Roman" w:hAnsi="Times New Roman" w:cs="Times New Roman"/>
        </w:rPr>
        <w:t>Muséum</w:t>
      </w:r>
      <w:proofErr w:type="spellEnd"/>
      <w:r>
        <w:rPr>
          <w:rFonts w:ascii="Times New Roman" w:hAnsi="Times New Roman" w:cs="Times New Roman"/>
        </w:rPr>
        <w:t xml:space="preserve"> National </w:t>
      </w:r>
      <w:proofErr w:type="spellStart"/>
      <w:r>
        <w:rPr>
          <w:rFonts w:ascii="Times New Roman" w:hAnsi="Times New Roman" w:cs="Times New Roman"/>
        </w:rPr>
        <w:t>d'Histoire</w:t>
      </w:r>
      <w:proofErr w:type="spellEnd"/>
      <w:r>
        <w:rPr>
          <w:rFonts w:ascii="Times New Roman" w:hAnsi="Times New Roman" w:cs="Times New Roman"/>
        </w:rPr>
        <w:t xml:space="preserve"> Naturelle </w:t>
      </w:r>
      <w:r w:rsidR="00AD00A1">
        <w:rPr>
          <w:rFonts w:ascii="Times New Roman" w:hAnsi="Times New Roman" w:cs="Times New Roman"/>
        </w:rPr>
        <w:t>(</w:t>
      </w:r>
      <w:r>
        <w:rPr>
          <w:rFonts w:ascii="Times New Roman" w:hAnsi="Times New Roman" w:cs="Times New Roman"/>
        </w:rPr>
        <w:t>MNHN</w:t>
      </w:r>
      <w:r w:rsidR="00AD00A1">
        <w:rPr>
          <w:rFonts w:ascii="Times New Roman" w:hAnsi="Times New Roman" w:cs="Times New Roman"/>
        </w:rPr>
        <w:t>)</w:t>
      </w:r>
      <w:r>
        <w:rPr>
          <w:rFonts w:ascii="Times New Roman" w:hAnsi="Times New Roman" w:cs="Times New Roman"/>
        </w:rPr>
        <w:t xml:space="preserve">. The authors thank Jean-Paul </w:t>
      </w:r>
      <w:proofErr w:type="spellStart"/>
      <w:r>
        <w:rPr>
          <w:rFonts w:ascii="Times New Roman" w:hAnsi="Times New Roman" w:cs="Times New Roman"/>
        </w:rPr>
        <w:t>Mornon</w:t>
      </w:r>
      <w:proofErr w:type="spellEnd"/>
      <w:r>
        <w:rPr>
          <w:rFonts w:ascii="Times New Roman" w:hAnsi="Times New Roman" w:cs="Times New Roman"/>
        </w:rPr>
        <w:t xml:space="preserve"> for critical reading of the manuscript.</w:t>
      </w:r>
    </w:p>
    <w:p w14:paraId="151E4248" w14:textId="44B44D75" w:rsidR="0021577B" w:rsidRDefault="00263D58">
      <w:pPr>
        <w:pStyle w:val="Textbody"/>
        <w:spacing w:line="360" w:lineRule="auto"/>
        <w:jc w:val="both"/>
        <w:rPr>
          <w:rFonts w:ascii="Times New Roman" w:hAnsi="Times New Roman" w:cs="Times New Roman"/>
        </w:rPr>
      </w:pPr>
      <w:r>
        <w:rPr>
          <w:rFonts w:ascii="Times New Roman" w:hAnsi="Times New Roman" w:cs="Times New Roman"/>
        </w:rPr>
        <w:t> </w:t>
      </w:r>
      <w:r>
        <w:rPr>
          <w:rFonts w:ascii="Times New Roman" w:hAnsi="Times New Roman" w:cs="Times New Roman"/>
        </w:rPr>
        <w:br/>
      </w:r>
      <w:r>
        <w:rPr>
          <w:rStyle w:val="StrongEmphasis"/>
          <w:rFonts w:ascii="Times New Roman" w:hAnsi="Times New Roman" w:cs="Times New Roman"/>
          <w:smallCaps/>
        </w:rPr>
        <w:t>Conflict of Interest</w:t>
      </w:r>
      <w:r w:rsidR="00D26110">
        <w:rPr>
          <w:rStyle w:val="StrongEmphasis"/>
          <w:rFonts w:ascii="Times New Roman" w:hAnsi="Times New Roman" w:cs="Times New Roman"/>
          <w:smallCaps/>
        </w:rPr>
        <w:t xml:space="preserve"> statement</w:t>
      </w:r>
      <w:r>
        <w:rPr>
          <w:rStyle w:val="StrongEmphasis"/>
          <w:rFonts w:ascii="Times New Roman" w:hAnsi="Times New Roman" w:cs="Times New Roman"/>
          <w:smallCaps/>
        </w:rPr>
        <w:t>:</w:t>
      </w:r>
      <w:r>
        <w:rPr>
          <w:rFonts w:ascii="Times New Roman" w:hAnsi="Times New Roman" w:cs="Times New Roman"/>
          <w:smallCaps/>
        </w:rPr>
        <w:t xml:space="preserve"> </w:t>
      </w:r>
      <w:r>
        <w:rPr>
          <w:rFonts w:ascii="Times New Roman" w:hAnsi="Times New Roman" w:cs="Times New Roman"/>
        </w:rPr>
        <w:t>none declared.</w:t>
      </w:r>
    </w:p>
    <w:p w14:paraId="44E18B57" w14:textId="77777777" w:rsidR="0021577B" w:rsidRDefault="0021577B">
      <w:pPr>
        <w:pStyle w:val="Textbody"/>
        <w:spacing w:line="360" w:lineRule="auto"/>
        <w:jc w:val="both"/>
        <w:rPr>
          <w:rFonts w:ascii="Times New Roman" w:hAnsi="Times New Roman" w:cs="Times New Roman"/>
        </w:rPr>
      </w:pPr>
    </w:p>
    <w:p w14:paraId="78C85DA5" w14:textId="77777777" w:rsidR="00E92696" w:rsidRPr="005672C5" w:rsidRDefault="00E92696" w:rsidP="00E92696">
      <w:pPr>
        <w:pStyle w:val="Textbody"/>
        <w:spacing w:line="360" w:lineRule="auto"/>
        <w:jc w:val="both"/>
        <w:rPr>
          <w:rStyle w:val="StrongEmphasis"/>
          <w:rFonts w:ascii="Times New Roman" w:hAnsi="Times New Roman" w:cs="Times New Roman"/>
          <w:smallCaps/>
          <w:sz w:val="28"/>
          <w:szCs w:val="28"/>
        </w:rPr>
      </w:pPr>
      <w:r w:rsidRPr="005672C5">
        <w:rPr>
          <w:rStyle w:val="StrongEmphasis"/>
          <w:rFonts w:ascii="Times New Roman" w:hAnsi="Times New Roman" w:cs="Times New Roman"/>
          <w:smallCaps/>
          <w:sz w:val="28"/>
          <w:szCs w:val="28"/>
        </w:rPr>
        <w:lastRenderedPageBreak/>
        <w:t>References</w:t>
      </w:r>
    </w:p>
    <w:p w14:paraId="3199B901" w14:textId="63027550" w:rsidR="00474CD0" w:rsidRPr="00474CD0" w:rsidRDefault="00474CD0" w:rsidP="00474CD0">
      <w:pPr>
        <w:pStyle w:val="EndNoteBibliography"/>
        <w:ind w:left="720" w:hanging="720"/>
        <w:rPr>
          <w:noProof/>
          <w:lang w:val="en-US"/>
        </w:rPr>
      </w:pPr>
      <w:r>
        <w:rPr>
          <w:lang w:val="en-US"/>
        </w:rPr>
        <w:fldChar w:fldCharType="begin"/>
      </w:r>
      <w:r>
        <w:rPr>
          <w:lang w:val="en-US"/>
        </w:rPr>
        <w:instrText xml:space="preserve"> ADDIN EN.REFLIST </w:instrText>
      </w:r>
      <w:r>
        <w:rPr>
          <w:lang w:val="en-US"/>
        </w:rPr>
        <w:fldChar w:fldCharType="separate"/>
      </w:r>
      <w:r w:rsidRPr="00474CD0">
        <w:rPr>
          <w:noProof/>
          <w:lang w:val="en-US"/>
        </w:rPr>
        <w:t>1.</w:t>
      </w:r>
      <w:r w:rsidRPr="00474CD0">
        <w:rPr>
          <w:noProof/>
          <w:lang w:val="en-US"/>
        </w:rPr>
        <w:tab/>
        <w:t xml:space="preserve">Kolodny R, Pereyaslavets L, Samson AO, Levitt M. On the universe of protein folds. </w:t>
      </w:r>
      <w:r w:rsidRPr="00474CD0">
        <w:rPr>
          <w:i/>
          <w:noProof/>
          <w:lang w:val="en-US"/>
        </w:rPr>
        <w:t xml:space="preserve">Annual Rev Biophys. </w:t>
      </w:r>
      <w:r w:rsidRPr="00474CD0">
        <w:rPr>
          <w:noProof/>
          <w:lang w:val="en-US"/>
        </w:rPr>
        <w:t>2013; 42:559-582</w:t>
      </w:r>
    </w:p>
    <w:p w14:paraId="715B1C40" w14:textId="77777777" w:rsidR="00474CD0" w:rsidRPr="00474CD0" w:rsidRDefault="00474CD0" w:rsidP="00474CD0">
      <w:pPr>
        <w:pStyle w:val="EndNoteBibliography"/>
        <w:ind w:left="720" w:hanging="720"/>
        <w:rPr>
          <w:noProof/>
          <w:lang w:val="en-US"/>
        </w:rPr>
      </w:pPr>
      <w:r w:rsidRPr="00474CD0">
        <w:rPr>
          <w:noProof/>
          <w:lang w:val="en-US"/>
        </w:rPr>
        <w:t>2.</w:t>
      </w:r>
      <w:r w:rsidRPr="00474CD0">
        <w:rPr>
          <w:noProof/>
          <w:lang w:val="en-US"/>
        </w:rPr>
        <w:tab/>
        <w:t xml:space="preserve">Nepomnyachiy S, Ben-Tal N, Kolodny R. Global view of the protein universe. </w:t>
      </w:r>
      <w:r w:rsidRPr="00474CD0">
        <w:rPr>
          <w:i/>
          <w:noProof/>
          <w:lang w:val="en-US"/>
        </w:rPr>
        <w:t xml:space="preserve">Proc Natl Acad Sci USA. </w:t>
      </w:r>
      <w:r w:rsidRPr="00474CD0">
        <w:rPr>
          <w:noProof/>
          <w:lang w:val="en-US"/>
        </w:rPr>
        <w:t xml:space="preserve">2014;111:11691–11696 </w:t>
      </w:r>
    </w:p>
    <w:p w14:paraId="4F57A8A1" w14:textId="705B75F2" w:rsidR="00474CD0" w:rsidRPr="00474CD0" w:rsidRDefault="00474CD0" w:rsidP="00474CD0">
      <w:pPr>
        <w:pStyle w:val="EndNoteBibliography"/>
        <w:ind w:left="720" w:hanging="720"/>
        <w:rPr>
          <w:noProof/>
          <w:lang w:val="en-US"/>
        </w:rPr>
      </w:pPr>
      <w:r w:rsidRPr="00474CD0">
        <w:rPr>
          <w:noProof/>
          <w:lang w:val="en-US"/>
        </w:rPr>
        <w:t>3.</w:t>
      </w:r>
      <w:r w:rsidRPr="00474CD0">
        <w:rPr>
          <w:noProof/>
          <w:lang w:val="en-US"/>
        </w:rPr>
        <w:tab/>
        <w:t xml:space="preserve">Han X, Sit A, Christoffer C, Chen S, Kihara D. A global map of the protein shape universe. </w:t>
      </w:r>
      <w:r w:rsidRPr="00474CD0">
        <w:rPr>
          <w:i/>
          <w:noProof/>
          <w:lang w:val="en-US"/>
        </w:rPr>
        <w:t xml:space="preserve">PLoS Comput Biol. </w:t>
      </w:r>
      <w:r w:rsidRPr="00474CD0">
        <w:rPr>
          <w:noProof/>
          <w:lang w:val="en-US"/>
        </w:rPr>
        <w:t>2019;15:e1006969</w:t>
      </w:r>
    </w:p>
    <w:p w14:paraId="70ECF92F" w14:textId="5216FA7A" w:rsidR="00474CD0" w:rsidRPr="00474CD0" w:rsidRDefault="00474CD0" w:rsidP="00474CD0">
      <w:pPr>
        <w:pStyle w:val="EndNoteBibliography"/>
        <w:ind w:left="720" w:hanging="720"/>
        <w:rPr>
          <w:noProof/>
          <w:lang w:val="en-US"/>
        </w:rPr>
      </w:pPr>
      <w:r w:rsidRPr="00474CD0">
        <w:rPr>
          <w:noProof/>
          <w:lang w:val="en-US"/>
        </w:rPr>
        <w:t>4.</w:t>
      </w:r>
      <w:r w:rsidRPr="00474CD0">
        <w:rPr>
          <w:noProof/>
          <w:lang w:val="en-US"/>
        </w:rPr>
        <w:tab/>
        <w:t xml:space="preserve">Schaeffer RD, Kinch LN, Pei J, Medvedev KE, Grishin NV. Completeness and Consistency in Structural Domain Classifications. </w:t>
      </w:r>
      <w:r w:rsidRPr="00474CD0">
        <w:rPr>
          <w:i/>
          <w:noProof/>
          <w:lang w:val="en-US"/>
        </w:rPr>
        <w:t xml:space="preserve">ACS Omega. </w:t>
      </w:r>
      <w:r w:rsidRPr="00474CD0">
        <w:rPr>
          <w:noProof/>
          <w:lang w:val="en-US"/>
        </w:rPr>
        <w:t>2021;6:15698-15707</w:t>
      </w:r>
    </w:p>
    <w:p w14:paraId="4E2071F7" w14:textId="7FC8B6BA" w:rsidR="00474CD0" w:rsidRPr="00C266A6" w:rsidRDefault="00474CD0" w:rsidP="00474CD0">
      <w:pPr>
        <w:pStyle w:val="EndNoteBibliography"/>
        <w:ind w:left="720" w:hanging="720"/>
        <w:rPr>
          <w:noProof/>
        </w:rPr>
      </w:pPr>
      <w:r w:rsidRPr="00474CD0">
        <w:rPr>
          <w:noProof/>
          <w:lang w:val="en-US"/>
        </w:rPr>
        <w:t>5.</w:t>
      </w:r>
      <w:r w:rsidRPr="00474CD0">
        <w:rPr>
          <w:noProof/>
          <w:lang w:val="en-US"/>
        </w:rPr>
        <w:tab/>
        <w:t xml:space="preserve">Oldfield CJ, Dunker AK. Intrinsically disordered proteins and intrinsically disordered protein regions. </w:t>
      </w:r>
      <w:r w:rsidRPr="00C266A6">
        <w:rPr>
          <w:i/>
          <w:noProof/>
        </w:rPr>
        <w:t xml:space="preserve">Annu Rev Biochem. </w:t>
      </w:r>
      <w:r w:rsidRPr="00C266A6">
        <w:rPr>
          <w:noProof/>
        </w:rPr>
        <w:t>2014;83:553–584</w:t>
      </w:r>
    </w:p>
    <w:p w14:paraId="4DC0EE2A" w14:textId="5693EC5E" w:rsidR="00474CD0" w:rsidRPr="00474CD0" w:rsidRDefault="00474CD0" w:rsidP="00474CD0">
      <w:pPr>
        <w:pStyle w:val="EndNoteBibliography"/>
        <w:ind w:left="720" w:hanging="720"/>
        <w:rPr>
          <w:noProof/>
          <w:lang w:val="en-US"/>
        </w:rPr>
      </w:pPr>
      <w:r w:rsidRPr="00C266A6">
        <w:rPr>
          <w:noProof/>
        </w:rPr>
        <w:t>6.</w:t>
      </w:r>
      <w:r w:rsidRPr="00C266A6">
        <w:rPr>
          <w:noProof/>
        </w:rPr>
        <w:tab/>
        <w:t xml:space="preserve">van der Lee R, Buljan M, Lang B, et al. </w:t>
      </w:r>
      <w:r w:rsidRPr="00474CD0">
        <w:rPr>
          <w:noProof/>
          <w:lang w:val="en-US"/>
        </w:rPr>
        <w:t xml:space="preserve">Classification of intrinsically disordered regions and proteins. </w:t>
      </w:r>
      <w:r w:rsidRPr="00474CD0">
        <w:rPr>
          <w:i/>
          <w:noProof/>
          <w:lang w:val="en-US"/>
        </w:rPr>
        <w:t xml:space="preserve">Chem Rev. </w:t>
      </w:r>
      <w:r w:rsidRPr="00474CD0">
        <w:rPr>
          <w:noProof/>
          <w:lang w:val="en-US"/>
        </w:rPr>
        <w:t>2014;114:6589-6631</w:t>
      </w:r>
    </w:p>
    <w:p w14:paraId="7D7DAE80" w14:textId="03DFA805" w:rsidR="00474CD0" w:rsidRPr="00474CD0" w:rsidRDefault="00474CD0" w:rsidP="00474CD0">
      <w:pPr>
        <w:pStyle w:val="EndNoteBibliography"/>
        <w:ind w:left="720" w:hanging="720"/>
        <w:rPr>
          <w:noProof/>
          <w:lang w:val="en-US"/>
        </w:rPr>
      </w:pPr>
      <w:r w:rsidRPr="00474CD0">
        <w:rPr>
          <w:noProof/>
          <w:lang w:val="en-US"/>
        </w:rPr>
        <w:t>7.</w:t>
      </w:r>
      <w:r w:rsidRPr="00474CD0">
        <w:rPr>
          <w:noProof/>
          <w:lang w:val="en-US"/>
        </w:rPr>
        <w:tab/>
        <w:t xml:space="preserve">Wright PE, Dyson HJ. Intrinsically disordered proteins in cellular signalling and regulation. </w:t>
      </w:r>
      <w:r w:rsidRPr="00474CD0">
        <w:rPr>
          <w:i/>
          <w:noProof/>
          <w:lang w:val="en-US"/>
        </w:rPr>
        <w:t xml:space="preserve">Nat Rev Mol Cell Biol. </w:t>
      </w:r>
      <w:r w:rsidRPr="00474CD0">
        <w:rPr>
          <w:noProof/>
          <w:lang w:val="en-US"/>
        </w:rPr>
        <w:t>2015;16:18-22</w:t>
      </w:r>
    </w:p>
    <w:p w14:paraId="599C5E42" w14:textId="77777777" w:rsidR="00474CD0" w:rsidRPr="00474CD0" w:rsidRDefault="00474CD0" w:rsidP="00474CD0">
      <w:pPr>
        <w:pStyle w:val="EndNoteBibliography"/>
        <w:ind w:left="720" w:hanging="720"/>
        <w:rPr>
          <w:noProof/>
          <w:lang w:val="en-US"/>
        </w:rPr>
      </w:pPr>
      <w:r w:rsidRPr="00474CD0">
        <w:rPr>
          <w:noProof/>
          <w:lang w:val="en-US"/>
        </w:rPr>
        <w:t>8.</w:t>
      </w:r>
      <w:r w:rsidRPr="00474CD0">
        <w:rPr>
          <w:noProof/>
          <w:lang w:val="en-US"/>
        </w:rPr>
        <w:tab/>
        <w:t xml:space="preserve">Uversky VN. Functional roles of transiently and intrinsically disordered regions within proteins. </w:t>
      </w:r>
      <w:r w:rsidRPr="00474CD0">
        <w:rPr>
          <w:i/>
          <w:noProof/>
          <w:lang w:val="en-US"/>
        </w:rPr>
        <w:t xml:space="preserve">FEBS J. </w:t>
      </w:r>
      <w:r w:rsidRPr="00474CD0">
        <w:rPr>
          <w:noProof/>
          <w:lang w:val="en-US"/>
        </w:rPr>
        <w:t xml:space="preserve">2015;287:1182–1189 </w:t>
      </w:r>
    </w:p>
    <w:p w14:paraId="5ED8EA42" w14:textId="5B89000E" w:rsidR="00474CD0" w:rsidRPr="00474CD0" w:rsidRDefault="00474CD0" w:rsidP="00474CD0">
      <w:pPr>
        <w:pStyle w:val="EndNoteBibliography"/>
        <w:ind w:left="720" w:hanging="720"/>
        <w:rPr>
          <w:noProof/>
          <w:lang w:val="en-US"/>
        </w:rPr>
      </w:pPr>
      <w:r w:rsidRPr="00474CD0">
        <w:rPr>
          <w:noProof/>
          <w:lang w:val="en-US"/>
        </w:rPr>
        <w:t>9.</w:t>
      </w:r>
      <w:r w:rsidRPr="00474CD0">
        <w:rPr>
          <w:noProof/>
          <w:lang w:val="en-US"/>
        </w:rPr>
        <w:tab/>
        <w:t xml:space="preserve">Uversky VN. Intrinsically Disordered Proteins and Their “Mysterious” (Meta)Physics. </w:t>
      </w:r>
      <w:r w:rsidRPr="00474CD0">
        <w:rPr>
          <w:i/>
          <w:noProof/>
          <w:lang w:val="en-US"/>
        </w:rPr>
        <w:t xml:space="preserve">Frontiers in Physics. </w:t>
      </w:r>
      <w:r w:rsidRPr="00474CD0">
        <w:rPr>
          <w:noProof/>
          <w:lang w:val="en-US"/>
        </w:rPr>
        <w:t>2019;7</w:t>
      </w:r>
      <w:r w:rsidR="0090532B">
        <w:rPr>
          <w:noProof/>
          <w:lang w:val="en-US"/>
        </w:rPr>
        <w:t>:10</w:t>
      </w:r>
      <w:r w:rsidRPr="00474CD0">
        <w:rPr>
          <w:noProof/>
          <w:lang w:val="en-US"/>
        </w:rPr>
        <w:t>.</w:t>
      </w:r>
    </w:p>
    <w:p w14:paraId="429FCF7A" w14:textId="31D405A9" w:rsidR="00474CD0" w:rsidRPr="00474CD0" w:rsidRDefault="00474CD0" w:rsidP="00474CD0">
      <w:pPr>
        <w:pStyle w:val="EndNoteBibliography"/>
        <w:ind w:left="720" w:hanging="720"/>
        <w:rPr>
          <w:noProof/>
          <w:lang w:val="en-US"/>
        </w:rPr>
      </w:pPr>
      <w:r w:rsidRPr="00474CD0">
        <w:rPr>
          <w:noProof/>
          <w:lang w:val="en-US"/>
        </w:rPr>
        <w:t>10.</w:t>
      </w:r>
      <w:r w:rsidRPr="00474CD0">
        <w:rPr>
          <w:noProof/>
          <w:lang w:val="en-US"/>
        </w:rPr>
        <w:tab/>
        <w:t xml:space="preserve">Jakob U, Kriwacki R, Uversky VN. Conditionally and transiently disordered proteins: Awakening cryptic disorder to regulate protein function. </w:t>
      </w:r>
      <w:r w:rsidRPr="00474CD0">
        <w:rPr>
          <w:i/>
          <w:noProof/>
          <w:lang w:val="en-US"/>
        </w:rPr>
        <w:t xml:space="preserve">Chem Rev. </w:t>
      </w:r>
      <w:r w:rsidRPr="00474CD0">
        <w:rPr>
          <w:noProof/>
          <w:lang w:val="en-US"/>
        </w:rPr>
        <w:t>2014;114:6779–6805</w:t>
      </w:r>
    </w:p>
    <w:p w14:paraId="07E74B92" w14:textId="2DE9DF71" w:rsidR="00474CD0" w:rsidRPr="00474CD0" w:rsidRDefault="00474CD0" w:rsidP="00474CD0">
      <w:pPr>
        <w:pStyle w:val="EndNoteBibliography"/>
        <w:ind w:left="720" w:hanging="720"/>
        <w:rPr>
          <w:noProof/>
          <w:lang w:val="en-US"/>
        </w:rPr>
      </w:pPr>
      <w:r w:rsidRPr="00474CD0">
        <w:rPr>
          <w:noProof/>
          <w:lang w:val="en-US"/>
        </w:rPr>
        <w:t>11.</w:t>
      </w:r>
      <w:r w:rsidRPr="00474CD0">
        <w:rPr>
          <w:noProof/>
          <w:lang w:val="en-US"/>
        </w:rPr>
        <w:tab/>
        <w:t xml:space="preserve">Banani SF, Lee HO, Hyman AA, Rosen MK. Biomolecular condensates: organizers of cellular biochemistry. </w:t>
      </w:r>
      <w:r w:rsidRPr="00474CD0">
        <w:rPr>
          <w:i/>
          <w:noProof/>
          <w:lang w:val="en-US"/>
        </w:rPr>
        <w:t xml:space="preserve">Nat Rev Mol Cell Biol. </w:t>
      </w:r>
      <w:r w:rsidRPr="00474CD0">
        <w:rPr>
          <w:noProof/>
          <w:lang w:val="en-US"/>
        </w:rPr>
        <w:t>2017;18:285-298</w:t>
      </w:r>
    </w:p>
    <w:p w14:paraId="4F4AE81F" w14:textId="002DAAA0" w:rsidR="00474CD0" w:rsidRPr="00474CD0" w:rsidRDefault="00474CD0" w:rsidP="00474CD0">
      <w:pPr>
        <w:pStyle w:val="EndNoteBibliography"/>
        <w:ind w:left="720" w:hanging="720"/>
        <w:rPr>
          <w:noProof/>
          <w:lang w:val="en-US"/>
        </w:rPr>
      </w:pPr>
      <w:r w:rsidRPr="00474CD0">
        <w:rPr>
          <w:noProof/>
          <w:lang w:val="en-US"/>
        </w:rPr>
        <w:t>12.</w:t>
      </w:r>
      <w:r w:rsidRPr="00474CD0">
        <w:rPr>
          <w:noProof/>
          <w:lang w:val="en-US"/>
        </w:rPr>
        <w:tab/>
        <w:t xml:space="preserve">Wu H, Fuxreiter M. The structure and dynamics of higher-order assembies: amyloids, signalosomes and granules. </w:t>
      </w:r>
      <w:r w:rsidRPr="00474CD0">
        <w:rPr>
          <w:i/>
          <w:noProof/>
          <w:lang w:val="en-US"/>
        </w:rPr>
        <w:t xml:space="preserve">Cell. </w:t>
      </w:r>
      <w:r w:rsidRPr="00474CD0">
        <w:rPr>
          <w:noProof/>
          <w:lang w:val="en-US"/>
        </w:rPr>
        <w:t>2016;165:1055-1066</w:t>
      </w:r>
    </w:p>
    <w:p w14:paraId="07B7BD10" w14:textId="72F774EB" w:rsidR="00474CD0" w:rsidRPr="00474CD0" w:rsidRDefault="00474CD0" w:rsidP="00474CD0">
      <w:pPr>
        <w:pStyle w:val="EndNoteBibliography"/>
        <w:ind w:left="720" w:hanging="720"/>
        <w:rPr>
          <w:noProof/>
          <w:lang w:val="en-US"/>
        </w:rPr>
      </w:pPr>
      <w:r w:rsidRPr="00474CD0">
        <w:rPr>
          <w:noProof/>
          <w:lang w:val="en-US"/>
        </w:rPr>
        <w:t>13.</w:t>
      </w:r>
      <w:r w:rsidRPr="00474CD0">
        <w:rPr>
          <w:noProof/>
          <w:lang w:val="en-US"/>
        </w:rPr>
        <w:tab/>
        <w:t xml:space="preserve">Tompa P, Fuxreiter M. Fuzzy complexes: polymorphism and structural disorder in protein–protein interactions. </w:t>
      </w:r>
      <w:r w:rsidRPr="00474CD0">
        <w:rPr>
          <w:i/>
          <w:noProof/>
          <w:lang w:val="en-US"/>
        </w:rPr>
        <w:t xml:space="preserve">Trends Biochem Sci. </w:t>
      </w:r>
      <w:r w:rsidRPr="00474CD0">
        <w:rPr>
          <w:noProof/>
          <w:lang w:val="en-US"/>
        </w:rPr>
        <w:t>2008;33:2-8</w:t>
      </w:r>
    </w:p>
    <w:p w14:paraId="2EDCD373" w14:textId="1A4D4F70" w:rsidR="00474CD0" w:rsidRPr="00474CD0" w:rsidRDefault="00474CD0" w:rsidP="00474CD0">
      <w:pPr>
        <w:pStyle w:val="EndNoteBibliography"/>
        <w:ind w:left="720" w:hanging="720"/>
        <w:rPr>
          <w:noProof/>
          <w:lang w:val="en-US"/>
        </w:rPr>
      </w:pPr>
      <w:r w:rsidRPr="00474CD0">
        <w:rPr>
          <w:noProof/>
          <w:lang w:val="en-US"/>
        </w:rPr>
        <w:t>14.</w:t>
      </w:r>
      <w:r w:rsidRPr="00474CD0">
        <w:rPr>
          <w:noProof/>
          <w:lang w:val="en-US"/>
        </w:rPr>
        <w:tab/>
        <w:t xml:space="preserve">Lyle N, Das RK, Pappu RV. A quantitative measure for protein conformational heterogeneity. </w:t>
      </w:r>
      <w:r w:rsidRPr="00474CD0">
        <w:rPr>
          <w:i/>
          <w:noProof/>
          <w:lang w:val="en-US"/>
        </w:rPr>
        <w:t xml:space="preserve">J Chem Phys. </w:t>
      </w:r>
      <w:r w:rsidRPr="00474CD0">
        <w:rPr>
          <w:noProof/>
          <w:lang w:val="en-US"/>
        </w:rPr>
        <w:t>2013;139:121907</w:t>
      </w:r>
    </w:p>
    <w:p w14:paraId="68A8A4F0" w14:textId="22ED4B7D" w:rsidR="00474CD0" w:rsidRPr="00474CD0" w:rsidRDefault="00474CD0" w:rsidP="00474CD0">
      <w:pPr>
        <w:pStyle w:val="EndNoteBibliography"/>
        <w:ind w:left="720" w:hanging="720"/>
        <w:rPr>
          <w:noProof/>
          <w:lang w:val="en-US"/>
        </w:rPr>
      </w:pPr>
      <w:r w:rsidRPr="00474CD0">
        <w:rPr>
          <w:noProof/>
          <w:lang w:val="en-US"/>
        </w:rPr>
        <w:t>15.</w:t>
      </w:r>
      <w:r w:rsidRPr="00474CD0">
        <w:rPr>
          <w:noProof/>
          <w:lang w:val="en-US"/>
        </w:rPr>
        <w:tab/>
        <w:t xml:space="preserve">Wright PE, Dyson HJ. Linking folding and binding. </w:t>
      </w:r>
      <w:r w:rsidRPr="00474CD0">
        <w:rPr>
          <w:i/>
          <w:noProof/>
          <w:lang w:val="en-US"/>
        </w:rPr>
        <w:t xml:space="preserve">Curr Opin Struct Biol. </w:t>
      </w:r>
      <w:r w:rsidRPr="00474CD0">
        <w:rPr>
          <w:noProof/>
          <w:lang w:val="en-US"/>
        </w:rPr>
        <w:t>2009 19:31-38</w:t>
      </w:r>
    </w:p>
    <w:p w14:paraId="28CC73F0" w14:textId="0475BF0C" w:rsidR="00474CD0" w:rsidRPr="0090532B" w:rsidRDefault="00474CD0" w:rsidP="00474CD0">
      <w:pPr>
        <w:pStyle w:val="EndNoteBibliography"/>
        <w:ind w:left="720" w:hanging="720"/>
        <w:rPr>
          <w:noProof/>
          <w:lang w:val="en-US"/>
        </w:rPr>
      </w:pPr>
      <w:r w:rsidRPr="0090532B">
        <w:rPr>
          <w:noProof/>
          <w:lang w:val="en-US"/>
        </w:rPr>
        <w:t>16.</w:t>
      </w:r>
      <w:r w:rsidRPr="0090532B">
        <w:rPr>
          <w:noProof/>
          <w:lang w:val="en-US"/>
        </w:rPr>
        <w:tab/>
        <w:t xml:space="preserve">Borgia A, Borgia MB, Bugge K, et al. Extreme disorder in an ultrahigh-affinity protein complex. </w:t>
      </w:r>
      <w:r w:rsidRPr="0090532B">
        <w:rPr>
          <w:i/>
          <w:noProof/>
          <w:lang w:val="en-US"/>
        </w:rPr>
        <w:t xml:space="preserve">Nature. </w:t>
      </w:r>
      <w:r w:rsidRPr="0090532B">
        <w:rPr>
          <w:noProof/>
          <w:lang w:val="en-US"/>
        </w:rPr>
        <w:t>2018;555:61-66</w:t>
      </w:r>
    </w:p>
    <w:p w14:paraId="4688957B" w14:textId="342EF186" w:rsidR="00474CD0" w:rsidRPr="0090532B" w:rsidRDefault="00474CD0" w:rsidP="00474CD0">
      <w:pPr>
        <w:pStyle w:val="EndNoteBibliography"/>
        <w:ind w:left="720" w:hanging="720"/>
        <w:rPr>
          <w:noProof/>
          <w:lang w:val="en-US"/>
        </w:rPr>
      </w:pPr>
      <w:r w:rsidRPr="0090532B">
        <w:rPr>
          <w:noProof/>
          <w:lang w:val="en-US"/>
        </w:rPr>
        <w:t>17.</w:t>
      </w:r>
      <w:r w:rsidRPr="0090532B">
        <w:rPr>
          <w:noProof/>
          <w:lang w:val="en-US"/>
        </w:rPr>
        <w:tab/>
        <w:t xml:space="preserve">Bhowmick A, Brookes DH, Yost SR, et al. Finding Our Way in the Dark Proteome. </w:t>
      </w:r>
      <w:r w:rsidRPr="0090532B">
        <w:rPr>
          <w:i/>
          <w:noProof/>
          <w:lang w:val="en-US"/>
        </w:rPr>
        <w:t xml:space="preserve">J Am Chem Soc. </w:t>
      </w:r>
      <w:r w:rsidRPr="0090532B">
        <w:rPr>
          <w:noProof/>
          <w:lang w:val="en-US"/>
        </w:rPr>
        <w:t>2016;138:9730-9742</w:t>
      </w:r>
    </w:p>
    <w:p w14:paraId="00DB5A9E" w14:textId="07F46412" w:rsidR="00474CD0" w:rsidRPr="0090532B" w:rsidRDefault="00474CD0" w:rsidP="00474CD0">
      <w:pPr>
        <w:pStyle w:val="EndNoteBibliography"/>
        <w:ind w:left="720" w:hanging="720"/>
        <w:rPr>
          <w:noProof/>
          <w:lang w:val="en-US"/>
        </w:rPr>
      </w:pPr>
      <w:r w:rsidRPr="0090532B">
        <w:rPr>
          <w:noProof/>
          <w:lang w:val="en-US"/>
        </w:rPr>
        <w:t>18.</w:t>
      </w:r>
      <w:r w:rsidRPr="0090532B">
        <w:rPr>
          <w:noProof/>
          <w:lang w:val="en-US"/>
        </w:rPr>
        <w:tab/>
        <w:t xml:space="preserve">Lieutaud P, Ferron F, Uversky AV, Kurgan L, Uversky VN, Longhi S. How disordered is my protein and what is its disorder for? A guide through the “dark side” of the protein universe. </w:t>
      </w:r>
      <w:r w:rsidRPr="0090532B">
        <w:rPr>
          <w:i/>
          <w:noProof/>
          <w:lang w:val="en-US"/>
        </w:rPr>
        <w:t xml:space="preserve">Intrinsically Disord Proteins. </w:t>
      </w:r>
      <w:r w:rsidRPr="0090532B">
        <w:rPr>
          <w:noProof/>
          <w:lang w:val="en-US"/>
        </w:rPr>
        <w:t>2016;4:e1259708</w:t>
      </w:r>
    </w:p>
    <w:p w14:paraId="7A300516" w14:textId="45AFB778" w:rsidR="00474CD0" w:rsidRPr="0090532B" w:rsidRDefault="00474CD0" w:rsidP="00474CD0">
      <w:pPr>
        <w:pStyle w:val="EndNoteBibliography"/>
        <w:ind w:left="720" w:hanging="720"/>
        <w:rPr>
          <w:noProof/>
          <w:lang w:val="en-US"/>
        </w:rPr>
      </w:pPr>
      <w:r w:rsidRPr="003D035F">
        <w:rPr>
          <w:noProof/>
          <w:lang w:val="en-US"/>
        </w:rPr>
        <w:t>19.</w:t>
      </w:r>
      <w:r w:rsidRPr="003D035F">
        <w:rPr>
          <w:noProof/>
          <w:lang w:val="en-US"/>
        </w:rPr>
        <w:tab/>
        <w:t xml:space="preserve">Hatos A, Hajdu-Soltész B, Monzon AM, et al. </w:t>
      </w:r>
      <w:r w:rsidRPr="0090532B">
        <w:rPr>
          <w:noProof/>
          <w:lang w:val="en-US"/>
        </w:rPr>
        <w:t xml:space="preserve">Nucleic Acids Res. </w:t>
      </w:r>
      <w:r w:rsidRPr="0090532B">
        <w:rPr>
          <w:i/>
          <w:noProof/>
          <w:lang w:val="en-US"/>
        </w:rPr>
        <w:t xml:space="preserve">DisProt: intrinsic protein disorder annotation in 2020. </w:t>
      </w:r>
      <w:r w:rsidRPr="0090532B">
        <w:rPr>
          <w:noProof/>
          <w:lang w:val="en-US"/>
        </w:rPr>
        <w:t>2020;48:D269–D276</w:t>
      </w:r>
    </w:p>
    <w:p w14:paraId="1F4004D9" w14:textId="011E4187" w:rsidR="00474CD0" w:rsidRPr="0090532B" w:rsidRDefault="00474CD0" w:rsidP="00474CD0">
      <w:pPr>
        <w:pStyle w:val="EndNoteBibliography"/>
        <w:ind w:left="720" w:hanging="720"/>
        <w:rPr>
          <w:noProof/>
          <w:lang w:val="en-US"/>
        </w:rPr>
      </w:pPr>
      <w:r w:rsidRPr="0090532B">
        <w:rPr>
          <w:noProof/>
          <w:lang w:val="en-US"/>
        </w:rPr>
        <w:t>20.</w:t>
      </w:r>
      <w:r w:rsidRPr="0090532B">
        <w:rPr>
          <w:noProof/>
          <w:lang w:val="en-US"/>
        </w:rPr>
        <w:tab/>
        <w:t xml:space="preserve">Dosztányi Z. Prediction of protein disorder based on IUPred. </w:t>
      </w:r>
      <w:r w:rsidRPr="0090532B">
        <w:rPr>
          <w:i/>
          <w:noProof/>
          <w:lang w:val="en-US"/>
        </w:rPr>
        <w:t xml:space="preserve">Protein Sci. </w:t>
      </w:r>
      <w:r w:rsidRPr="0090532B">
        <w:rPr>
          <w:noProof/>
          <w:lang w:val="en-US"/>
        </w:rPr>
        <w:t>2018 27:331-340</w:t>
      </w:r>
    </w:p>
    <w:p w14:paraId="7606AE67" w14:textId="00C47DBC" w:rsidR="00474CD0" w:rsidRPr="0090532B" w:rsidRDefault="00474CD0" w:rsidP="00474CD0">
      <w:pPr>
        <w:pStyle w:val="EndNoteBibliography"/>
        <w:ind w:left="720" w:hanging="720"/>
        <w:rPr>
          <w:noProof/>
          <w:lang w:val="en-US"/>
        </w:rPr>
      </w:pPr>
      <w:r w:rsidRPr="0090532B">
        <w:rPr>
          <w:noProof/>
          <w:lang w:val="en-US"/>
        </w:rPr>
        <w:t>21.</w:t>
      </w:r>
      <w:r w:rsidRPr="0090532B">
        <w:rPr>
          <w:noProof/>
          <w:lang w:val="en-US"/>
        </w:rPr>
        <w:tab/>
        <w:t xml:space="preserve">Orlando G, Raimondi D, Codicè F, Tabaro F, Vranken W. Prediction of Disordered Regions in Proteins with Recurrent Neural Networks and Protein Dynamics. </w:t>
      </w:r>
      <w:r w:rsidRPr="0090532B">
        <w:rPr>
          <w:i/>
          <w:noProof/>
          <w:lang w:val="en-US"/>
        </w:rPr>
        <w:t xml:space="preserve">J Mol Biol. </w:t>
      </w:r>
      <w:r w:rsidRPr="0090532B">
        <w:rPr>
          <w:noProof/>
          <w:lang w:val="en-US"/>
        </w:rPr>
        <w:t>2022;434:167579</w:t>
      </w:r>
    </w:p>
    <w:p w14:paraId="795DA0BF" w14:textId="0D1856CA" w:rsidR="00474CD0" w:rsidRPr="0090532B" w:rsidRDefault="00474CD0" w:rsidP="00474CD0">
      <w:pPr>
        <w:pStyle w:val="EndNoteBibliography"/>
        <w:ind w:left="720" w:hanging="720"/>
        <w:rPr>
          <w:noProof/>
          <w:lang w:val="en-US"/>
        </w:rPr>
      </w:pPr>
      <w:r w:rsidRPr="0090532B">
        <w:rPr>
          <w:noProof/>
          <w:lang w:val="en-US"/>
        </w:rPr>
        <w:t>22.</w:t>
      </w:r>
      <w:r w:rsidRPr="0090532B">
        <w:rPr>
          <w:noProof/>
          <w:lang w:val="en-US"/>
        </w:rPr>
        <w:tab/>
        <w:t xml:space="preserve">Ward JJ, Sodhi JS, McGuffin LJ, Buxton BF, Jones DT. Prediction and functional analysis of native disorder in proteins from the three kingdoms of life. </w:t>
      </w:r>
      <w:r w:rsidRPr="0090532B">
        <w:rPr>
          <w:i/>
          <w:noProof/>
          <w:lang w:val="en-US"/>
        </w:rPr>
        <w:t xml:space="preserve">J Mol Biol. </w:t>
      </w:r>
      <w:r w:rsidRPr="0090532B">
        <w:rPr>
          <w:noProof/>
          <w:lang w:val="en-US"/>
        </w:rPr>
        <w:t>2004;337:635-644</w:t>
      </w:r>
    </w:p>
    <w:p w14:paraId="17ECBEFE" w14:textId="79C638EA" w:rsidR="00474CD0" w:rsidRPr="0090532B" w:rsidRDefault="00474CD0" w:rsidP="00474CD0">
      <w:pPr>
        <w:pStyle w:val="EndNoteBibliography"/>
        <w:ind w:left="720" w:hanging="720"/>
        <w:rPr>
          <w:noProof/>
          <w:lang w:val="en-US"/>
        </w:rPr>
      </w:pPr>
      <w:r w:rsidRPr="0090532B">
        <w:rPr>
          <w:noProof/>
          <w:lang w:val="en-US"/>
        </w:rPr>
        <w:t>23.</w:t>
      </w:r>
      <w:r w:rsidRPr="0090532B">
        <w:rPr>
          <w:noProof/>
          <w:lang w:val="en-US"/>
        </w:rPr>
        <w:tab/>
        <w:t xml:space="preserve">Xue B, Dunker AK, Uversky VN. Orderly order in protein intrinsic disorder distribution: disorder in 3500 proteomes from viruses and the three domains of life. </w:t>
      </w:r>
      <w:r w:rsidRPr="0090532B">
        <w:rPr>
          <w:i/>
          <w:noProof/>
          <w:lang w:val="en-US"/>
        </w:rPr>
        <w:t xml:space="preserve">J Biomol Struct Dyn. </w:t>
      </w:r>
      <w:r w:rsidRPr="0090532B">
        <w:rPr>
          <w:noProof/>
          <w:lang w:val="en-US"/>
        </w:rPr>
        <w:t>2012;30:137-149</w:t>
      </w:r>
    </w:p>
    <w:p w14:paraId="7067D6A2" w14:textId="44825D0B" w:rsidR="00474CD0" w:rsidRPr="00C266A6" w:rsidRDefault="00474CD0" w:rsidP="00474CD0">
      <w:pPr>
        <w:pStyle w:val="EndNoteBibliography"/>
        <w:ind w:left="720" w:hanging="720"/>
        <w:rPr>
          <w:noProof/>
        </w:rPr>
      </w:pPr>
      <w:r w:rsidRPr="003D035F">
        <w:rPr>
          <w:noProof/>
          <w:lang w:val="en-US"/>
        </w:rPr>
        <w:lastRenderedPageBreak/>
        <w:t>24.</w:t>
      </w:r>
      <w:r w:rsidRPr="003D035F">
        <w:rPr>
          <w:noProof/>
          <w:lang w:val="en-US"/>
        </w:rPr>
        <w:tab/>
        <w:t xml:space="preserve">Peng Z, Yan J, Fan X, et al. </w:t>
      </w:r>
      <w:r w:rsidRPr="0090532B">
        <w:rPr>
          <w:noProof/>
          <w:lang w:val="en-US"/>
        </w:rPr>
        <w:t xml:space="preserve">Exceptionally abundant exceptions: comprehensive characterization of intrinsic disorder in all domains of life. </w:t>
      </w:r>
      <w:r w:rsidRPr="00C266A6">
        <w:rPr>
          <w:i/>
          <w:noProof/>
        </w:rPr>
        <w:t xml:space="preserve">Cell Mol Life Sci. </w:t>
      </w:r>
      <w:r w:rsidRPr="00C266A6">
        <w:rPr>
          <w:noProof/>
        </w:rPr>
        <w:t>2015;72:137-151</w:t>
      </w:r>
    </w:p>
    <w:p w14:paraId="5AA2062D" w14:textId="58384F6D" w:rsidR="00474CD0" w:rsidRPr="0090532B" w:rsidRDefault="00474CD0" w:rsidP="00474CD0">
      <w:pPr>
        <w:pStyle w:val="EndNoteBibliography"/>
        <w:ind w:left="720" w:hanging="720"/>
        <w:rPr>
          <w:noProof/>
          <w:lang w:val="en-US"/>
        </w:rPr>
      </w:pPr>
      <w:r w:rsidRPr="00C266A6">
        <w:rPr>
          <w:noProof/>
        </w:rPr>
        <w:t>25.</w:t>
      </w:r>
      <w:r w:rsidRPr="00C266A6">
        <w:rPr>
          <w:noProof/>
        </w:rPr>
        <w:tab/>
        <w:t xml:space="preserve">Oates ME, Romero P, Ishida T, et al. </w:t>
      </w:r>
      <w:r w:rsidRPr="0090532B">
        <w:rPr>
          <w:noProof/>
          <w:lang w:val="en-US"/>
        </w:rPr>
        <w:t xml:space="preserve">D2P2: database of disordered protein predictions. </w:t>
      </w:r>
      <w:r w:rsidRPr="0090532B">
        <w:rPr>
          <w:i/>
          <w:noProof/>
          <w:lang w:val="en-US"/>
        </w:rPr>
        <w:t xml:space="preserve">Nucl Acids Res. </w:t>
      </w:r>
      <w:r w:rsidRPr="0090532B">
        <w:rPr>
          <w:noProof/>
          <w:lang w:val="en-US"/>
        </w:rPr>
        <w:t>2012;41(D1):D508-D516</w:t>
      </w:r>
    </w:p>
    <w:p w14:paraId="14D3D9F9" w14:textId="034C000A" w:rsidR="00474CD0" w:rsidRPr="0090532B" w:rsidRDefault="00474CD0" w:rsidP="00474CD0">
      <w:pPr>
        <w:pStyle w:val="EndNoteBibliography"/>
        <w:ind w:left="720" w:hanging="720"/>
        <w:rPr>
          <w:noProof/>
          <w:lang w:val="en-US"/>
        </w:rPr>
      </w:pPr>
      <w:r w:rsidRPr="0090532B">
        <w:rPr>
          <w:noProof/>
          <w:lang w:val="en-US"/>
        </w:rPr>
        <w:t>26.</w:t>
      </w:r>
      <w:r w:rsidRPr="0090532B">
        <w:rPr>
          <w:noProof/>
          <w:lang w:val="en-US"/>
        </w:rPr>
        <w:tab/>
        <w:t xml:space="preserve">Necci M, Piovesan D, Predictors C, Curators D, Tosatto SCE. Critical assessment of protein intrinsic disorder prediction. </w:t>
      </w:r>
      <w:r w:rsidRPr="0090532B">
        <w:rPr>
          <w:i/>
          <w:noProof/>
          <w:lang w:val="en-US"/>
        </w:rPr>
        <w:t xml:space="preserve">Nat Methods. </w:t>
      </w:r>
      <w:r w:rsidRPr="0090532B">
        <w:rPr>
          <w:noProof/>
          <w:lang w:val="en-US"/>
        </w:rPr>
        <w:t>2021;18:472-481</w:t>
      </w:r>
    </w:p>
    <w:p w14:paraId="1E5DCEF8" w14:textId="15AA2147" w:rsidR="00474CD0" w:rsidRPr="0090532B" w:rsidRDefault="00474CD0" w:rsidP="00474CD0">
      <w:pPr>
        <w:pStyle w:val="EndNoteBibliography"/>
        <w:ind w:left="720" w:hanging="720"/>
        <w:rPr>
          <w:noProof/>
          <w:lang w:val="en-US"/>
        </w:rPr>
      </w:pPr>
      <w:r w:rsidRPr="0090532B">
        <w:rPr>
          <w:noProof/>
          <w:lang w:val="en-US"/>
        </w:rPr>
        <w:t>27.</w:t>
      </w:r>
      <w:r w:rsidRPr="0090532B">
        <w:rPr>
          <w:noProof/>
          <w:lang w:val="en-US"/>
        </w:rPr>
        <w:tab/>
        <w:t xml:space="preserve">Jumper J, Evans R, Pritzel A, et al. Highly accurate protein structure prediction with AlphaFold. </w:t>
      </w:r>
      <w:r w:rsidRPr="0090532B">
        <w:rPr>
          <w:i/>
          <w:noProof/>
          <w:lang w:val="en-US"/>
        </w:rPr>
        <w:t xml:space="preserve">Nature. </w:t>
      </w:r>
      <w:r w:rsidRPr="0090532B">
        <w:rPr>
          <w:noProof/>
          <w:lang w:val="en-US"/>
        </w:rPr>
        <w:t>2021;596:583–589</w:t>
      </w:r>
    </w:p>
    <w:p w14:paraId="0FD9CBB3" w14:textId="3ACB69A0" w:rsidR="00474CD0" w:rsidRPr="00C266A6" w:rsidRDefault="00474CD0" w:rsidP="00474CD0">
      <w:pPr>
        <w:pStyle w:val="EndNoteBibliography"/>
        <w:ind w:left="720" w:hanging="720"/>
        <w:rPr>
          <w:noProof/>
        </w:rPr>
      </w:pPr>
      <w:r w:rsidRPr="003D035F">
        <w:rPr>
          <w:noProof/>
          <w:lang w:val="en-US"/>
        </w:rPr>
        <w:t>28.</w:t>
      </w:r>
      <w:r w:rsidRPr="003D035F">
        <w:rPr>
          <w:noProof/>
          <w:lang w:val="en-US"/>
        </w:rPr>
        <w:tab/>
        <w:t xml:space="preserve">Tunyasuvunakool K, Adler J, Wu Z, et al. </w:t>
      </w:r>
      <w:r w:rsidRPr="0090532B">
        <w:rPr>
          <w:noProof/>
          <w:lang w:val="en-US"/>
        </w:rPr>
        <w:t>Highly accurate protein structure prediction for the human proteome.</w:t>
      </w:r>
      <w:r w:rsidRPr="0090532B">
        <w:rPr>
          <w:i/>
          <w:noProof/>
          <w:lang w:val="en-US"/>
        </w:rPr>
        <w:t xml:space="preserve"> </w:t>
      </w:r>
      <w:r w:rsidRPr="00C266A6">
        <w:rPr>
          <w:i/>
          <w:noProof/>
        </w:rPr>
        <w:t xml:space="preserve">Nature. </w:t>
      </w:r>
      <w:r w:rsidRPr="00C266A6">
        <w:rPr>
          <w:noProof/>
        </w:rPr>
        <w:t>2021 596:590-596</w:t>
      </w:r>
    </w:p>
    <w:p w14:paraId="31685012" w14:textId="289FFEE3" w:rsidR="00474CD0" w:rsidRPr="0090532B" w:rsidRDefault="00474CD0" w:rsidP="00474CD0">
      <w:pPr>
        <w:pStyle w:val="EndNoteBibliography"/>
        <w:ind w:left="720" w:hanging="720"/>
        <w:rPr>
          <w:noProof/>
          <w:lang w:val="en-US"/>
        </w:rPr>
      </w:pPr>
      <w:r w:rsidRPr="00C266A6">
        <w:rPr>
          <w:noProof/>
        </w:rPr>
        <w:t>29.</w:t>
      </w:r>
      <w:r w:rsidRPr="00C266A6">
        <w:rPr>
          <w:noProof/>
        </w:rPr>
        <w:tab/>
        <w:t xml:space="preserve">Akdel M, Pires DEV, Porta Pardo E, et al. </w:t>
      </w:r>
      <w:r w:rsidRPr="0090532B">
        <w:rPr>
          <w:noProof/>
          <w:lang w:val="en-US"/>
        </w:rPr>
        <w:t xml:space="preserve">A structural biology community assessment of AlphaFold 2 applications. </w:t>
      </w:r>
      <w:r w:rsidRPr="0090532B">
        <w:rPr>
          <w:i/>
          <w:noProof/>
          <w:lang w:val="en-US"/>
        </w:rPr>
        <w:t xml:space="preserve">bioRxiv. </w:t>
      </w:r>
      <w:r w:rsidRPr="0090532B">
        <w:rPr>
          <w:noProof/>
          <w:lang w:val="en-US"/>
        </w:rPr>
        <w:t>2021:2021.2009.2026.461876</w:t>
      </w:r>
    </w:p>
    <w:p w14:paraId="09D4854E" w14:textId="1D020330" w:rsidR="00474CD0" w:rsidRPr="0090532B" w:rsidRDefault="00474CD0" w:rsidP="00474CD0">
      <w:pPr>
        <w:pStyle w:val="EndNoteBibliography"/>
        <w:ind w:left="720" w:hanging="720"/>
        <w:rPr>
          <w:noProof/>
          <w:lang w:val="en-US"/>
        </w:rPr>
      </w:pPr>
      <w:r w:rsidRPr="0090532B">
        <w:rPr>
          <w:noProof/>
          <w:lang w:val="en-US"/>
        </w:rPr>
        <w:t>30.</w:t>
      </w:r>
      <w:r w:rsidRPr="0090532B">
        <w:rPr>
          <w:noProof/>
          <w:lang w:val="en-US"/>
        </w:rPr>
        <w:tab/>
        <w:t xml:space="preserve">Wilson CJ, Choy WY, Karttunen M. AlphaFold2: A Role for Disordered Protein/Region Prediction? </w:t>
      </w:r>
      <w:r w:rsidRPr="0090532B">
        <w:rPr>
          <w:i/>
          <w:noProof/>
          <w:lang w:val="en-US"/>
        </w:rPr>
        <w:t xml:space="preserve">Int J Mol Sci. </w:t>
      </w:r>
      <w:r w:rsidRPr="0090532B">
        <w:rPr>
          <w:noProof/>
          <w:lang w:val="en-US"/>
        </w:rPr>
        <w:t>2022;23(9):4591</w:t>
      </w:r>
    </w:p>
    <w:p w14:paraId="390AAEBE" w14:textId="6469C385" w:rsidR="00474CD0" w:rsidRPr="0090532B" w:rsidRDefault="00474CD0" w:rsidP="00474CD0">
      <w:pPr>
        <w:pStyle w:val="EndNoteBibliography"/>
        <w:ind w:left="720" w:hanging="720"/>
        <w:rPr>
          <w:noProof/>
          <w:lang w:val="en-US"/>
        </w:rPr>
      </w:pPr>
      <w:r w:rsidRPr="0090532B">
        <w:rPr>
          <w:noProof/>
          <w:lang w:val="en-US"/>
        </w:rPr>
        <w:t>31.</w:t>
      </w:r>
      <w:r w:rsidRPr="0090532B">
        <w:rPr>
          <w:noProof/>
          <w:lang w:val="en-US"/>
        </w:rPr>
        <w:tab/>
        <w:t>Ruff KM, Pappu RV. AlphaFold and Implications for Intrinsically Disordered Proteins.</w:t>
      </w:r>
      <w:r w:rsidRPr="0090532B">
        <w:rPr>
          <w:i/>
          <w:noProof/>
          <w:lang w:val="en-US"/>
        </w:rPr>
        <w:t xml:space="preserve"> J Mol Biol </w:t>
      </w:r>
      <w:r w:rsidRPr="0090532B">
        <w:rPr>
          <w:noProof/>
          <w:lang w:val="en-US"/>
        </w:rPr>
        <w:t>2021;433:167208</w:t>
      </w:r>
    </w:p>
    <w:p w14:paraId="69DE8BB5" w14:textId="487EBEDA" w:rsidR="00474CD0" w:rsidRPr="0090532B" w:rsidRDefault="00474CD0" w:rsidP="00474CD0">
      <w:pPr>
        <w:pStyle w:val="EndNoteBibliography"/>
        <w:ind w:left="720" w:hanging="720"/>
        <w:rPr>
          <w:noProof/>
          <w:lang w:val="en-US"/>
        </w:rPr>
      </w:pPr>
      <w:r w:rsidRPr="0090532B">
        <w:rPr>
          <w:noProof/>
          <w:lang w:val="en-US"/>
        </w:rPr>
        <w:t>32.</w:t>
      </w:r>
      <w:r w:rsidRPr="0090532B">
        <w:rPr>
          <w:noProof/>
          <w:lang w:val="en-US"/>
        </w:rPr>
        <w:tab/>
        <w:t xml:space="preserve">Dass R, Mulder FAA, Nielsen JT. ODiNPred: comprehensive prediction of protein order and disorder. </w:t>
      </w:r>
      <w:r w:rsidRPr="0090532B">
        <w:rPr>
          <w:i/>
          <w:noProof/>
          <w:lang w:val="en-US"/>
        </w:rPr>
        <w:t xml:space="preserve">Sci Rep. </w:t>
      </w:r>
      <w:r w:rsidRPr="0090532B">
        <w:rPr>
          <w:noProof/>
          <w:lang w:val="en-US"/>
        </w:rPr>
        <w:t>2020;10:14780</w:t>
      </w:r>
    </w:p>
    <w:p w14:paraId="19A2930C" w14:textId="416C7C80" w:rsidR="00474CD0" w:rsidRPr="0090532B" w:rsidRDefault="00474CD0" w:rsidP="00474CD0">
      <w:pPr>
        <w:pStyle w:val="EndNoteBibliography"/>
        <w:ind w:left="720" w:hanging="720"/>
        <w:rPr>
          <w:noProof/>
          <w:lang w:val="en-US"/>
        </w:rPr>
      </w:pPr>
      <w:r w:rsidRPr="0090532B">
        <w:rPr>
          <w:noProof/>
          <w:lang w:val="en-US"/>
        </w:rPr>
        <w:t>33.</w:t>
      </w:r>
      <w:r w:rsidRPr="0090532B">
        <w:rPr>
          <w:noProof/>
          <w:lang w:val="en-US"/>
        </w:rPr>
        <w:tab/>
        <w:t xml:space="preserve">Zhang T, Faraggi E, Li Z, Zhou Y. Intrinsically semi-disordered state and its role in induced folding and protein aggregation. </w:t>
      </w:r>
      <w:r w:rsidRPr="0090532B">
        <w:rPr>
          <w:i/>
          <w:noProof/>
          <w:lang w:val="en-US"/>
        </w:rPr>
        <w:t xml:space="preserve">Cell Biochem Biophys. </w:t>
      </w:r>
      <w:r w:rsidRPr="0090532B">
        <w:rPr>
          <w:noProof/>
          <w:lang w:val="en-US"/>
        </w:rPr>
        <w:t>2013;67(3):1193-1205</w:t>
      </w:r>
    </w:p>
    <w:p w14:paraId="0CEFE33E" w14:textId="79F10307" w:rsidR="00474CD0" w:rsidRPr="0090532B" w:rsidRDefault="00474CD0" w:rsidP="00474CD0">
      <w:pPr>
        <w:pStyle w:val="EndNoteBibliography"/>
        <w:ind w:left="720" w:hanging="720"/>
        <w:rPr>
          <w:noProof/>
          <w:lang w:val="en-US"/>
        </w:rPr>
      </w:pPr>
      <w:r w:rsidRPr="003D035F">
        <w:rPr>
          <w:noProof/>
          <w:lang w:val="en-US"/>
        </w:rPr>
        <w:t>34.</w:t>
      </w:r>
      <w:r w:rsidRPr="003D035F">
        <w:rPr>
          <w:noProof/>
          <w:lang w:val="en-US"/>
        </w:rPr>
        <w:tab/>
        <w:t xml:space="preserve">Callebaut I, Labesse G, Durand P, et al. </w:t>
      </w:r>
      <w:r w:rsidRPr="0090532B">
        <w:rPr>
          <w:noProof/>
          <w:lang w:val="en-US"/>
        </w:rPr>
        <w:t xml:space="preserve">Deciphering protein sequence information through hydrophobic cluster analysis (HCA): current status and perspectives. </w:t>
      </w:r>
      <w:r w:rsidRPr="0090532B">
        <w:rPr>
          <w:i/>
          <w:noProof/>
          <w:lang w:val="en-US"/>
        </w:rPr>
        <w:t xml:space="preserve">Cell Mol Life Sci. </w:t>
      </w:r>
      <w:r w:rsidRPr="0090532B">
        <w:rPr>
          <w:noProof/>
          <w:lang w:val="en-US"/>
        </w:rPr>
        <w:t>1997;53:621-645</w:t>
      </w:r>
    </w:p>
    <w:p w14:paraId="69ED779F" w14:textId="2E0E1D27" w:rsidR="00474CD0" w:rsidRPr="0090532B" w:rsidRDefault="00474CD0" w:rsidP="00474CD0">
      <w:pPr>
        <w:pStyle w:val="EndNoteBibliography"/>
        <w:ind w:left="720" w:hanging="720"/>
        <w:rPr>
          <w:noProof/>
          <w:lang w:val="en-US"/>
        </w:rPr>
      </w:pPr>
      <w:r w:rsidRPr="0090532B">
        <w:rPr>
          <w:noProof/>
          <w:lang w:val="en-US"/>
        </w:rPr>
        <w:t>35.</w:t>
      </w:r>
      <w:r w:rsidRPr="0090532B">
        <w:rPr>
          <w:noProof/>
          <w:lang w:val="en-US"/>
        </w:rPr>
        <w:tab/>
        <w:t xml:space="preserve">Eudes R, Le Tuan K, Delettré J, Mornon J-P, Callebaut I. A generalized analysis of hydrophobic and loop clusters within globular protein sequences. </w:t>
      </w:r>
      <w:r w:rsidRPr="0090532B">
        <w:rPr>
          <w:i/>
          <w:noProof/>
          <w:lang w:val="en-US"/>
        </w:rPr>
        <w:t xml:space="preserve">BMC Struct Biol. </w:t>
      </w:r>
      <w:r w:rsidRPr="0090532B">
        <w:rPr>
          <w:noProof/>
          <w:lang w:val="en-US"/>
        </w:rPr>
        <w:t>2007;7:2</w:t>
      </w:r>
    </w:p>
    <w:p w14:paraId="5612EE25" w14:textId="6E813383" w:rsidR="00474CD0" w:rsidRPr="0090532B" w:rsidRDefault="00474CD0" w:rsidP="00474CD0">
      <w:pPr>
        <w:pStyle w:val="EndNoteBibliography"/>
        <w:ind w:left="720" w:hanging="720"/>
        <w:rPr>
          <w:noProof/>
          <w:lang w:val="en-US"/>
        </w:rPr>
      </w:pPr>
      <w:r w:rsidRPr="0090532B">
        <w:rPr>
          <w:noProof/>
          <w:lang w:val="en-US"/>
        </w:rPr>
        <w:t>36.</w:t>
      </w:r>
      <w:r w:rsidRPr="0090532B">
        <w:rPr>
          <w:noProof/>
          <w:lang w:val="en-US"/>
        </w:rPr>
        <w:tab/>
        <w:t>Gaboriaud C, Bissery V, Benchetrit T, Mornon J-P. Hydrophobic cluster analysis: an efficient new way to compare and analyse amino acid sequences.</w:t>
      </w:r>
      <w:r w:rsidRPr="0090532B">
        <w:rPr>
          <w:i/>
          <w:noProof/>
          <w:lang w:val="en-US"/>
        </w:rPr>
        <w:t xml:space="preserve"> FEBS Lett. </w:t>
      </w:r>
      <w:r w:rsidRPr="0090532B">
        <w:rPr>
          <w:noProof/>
          <w:lang w:val="en-US"/>
        </w:rPr>
        <w:t>1987;224(1):149–155</w:t>
      </w:r>
    </w:p>
    <w:p w14:paraId="2F46E40C" w14:textId="6DA21A54" w:rsidR="00474CD0" w:rsidRPr="0090532B" w:rsidRDefault="00474CD0" w:rsidP="00474CD0">
      <w:pPr>
        <w:pStyle w:val="EndNoteBibliography"/>
        <w:ind w:left="720" w:hanging="720"/>
        <w:rPr>
          <w:noProof/>
          <w:lang w:val="en-US"/>
        </w:rPr>
      </w:pPr>
      <w:r w:rsidRPr="0090532B">
        <w:rPr>
          <w:noProof/>
          <w:lang w:val="en-US"/>
        </w:rPr>
        <w:t>37.</w:t>
      </w:r>
      <w:r w:rsidRPr="0090532B">
        <w:rPr>
          <w:noProof/>
          <w:lang w:val="en-US"/>
        </w:rPr>
        <w:tab/>
        <w:t xml:space="preserve">Lamiable A, Bitard-Feildel T, Rebehmed J, et al. A topology-based investigation of protein interaction sites using Hydrophobic Cluster Analysis. </w:t>
      </w:r>
      <w:r w:rsidRPr="0090532B">
        <w:rPr>
          <w:i/>
          <w:noProof/>
          <w:lang w:val="en-US"/>
        </w:rPr>
        <w:t xml:space="preserve">Biochimie. </w:t>
      </w:r>
      <w:r w:rsidRPr="0090532B">
        <w:rPr>
          <w:noProof/>
          <w:lang w:val="en-US"/>
        </w:rPr>
        <w:t>2019;167:68-80</w:t>
      </w:r>
    </w:p>
    <w:p w14:paraId="4DA77BB2" w14:textId="7ED8FE86" w:rsidR="00474CD0" w:rsidRPr="0090532B" w:rsidRDefault="00474CD0" w:rsidP="00474CD0">
      <w:pPr>
        <w:pStyle w:val="EndNoteBibliography"/>
        <w:ind w:left="720" w:hanging="720"/>
        <w:rPr>
          <w:noProof/>
          <w:lang w:val="en-US"/>
        </w:rPr>
      </w:pPr>
      <w:r w:rsidRPr="0090532B">
        <w:rPr>
          <w:noProof/>
          <w:lang w:val="en-US"/>
        </w:rPr>
        <w:t>38.</w:t>
      </w:r>
      <w:r w:rsidRPr="0090532B">
        <w:rPr>
          <w:noProof/>
          <w:lang w:val="en-US"/>
        </w:rPr>
        <w:tab/>
        <w:t>Woodcock S, Mornon J-P, Henrissat B. Detection of secondary structure elements in proteins by hydrophobic cluster analysis.</w:t>
      </w:r>
      <w:r w:rsidRPr="0090532B">
        <w:rPr>
          <w:i/>
          <w:noProof/>
          <w:lang w:val="en-US"/>
        </w:rPr>
        <w:t xml:space="preserve"> Protein Eng. </w:t>
      </w:r>
      <w:r w:rsidRPr="0090532B">
        <w:rPr>
          <w:noProof/>
          <w:lang w:val="en-US"/>
        </w:rPr>
        <w:t>1992;5:629–635</w:t>
      </w:r>
    </w:p>
    <w:p w14:paraId="2D41459D" w14:textId="65A95E2D" w:rsidR="00474CD0" w:rsidRPr="0090532B" w:rsidRDefault="00474CD0" w:rsidP="00474CD0">
      <w:pPr>
        <w:pStyle w:val="EndNoteBibliography"/>
        <w:ind w:left="720" w:hanging="720"/>
        <w:rPr>
          <w:noProof/>
          <w:lang w:val="en-US"/>
        </w:rPr>
      </w:pPr>
      <w:r w:rsidRPr="0090532B">
        <w:rPr>
          <w:noProof/>
          <w:lang w:val="en-US"/>
        </w:rPr>
        <w:t>39.</w:t>
      </w:r>
      <w:r w:rsidRPr="0090532B">
        <w:rPr>
          <w:noProof/>
          <w:lang w:val="en-US"/>
        </w:rPr>
        <w:tab/>
        <w:t xml:space="preserve">Rebehmed J, Quintus F, Mornon JP, Callebaut I. The respective roles of polar/nonpolar binary patterns and amino acid composition in protein regular secondary structures explored exhaustively using hydrophobic cluster analysis. </w:t>
      </w:r>
      <w:r w:rsidRPr="0090532B">
        <w:rPr>
          <w:i/>
          <w:noProof/>
          <w:lang w:val="en-US"/>
        </w:rPr>
        <w:t xml:space="preserve">Proteins. </w:t>
      </w:r>
      <w:r w:rsidRPr="0090532B">
        <w:rPr>
          <w:noProof/>
          <w:lang w:val="en-US"/>
        </w:rPr>
        <w:t>2016;84(5):624-638</w:t>
      </w:r>
    </w:p>
    <w:p w14:paraId="3C186BBB" w14:textId="2D8EDC29" w:rsidR="00474CD0" w:rsidRPr="0090532B" w:rsidRDefault="00474CD0" w:rsidP="00474CD0">
      <w:pPr>
        <w:pStyle w:val="EndNoteBibliography"/>
        <w:ind w:left="720" w:hanging="720"/>
        <w:rPr>
          <w:noProof/>
          <w:lang w:val="en-US"/>
        </w:rPr>
      </w:pPr>
      <w:r w:rsidRPr="0090532B">
        <w:rPr>
          <w:noProof/>
          <w:lang w:val="en-US"/>
        </w:rPr>
        <w:t>40.</w:t>
      </w:r>
      <w:r w:rsidRPr="0090532B">
        <w:rPr>
          <w:noProof/>
          <w:lang w:val="en-US"/>
        </w:rPr>
        <w:tab/>
        <w:t xml:space="preserve">Bitard-Feildel T, Lamiable A, Mornon J-P, Callebaut I. Order in disorder as observed by the "Hydrophobic Cluster Analysis" of protein sequences. </w:t>
      </w:r>
      <w:r w:rsidRPr="0090532B">
        <w:rPr>
          <w:i/>
          <w:noProof/>
          <w:lang w:val="en-US"/>
        </w:rPr>
        <w:t xml:space="preserve">Proteomics. </w:t>
      </w:r>
      <w:r w:rsidRPr="0090532B">
        <w:rPr>
          <w:noProof/>
          <w:lang w:val="en-US"/>
        </w:rPr>
        <w:t>2018;18:e1800054</w:t>
      </w:r>
    </w:p>
    <w:p w14:paraId="0FE9BAA8" w14:textId="5CA0D561" w:rsidR="00474CD0" w:rsidRPr="0090532B" w:rsidRDefault="00474CD0" w:rsidP="00474CD0">
      <w:pPr>
        <w:pStyle w:val="EndNoteBibliography"/>
        <w:ind w:left="720" w:hanging="720"/>
        <w:rPr>
          <w:noProof/>
          <w:lang w:val="en-US"/>
        </w:rPr>
      </w:pPr>
      <w:r w:rsidRPr="0090532B">
        <w:rPr>
          <w:noProof/>
          <w:lang w:val="en-US"/>
        </w:rPr>
        <w:t>41.</w:t>
      </w:r>
      <w:r w:rsidRPr="0090532B">
        <w:rPr>
          <w:noProof/>
          <w:lang w:val="en-US"/>
        </w:rPr>
        <w:tab/>
        <w:t xml:space="preserve">Faure G, Callebaut I. Comprehensive repertoire of foldable regions within whole genomes. </w:t>
      </w:r>
      <w:r w:rsidRPr="0090532B">
        <w:rPr>
          <w:i/>
          <w:noProof/>
          <w:lang w:val="en-US"/>
        </w:rPr>
        <w:t xml:space="preserve">PLOS Comput Biol. </w:t>
      </w:r>
      <w:r w:rsidRPr="0090532B">
        <w:rPr>
          <w:noProof/>
          <w:lang w:val="en-US"/>
        </w:rPr>
        <w:t>2013; 9(10):e1003280</w:t>
      </w:r>
    </w:p>
    <w:p w14:paraId="14AA6AB8" w14:textId="2126C4D4" w:rsidR="00474CD0" w:rsidRPr="0090532B" w:rsidRDefault="00474CD0" w:rsidP="00474CD0">
      <w:pPr>
        <w:pStyle w:val="EndNoteBibliography"/>
        <w:ind w:left="720" w:hanging="720"/>
        <w:rPr>
          <w:noProof/>
          <w:lang w:val="en-US"/>
        </w:rPr>
      </w:pPr>
      <w:r w:rsidRPr="0090532B">
        <w:rPr>
          <w:noProof/>
          <w:lang w:val="en-US"/>
        </w:rPr>
        <w:t>42.</w:t>
      </w:r>
      <w:r w:rsidRPr="0090532B">
        <w:rPr>
          <w:noProof/>
          <w:lang w:val="en-US"/>
        </w:rPr>
        <w:tab/>
        <w:t xml:space="preserve">Toth-Petroczy A, Palmedo P, Ingraham J, et al. Structured states of disordered proteins from genomic sequences. </w:t>
      </w:r>
      <w:r w:rsidRPr="0090532B">
        <w:rPr>
          <w:i/>
          <w:noProof/>
          <w:lang w:val="en-US"/>
        </w:rPr>
        <w:t xml:space="preserve">Cell. </w:t>
      </w:r>
      <w:r w:rsidRPr="0090532B">
        <w:rPr>
          <w:noProof/>
          <w:lang w:val="en-US"/>
        </w:rPr>
        <w:t>2016;167:158-170</w:t>
      </w:r>
    </w:p>
    <w:p w14:paraId="68CCC459" w14:textId="6759C3A4" w:rsidR="00474CD0" w:rsidRPr="0090532B" w:rsidRDefault="00474CD0" w:rsidP="00474CD0">
      <w:pPr>
        <w:pStyle w:val="EndNoteBibliography"/>
        <w:ind w:left="720" w:hanging="720"/>
        <w:rPr>
          <w:noProof/>
          <w:lang w:val="en-US"/>
        </w:rPr>
      </w:pPr>
      <w:r w:rsidRPr="0090532B">
        <w:rPr>
          <w:noProof/>
          <w:lang w:val="en-US"/>
        </w:rPr>
        <w:t>43.</w:t>
      </w:r>
      <w:r w:rsidRPr="0090532B">
        <w:rPr>
          <w:noProof/>
          <w:lang w:val="en-US"/>
        </w:rPr>
        <w:tab/>
        <w:t xml:space="preserve">Linding R, Russell RB, Neduva V, Gibson TJ. GlobPlot: Exploring protein sequences for globularity and disorder. </w:t>
      </w:r>
      <w:r w:rsidRPr="0090532B">
        <w:rPr>
          <w:i/>
          <w:noProof/>
          <w:lang w:val="en-US"/>
        </w:rPr>
        <w:t xml:space="preserve">Nucleic Acids Res. </w:t>
      </w:r>
      <w:r w:rsidRPr="0090532B">
        <w:rPr>
          <w:noProof/>
          <w:lang w:val="en-US"/>
        </w:rPr>
        <w:t>2003;31:3701-3708</w:t>
      </w:r>
    </w:p>
    <w:p w14:paraId="12956A51" w14:textId="79B3677B" w:rsidR="00474CD0" w:rsidRPr="0090532B" w:rsidRDefault="00474CD0" w:rsidP="00474CD0">
      <w:pPr>
        <w:pStyle w:val="EndNoteBibliography"/>
        <w:ind w:left="720" w:hanging="720"/>
        <w:rPr>
          <w:noProof/>
          <w:lang w:val="en-US"/>
        </w:rPr>
      </w:pPr>
      <w:r w:rsidRPr="0090532B">
        <w:rPr>
          <w:noProof/>
          <w:lang w:val="en-US"/>
        </w:rPr>
        <w:t>44.</w:t>
      </w:r>
      <w:r w:rsidRPr="0090532B">
        <w:rPr>
          <w:noProof/>
          <w:lang w:val="en-US"/>
        </w:rPr>
        <w:tab/>
        <w:t xml:space="preserve">Dosztányi Z, Csizmók V, Tompa P, Simon I. The pairwise energy content estimated from amino acid composition discriminates between folded and intrinsically unstructured proteins. </w:t>
      </w:r>
      <w:r w:rsidRPr="0090532B">
        <w:rPr>
          <w:i/>
          <w:noProof/>
          <w:lang w:val="en-US"/>
        </w:rPr>
        <w:t xml:space="preserve">J Mol Biol. </w:t>
      </w:r>
      <w:r w:rsidRPr="0090532B">
        <w:rPr>
          <w:noProof/>
          <w:lang w:val="en-US"/>
        </w:rPr>
        <w:t>2005;347:827-839</w:t>
      </w:r>
    </w:p>
    <w:p w14:paraId="091C730E" w14:textId="7295D204" w:rsidR="00474CD0" w:rsidRPr="0090532B" w:rsidRDefault="00474CD0" w:rsidP="00474CD0">
      <w:pPr>
        <w:pStyle w:val="EndNoteBibliography"/>
        <w:ind w:left="720" w:hanging="720"/>
        <w:rPr>
          <w:noProof/>
          <w:lang w:val="en-US"/>
        </w:rPr>
      </w:pPr>
      <w:r w:rsidRPr="0090532B">
        <w:rPr>
          <w:noProof/>
          <w:lang w:val="en-US"/>
        </w:rPr>
        <w:t>45.</w:t>
      </w:r>
      <w:r w:rsidRPr="0090532B">
        <w:rPr>
          <w:noProof/>
          <w:lang w:val="en-US"/>
        </w:rPr>
        <w:tab/>
        <w:t xml:space="preserve">Dosztányi Z, Csizmok V, Tompa P, Simon I. IUPred: web server for the prediction of intrinsically unstructured regions of proteins based on estimated energy content. </w:t>
      </w:r>
      <w:r w:rsidRPr="0090532B">
        <w:rPr>
          <w:i/>
          <w:noProof/>
          <w:lang w:val="en-US"/>
        </w:rPr>
        <w:t xml:space="preserve">Bioinformatics. </w:t>
      </w:r>
      <w:r w:rsidRPr="0090532B">
        <w:rPr>
          <w:noProof/>
          <w:lang w:val="en-US"/>
        </w:rPr>
        <w:t>2005;21:3433–3434</w:t>
      </w:r>
    </w:p>
    <w:p w14:paraId="23769A75" w14:textId="78A6D8DD" w:rsidR="00474CD0" w:rsidRPr="0090532B" w:rsidRDefault="00474CD0" w:rsidP="00474CD0">
      <w:pPr>
        <w:pStyle w:val="EndNoteBibliography"/>
        <w:ind w:left="720" w:hanging="720"/>
        <w:rPr>
          <w:noProof/>
          <w:lang w:val="en-US"/>
        </w:rPr>
      </w:pPr>
      <w:r w:rsidRPr="003D035F">
        <w:rPr>
          <w:noProof/>
          <w:lang w:val="en-US"/>
        </w:rPr>
        <w:lastRenderedPageBreak/>
        <w:t>46.</w:t>
      </w:r>
      <w:r w:rsidRPr="003D035F">
        <w:rPr>
          <w:noProof/>
          <w:lang w:val="en-US"/>
        </w:rPr>
        <w:tab/>
        <w:t xml:space="preserve">Varadi M, Anyango S, Deshpande M, et al. </w:t>
      </w:r>
      <w:r w:rsidRPr="0090532B">
        <w:rPr>
          <w:noProof/>
          <w:lang w:val="en-US"/>
        </w:rPr>
        <w:t xml:space="preserve">AlphaFold Protein Structure Database: massively expanding the structural coverage of protein-sequence space with high-accuracy models. </w:t>
      </w:r>
      <w:r w:rsidRPr="0090532B">
        <w:rPr>
          <w:i/>
          <w:noProof/>
          <w:lang w:val="en-US"/>
        </w:rPr>
        <w:t xml:space="preserve">Nucleic Acids Res. </w:t>
      </w:r>
      <w:r w:rsidRPr="0090532B">
        <w:rPr>
          <w:noProof/>
          <w:lang w:val="en-US"/>
        </w:rPr>
        <w:t>2022;50:D439-D444</w:t>
      </w:r>
    </w:p>
    <w:p w14:paraId="18104117" w14:textId="33DA8867" w:rsidR="00474CD0" w:rsidRPr="0090532B" w:rsidRDefault="00474CD0" w:rsidP="00474CD0">
      <w:pPr>
        <w:pStyle w:val="EndNoteBibliography"/>
        <w:ind w:left="720" w:hanging="720"/>
        <w:rPr>
          <w:noProof/>
          <w:lang w:val="en-US"/>
        </w:rPr>
      </w:pPr>
      <w:r w:rsidRPr="0090532B">
        <w:rPr>
          <w:noProof/>
          <w:lang w:val="en-US"/>
        </w:rPr>
        <w:t>47.</w:t>
      </w:r>
      <w:r w:rsidRPr="0090532B">
        <w:rPr>
          <w:noProof/>
          <w:lang w:val="en-US"/>
        </w:rPr>
        <w:tab/>
        <w:t xml:space="preserve">Faure G, Callebaut I. Identification of hidden relationships from the coupling of hydrophobic cluster analysis and domain architecture information. </w:t>
      </w:r>
      <w:r w:rsidRPr="0090532B">
        <w:rPr>
          <w:i/>
          <w:noProof/>
          <w:lang w:val="en-US"/>
        </w:rPr>
        <w:t xml:space="preserve">Bioinformatics. </w:t>
      </w:r>
      <w:r w:rsidRPr="0090532B">
        <w:rPr>
          <w:noProof/>
          <w:lang w:val="en-US"/>
        </w:rPr>
        <w:t>2013;29:1726-1733</w:t>
      </w:r>
    </w:p>
    <w:p w14:paraId="429DC6E1" w14:textId="61AFA378" w:rsidR="00474CD0" w:rsidRPr="0090532B" w:rsidRDefault="00474CD0" w:rsidP="00474CD0">
      <w:pPr>
        <w:pStyle w:val="EndNoteBibliography"/>
        <w:ind w:left="720" w:hanging="720"/>
        <w:rPr>
          <w:noProof/>
          <w:lang w:val="en-US"/>
        </w:rPr>
      </w:pPr>
      <w:r w:rsidRPr="0090532B">
        <w:rPr>
          <w:noProof/>
          <w:lang w:val="en-US"/>
        </w:rPr>
        <w:t>48.</w:t>
      </w:r>
      <w:r w:rsidRPr="0090532B">
        <w:rPr>
          <w:noProof/>
          <w:lang w:val="en-US"/>
        </w:rPr>
        <w:tab/>
        <w:t xml:space="preserve">Bitard-Feildel T, Callebaut I. HCAtk and pyHCA: A Toolkit and Python API for the Hydrophobic Cluster Analysis of Protein Sequences. </w:t>
      </w:r>
      <w:r w:rsidRPr="0090532B">
        <w:rPr>
          <w:i/>
          <w:noProof/>
          <w:lang w:val="en-US"/>
        </w:rPr>
        <w:t xml:space="preserve">bioRxiv. </w:t>
      </w:r>
      <w:r w:rsidRPr="0090532B">
        <w:rPr>
          <w:noProof/>
          <w:lang w:val="en-US"/>
        </w:rPr>
        <w:t>2018:249995</w:t>
      </w:r>
    </w:p>
    <w:p w14:paraId="39E37011" w14:textId="2A1F1A72" w:rsidR="00474CD0" w:rsidRPr="0090532B" w:rsidRDefault="00474CD0" w:rsidP="00474CD0">
      <w:pPr>
        <w:pStyle w:val="EndNoteBibliography"/>
        <w:ind w:left="720" w:hanging="720"/>
        <w:rPr>
          <w:noProof/>
          <w:lang w:val="en-US"/>
        </w:rPr>
      </w:pPr>
      <w:r w:rsidRPr="0090532B">
        <w:rPr>
          <w:noProof/>
          <w:lang w:val="en-US"/>
        </w:rPr>
        <w:t>49.</w:t>
      </w:r>
      <w:r w:rsidRPr="0090532B">
        <w:rPr>
          <w:noProof/>
          <w:lang w:val="en-US"/>
        </w:rPr>
        <w:tab/>
        <w:t xml:space="preserve">Papadopoulos C, Callebaut I, Gelly JC, et al. Intergenic ORFs as elementary structural modules of de novo gene birth and protein evolution. </w:t>
      </w:r>
      <w:r w:rsidRPr="0090532B">
        <w:rPr>
          <w:i/>
          <w:noProof/>
          <w:lang w:val="en-US"/>
        </w:rPr>
        <w:t xml:space="preserve">Genome Res. </w:t>
      </w:r>
      <w:r w:rsidRPr="0090532B">
        <w:rPr>
          <w:noProof/>
          <w:lang w:val="en-US"/>
        </w:rPr>
        <w:t>2021;31:2303–2315</w:t>
      </w:r>
    </w:p>
    <w:p w14:paraId="654F1D35" w14:textId="064657D1" w:rsidR="00474CD0" w:rsidRPr="0090532B" w:rsidRDefault="00474CD0" w:rsidP="00474CD0">
      <w:pPr>
        <w:pStyle w:val="EndNoteBibliography"/>
        <w:ind w:left="720" w:hanging="720"/>
        <w:rPr>
          <w:noProof/>
          <w:lang w:val="en-US"/>
        </w:rPr>
      </w:pPr>
      <w:r w:rsidRPr="0090532B">
        <w:rPr>
          <w:noProof/>
          <w:lang w:val="en-US"/>
        </w:rPr>
        <w:t>50.</w:t>
      </w:r>
      <w:r w:rsidRPr="0090532B">
        <w:rPr>
          <w:noProof/>
          <w:lang w:val="en-US"/>
        </w:rPr>
        <w:tab/>
        <w:t xml:space="preserve">Piovesan D, Necci M, Escobedo N, et al. MobiDB: intrinsically disordered proteins in 2021. </w:t>
      </w:r>
      <w:r w:rsidRPr="0090532B">
        <w:rPr>
          <w:i/>
          <w:noProof/>
          <w:lang w:val="en-US"/>
        </w:rPr>
        <w:t xml:space="preserve">Nucleic Acids Res. </w:t>
      </w:r>
      <w:r w:rsidRPr="0090532B">
        <w:rPr>
          <w:noProof/>
          <w:lang w:val="en-US"/>
        </w:rPr>
        <w:t>2021 49:D361-D367</w:t>
      </w:r>
    </w:p>
    <w:p w14:paraId="27205CB6" w14:textId="53A39C94" w:rsidR="00474CD0" w:rsidRPr="0090532B" w:rsidRDefault="00474CD0" w:rsidP="00474CD0">
      <w:pPr>
        <w:pStyle w:val="EndNoteBibliography"/>
        <w:ind w:left="720" w:hanging="720"/>
        <w:rPr>
          <w:noProof/>
          <w:lang w:val="en-US"/>
        </w:rPr>
      </w:pPr>
      <w:r w:rsidRPr="0090532B">
        <w:rPr>
          <w:noProof/>
          <w:lang w:val="en-US"/>
        </w:rPr>
        <w:t>51.</w:t>
      </w:r>
      <w:r w:rsidRPr="0090532B">
        <w:rPr>
          <w:noProof/>
          <w:lang w:val="en-US"/>
        </w:rPr>
        <w:tab/>
        <w:t xml:space="preserve">Steinegger M, Söding J. MMseqs2: sensitive protein sequence searching for the analysis of massive data sets. </w:t>
      </w:r>
      <w:r w:rsidRPr="0090532B">
        <w:rPr>
          <w:i/>
          <w:noProof/>
          <w:lang w:val="en-US"/>
        </w:rPr>
        <w:t xml:space="preserve">Nat Biotechnol. </w:t>
      </w:r>
      <w:r w:rsidRPr="0090532B">
        <w:rPr>
          <w:noProof/>
          <w:lang w:val="en-US"/>
        </w:rPr>
        <w:t>2017;35:1026–1028</w:t>
      </w:r>
    </w:p>
    <w:p w14:paraId="1F917F85" w14:textId="46BAC7AF" w:rsidR="00474CD0" w:rsidRPr="0090532B" w:rsidRDefault="00474CD0" w:rsidP="00474CD0">
      <w:pPr>
        <w:pStyle w:val="EndNoteBibliography"/>
        <w:ind w:left="720" w:hanging="720"/>
        <w:rPr>
          <w:noProof/>
          <w:lang w:val="en-US"/>
        </w:rPr>
      </w:pPr>
      <w:r w:rsidRPr="003D035F">
        <w:rPr>
          <w:noProof/>
          <w:lang w:val="en-US"/>
        </w:rPr>
        <w:t>52.</w:t>
      </w:r>
      <w:r w:rsidRPr="003D035F">
        <w:rPr>
          <w:noProof/>
          <w:lang w:val="en-US"/>
        </w:rPr>
        <w:tab/>
        <w:t xml:space="preserve">Fox NK, Brenner SE, Chandonia J-M. </w:t>
      </w:r>
      <w:r w:rsidRPr="0090532B">
        <w:rPr>
          <w:noProof/>
          <w:lang w:val="en-US"/>
        </w:rPr>
        <w:t xml:space="preserve">SCOPe: Structural Classification of Proteins—extended, integrating SCOP and ASTRAL data and classification of new structures. </w:t>
      </w:r>
      <w:r w:rsidRPr="0090532B">
        <w:rPr>
          <w:i/>
          <w:noProof/>
          <w:lang w:val="en-US"/>
        </w:rPr>
        <w:t xml:space="preserve">Nucleic Acids Res. </w:t>
      </w:r>
      <w:r w:rsidRPr="0090532B">
        <w:rPr>
          <w:noProof/>
          <w:lang w:val="en-US"/>
        </w:rPr>
        <w:t>2013;42(D1):D304-D309</w:t>
      </w:r>
    </w:p>
    <w:p w14:paraId="2BD5DD25" w14:textId="068B7053" w:rsidR="00474CD0" w:rsidRPr="0090532B" w:rsidRDefault="00474CD0" w:rsidP="00474CD0">
      <w:pPr>
        <w:pStyle w:val="EndNoteBibliography"/>
        <w:ind w:left="720" w:hanging="720"/>
        <w:rPr>
          <w:noProof/>
          <w:lang w:val="en-US"/>
        </w:rPr>
      </w:pPr>
      <w:r w:rsidRPr="0090532B">
        <w:rPr>
          <w:noProof/>
          <w:lang w:val="en-US"/>
        </w:rPr>
        <w:t>53.</w:t>
      </w:r>
      <w:r w:rsidRPr="0090532B">
        <w:rPr>
          <w:noProof/>
          <w:lang w:val="en-US"/>
        </w:rPr>
        <w:tab/>
        <w:t xml:space="preserve">Lomize MA, Pogozheva ID, Joo H, Mosberg HI, Lomize AL. OPM database and PPM web server: resources for positioning of proteins in membranes. </w:t>
      </w:r>
      <w:r w:rsidRPr="0090532B">
        <w:rPr>
          <w:i/>
          <w:noProof/>
          <w:lang w:val="en-US"/>
        </w:rPr>
        <w:t xml:space="preserve">Nucleic Acids Res. </w:t>
      </w:r>
      <w:r w:rsidRPr="0090532B">
        <w:rPr>
          <w:noProof/>
          <w:lang w:val="en-US"/>
        </w:rPr>
        <w:t>2012;40:D370–D376</w:t>
      </w:r>
    </w:p>
    <w:p w14:paraId="4691A763" w14:textId="2E60DB46" w:rsidR="00474CD0" w:rsidRPr="0090532B" w:rsidRDefault="00474CD0" w:rsidP="00474CD0">
      <w:pPr>
        <w:pStyle w:val="EndNoteBibliography"/>
        <w:ind w:left="720" w:hanging="720"/>
        <w:rPr>
          <w:noProof/>
          <w:lang w:val="en-US"/>
        </w:rPr>
      </w:pPr>
      <w:r w:rsidRPr="0090532B">
        <w:rPr>
          <w:noProof/>
          <w:lang w:val="en-US"/>
        </w:rPr>
        <w:t>54.</w:t>
      </w:r>
      <w:r w:rsidRPr="0090532B">
        <w:rPr>
          <w:noProof/>
          <w:lang w:val="en-US"/>
        </w:rPr>
        <w:tab/>
        <w:t xml:space="preserve">Shimizu K, Cao W, Saad G, Shoji M, Terada T. Comparative analysis of membrane protein structure databases. </w:t>
      </w:r>
      <w:r w:rsidRPr="0090532B">
        <w:rPr>
          <w:i/>
          <w:noProof/>
          <w:lang w:val="en-US"/>
        </w:rPr>
        <w:t xml:space="preserve">Biochim Biophys Acta Biomembr. </w:t>
      </w:r>
      <w:r w:rsidRPr="0090532B">
        <w:rPr>
          <w:noProof/>
          <w:lang w:val="en-US"/>
        </w:rPr>
        <w:t>2018;1860:1077-1091</w:t>
      </w:r>
    </w:p>
    <w:p w14:paraId="5CCF5DBA" w14:textId="54C8CBF8" w:rsidR="00474CD0" w:rsidRPr="0090532B" w:rsidRDefault="00474CD0" w:rsidP="00474CD0">
      <w:pPr>
        <w:pStyle w:val="EndNoteBibliography"/>
        <w:ind w:left="720" w:hanging="720"/>
        <w:rPr>
          <w:noProof/>
          <w:lang w:val="en-US"/>
        </w:rPr>
      </w:pPr>
      <w:r w:rsidRPr="003D035F">
        <w:rPr>
          <w:noProof/>
          <w:lang w:val="en-US"/>
        </w:rPr>
        <w:t>55.</w:t>
      </w:r>
      <w:r w:rsidRPr="003D035F">
        <w:rPr>
          <w:noProof/>
          <w:lang w:val="en-US"/>
        </w:rPr>
        <w:tab/>
        <w:t xml:space="preserve">Ellgaard L, Riek R, Herrmann T, et al. </w:t>
      </w:r>
      <w:r w:rsidRPr="0090532B">
        <w:rPr>
          <w:noProof/>
          <w:lang w:val="en-US"/>
        </w:rPr>
        <w:t xml:space="preserve">NMR structure of the calreticulin P-domain. </w:t>
      </w:r>
      <w:r w:rsidRPr="0090532B">
        <w:rPr>
          <w:i/>
          <w:noProof/>
          <w:lang w:val="en-US"/>
        </w:rPr>
        <w:t xml:space="preserve">Proc Natl Acad Sci USA. </w:t>
      </w:r>
      <w:r w:rsidRPr="0090532B">
        <w:rPr>
          <w:noProof/>
          <w:lang w:val="en-US"/>
        </w:rPr>
        <w:t>2001;98:3133-3138</w:t>
      </w:r>
    </w:p>
    <w:p w14:paraId="1A4B7D77" w14:textId="3645C422" w:rsidR="00474CD0" w:rsidRPr="0090532B" w:rsidRDefault="00474CD0" w:rsidP="00474CD0">
      <w:pPr>
        <w:pStyle w:val="EndNoteBibliography"/>
        <w:ind w:left="720" w:hanging="720"/>
        <w:rPr>
          <w:noProof/>
          <w:lang w:val="en-US"/>
        </w:rPr>
      </w:pPr>
      <w:r w:rsidRPr="0090532B">
        <w:rPr>
          <w:noProof/>
          <w:lang w:val="en-US"/>
        </w:rPr>
        <w:t>56.</w:t>
      </w:r>
      <w:r w:rsidRPr="0090532B">
        <w:rPr>
          <w:noProof/>
          <w:lang w:val="en-US"/>
        </w:rPr>
        <w:tab/>
        <w:t>Pettersen EF, Goddard TD, Huang CC, et al. UCSF Chimera--a visualization system for exploratory research and analysis.</w:t>
      </w:r>
      <w:r w:rsidRPr="0090532B">
        <w:rPr>
          <w:i/>
          <w:noProof/>
          <w:lang w:val="en-US"/>
        </w:rPr>
        <w:t xml:space="preserve"> J Comput Chem. </w:t>
      </w:r>
      <w:r w:rsidRPr="0090532B">
        <w:rPr>
          <w:noProof/>
          <w:lang w:val="en-US"/>
        </w:rPr>
        <w:t>2004;25:1605-1612</w:t>
      </w:r>
    </w:p>
    <w:p w14:paraId="5D19105A" w14:textId="2D821A6E" w:rsidR="00474CD0" w:rsidRPr="0090532B" w:rsidRDefault="00474CD0" w:rsidP="00474CD0">
      <w:pPr>
        <w:pStyle w:val="EndNoteBibliography"/>
        <w:ind w:left="720" w:hanging="720"/>
        <w:rPr>
          <w:noProof/>
          <w:lang w:val="en-US"/>
        </w:rPr>
      </w:pPr>
      <w:r w:rsidRPr="0090532B">
        <w:rPr>
          <w:noProof/>
          <w:lang w:val="en-US"/>
        </w:rPr>
        <w:t>57.</w:t>
      </w:r>
      <w:r w:rsidRPr="0090532B">
        <w:rPr>
          <w:noProof/>
          <w:lang w:val="en-US"/>
        </w:rPr>
        <w:tab/>
      </w:r>
      <w:r w:rsidRPr="0090532B">
        <w:rPr>
          <w:i/>
          <w:noProof/>
          <w:lang w:val="en-US"/>
        </w:rPr>
        <w:t>R: A Language and Environment for Statistical Computing</w:t>
      </w:r>
      <w:r w:rsidRPr="0090532B">
        <w:rPr>
          <w:noProof/>
          <w:lang w:val="en-US"/>
        </w:rPr>
        <w:t xml:space="preserve"> [computer program]. Vienna: R Core Team; 2021</w:t>
      </w:r>
    </w:p>
    <w:p w14:paraId="25952989" w14:textId="733CABC6" w:rsidR="00474CD0" w:rsidRPr="0090532B" w:rsidRDefault="00474CD0" w:rsidP="00474CD0">
      <w:pPr>
        <w:pStyle w:val="EndNoteBibliography"/>
        <w:ind w:left="720" w:hanging="720"/>
        <w:rPr>
          <w:noProof/>
          <w:lang w:val="en-US"/>
        </w:rPr>
      </w:pPr>
      <w:r w:rsidRPr="0090532B">
        <w:rPr>
          <w:noProof/>
          <w:lang w:val="en-US"/>
        </w:rPr>
        <w:t>58.</w:t>
      </w:r>
      <w:r w:rsidRPr="0090532B">
        <w:rPr>
          <w:noProof/>
          <w:lang w:val="en-US"/>
        </w:rPr>
        <w:tab/>
        <w:t xml:space="preserve">Denning DP, Patel SS, Uversky V, Fink AL, Rexach M. Disorder in the nuclear pore complex: the FG repeat regions of nucleoporins are natively unfolded. </w:t>
      </w:r>
      <w:r w:rsidRPr="0090532B">
        <w:rPr>
          <w:i/>
          <w:noProof/>
          <w:lang w:val="en-US"/>
        </w:rPr>
        <w:t xml:space="preserve">Proc Natl Acad Sci U S A. </w:t>
      </w:r>
      <w:r w:rsidRPr="0090532B">
        <w:rPr>
          <w:noProof/>
          <w:lang w:val="en-US"/>
        </w:rPr>
        <w:t>2003;100(5):2450-2455</w:t>
      </w:r>
    </w:p>
    <w:p w14:paraId="66672244" w14:textId="282412BA" w:rsidR="00474CD0" w:rsidRPr="0090532B" w:rsidRDefault="00474CD0" w:rsidP="00474CD0">
      <w:pPr>
        <w:pStyle w:val="EndNoteBibliography"/>
        <w:ind w:left="720" w:hanging="720"/>
        <w:rPr>
          <w:noProof/>
          <w:lang w:val="en-US"/>
        </w:rPr>
      </w:pPr>
      <w:r w:rsidRPr="0090532B">
        <w:rPr>
          <w:noProof/>
          <w:lang w:val="en-US"/>
        </w:rPr>
        <w:t>59.</w:t>
      </w:r>
      <w:r w:rsidRPr="0090532B">
        <w:rPr>
          <w:noProof/>
          <w:lang w:val="en-US"/>
        </w:rPr>
        <w:tab/>
        <w:t xml:space="preserve">Bilokapic S, Schwartz TU. Structural and functional studies of the 252 kDa nucleoporin ELYS reveal distinct roles for its three tethered domains. </w:t>
      </w:r>
      <w:r w:rsidRPr="0090532B">
        <w:rPr>
          <w:i/>
          <w:noProof/>
          <w:lang w:val="en-US"/>
        </w:rPr>
        <w:t xml:space="preserve">Structure. </w:t>
      </w:r>
      <w:r w:rsidRPr="0090532B">
        <w:rPr>
          <w:noProof/>
          <w:lang w:val="en-US"/>
        </w:rPr>
        <w:t>2013;21(4):572-580</w:t>
      </w:r>
    </w:p>
    <w:p w14:paraId="1D9A7F12" w14:textId="0AEF1ED9" w:rsidR="00474CD0" w:rsidRPr="0090532B" w:rsidRDefault="00474CD0" w:rsidP="00474CD0">
      <w:pPr>
        <w:pStyle w:val="EndNoteBibliography"/>
        <w:ind w:left="720" w:hanging="720"/>
        <w:rPr>
          <w:noProof/>
          <w:lang w:val="en-US"/>
        </w:rPr>
      </w:pPr>
      <w:r w:rsidRPr="0090532B">
        <w:rPr>
          <w:noProof/>
          <w:lang w:val="en-US"/>
        </w:rPr>
        <w:t>60.</w:t>
      </w:r>
      <w:r w:rsidRPr="0090532B">
        <w:rPr>
          <w:noProof/>
          <w:lang w:val="en-US"/>
        </w:rPr>
        <w:tab/>
        <w:t xml:space="preserve">Huber AH, Weis WI. The structure of the beta-catenin/E-cadherin complex and the molecular basis of diverse ligand recognition by beta-catenin. </w:t>
      </w:r>
      <w:r w:rsidRPr="0090532B">
        <w:rPr>
          <w:i/>
          <w:noProof/>
          <w:lang w:val="en-US"/>
        </w:rPr>
        <w:t xml:space="preserve">Cell. </w:t>
      </w:r>
      <w:r w:rsidRPr="0090532B">
        <w:rPr>
          <w:noProof/>
          <w:lang w:val="en-US"/>
        </w:rPr>
        <w:t>2001;105(3):391-402</w:t>
      </w:r>
    </w:p>
    <w:p w14:paraId="4B098C63" w14:textId="127F23EE" w:rsidR="00474CD0" w:rsidRPr="0090532B" w:rsidRDefault="00474CD0" w:rsidP="00474CD0">
      <w:pPr>
        <w:pStyle w:val="EndNoteBibliography"/>
        <w:ind w:left="720" w:hanging="720"/>
        <w:rPr>
          <w:noProof/>
          <w:lang w:val="en-US"/>
        </w:rPr>
      </w:pPr>
      <w:r w:rsidRPr="0090532B">
        <w:rPr>
          <w:noProof/>
          <w:lang w:val="en-US"/>
        </w:rPr>
        <w:t>61.</w:t>
      </w:r>
      <w:r w:rsidRPr="0090532B">
        <w:rPr>
          <w:noProof/>
          <w:lang w:val="en-US"/>
        </w:rPr>
        <w:tab/>
        <w:t>Yang Y, Eichhorn CD, Wang Y, Cascio D, Feigon J. Structural basis of 7SK RNA 5'-</w:t>
      </w:r>
      <w:r w:rsidRPr="00C266A6">
        <w:rPr>
          <w:noProof/>
        </w:rPr>
        <w:t>γ</w:t>
      </w:r>
      <w:r w:rsidRPr="0090532B">
        <w:rPr>
          <w:noProof/>
          <w:lang w:val="en-US"/>
        </w:rPr>
        <w:t xml:space="preserve">-phosphate methylation and retention by MePCE. </w:t>
      </w:r>
      <w:r w:rsidRPr="0090532B">
        <w:rPr>
          <w:i/>
          <w:noProof/>
          <w:lang w:val="en-US"/>
        </w:rPr>
        <w:t xml:space="preserve">Nature chemical biology. </w:t>
      </w:r>
      <w:r w:rsidRPr="0090532B">
        <w:rPr>
          <w:noProof/>
          <w:lang w:val="en-US"/>
        </w:rPr>
        <w:t>2019;15(2):132-140</w:t>
      </w:r>
    </w:p>
    <w:p w14:paraId="485B8A4E" w14:textId="329224AC" w:rsidR="00474CD0" w:rsidRPr="0090532B" w:rsidRDefault="00474CD0" w:rsidP="00474CD0">
      <w:pPr>
        <w:pStyle w:val="EndNoteBibliography"/>
        <w:ind w:left="720" w:hanging="720"/>
        <w:rPr>
          <w:noProof/>
          <w:lang w:val="en-US"/>
        </w:rPr>
      </w:pPr>
      <w:r w:rsidRPr="003D035F">
        <w:rPr>
          <w:noProof/>
          <w:lang w:val="en-US"/>
        </w:rPr>
        <w:t>62.</w:t>
      </w:r>
      <w:r w:rsidRPr="003D035F">
        <w:rPr>
          <w:noProof/>
          <w:lang w:val="en-US"/>
        </w:rPr>
        <w:tab/>
        <w:t xml:space="preserve">Sá-Moura B, Simões AM, Fraga J, et al. </w:t>
      </w:r>
      <w:r w:rsidRPr="0090532B">
        <w:rPr>
          <w:noProof/>
          <w:lang w:val="en-US"/>
        </w:rPr>
        <w:t xml:space="preserve">Biochemical and biophysical characterization of recombinant yeast proteasome maturation factor ump1. </w:t>
      </w:r>
      <w:r w:rsidRPr="0090532B">
        <w:rPr>
          <w:i/>
          <w:noProof/>
          <w:lang w:val="en-US"/>
        </w:rPr>
        <w:t xml:space="preserve">Comput Struct Biotechnol J. </w:t>
      </w:r>
      <w:r w:rsidRPr="0090532B">
        <w:rPr>
          <w:noProof/>
          <w:lang w:val="en-US"/>
        </w:rPr>
        <w:t>2013;7 e201304006</w:t>
      </w:r>
    </w:p>
    <w:p w14:paraId="7AD5B217" w14:textId="2B95B1B4" w:rsidR="00474CD0" w:rsidRPr="0090532B" w:rsidRDefault="00474CD0" w:rsidP="00474CD0">
      <w:pPr>
        <w:pStyle w:val="EndNoteBibliography"/>
        <w:ind w:left="720" w:hanging="720"/>
        <w:rPr>
          <w:noProof/>
          <w:lang w:val="en-US"/>
        </w:rPr>
      </w:pPr>
      <w:r w:rsidRPr="003D035F">
        <w:rPr>
          <w:noProof/>
          <w:lang w:val="en-US"/>
        </w:rPr>
        <w:t>63.</w:t>
      </w:r>
      <w:r w:rsidRPr="003D035F">
        <w:rPr>
          <w:noProof/>
          <w:lang w:val="en-US"/>
        </w:rPr>
        <w:tab/>
        <w:t xml:space="preserve">Uekusa Y, Okawa K, Yagi-Utsumi M, et al. </w:t>
      </w:r>
      <w:r w:rsidRPr="0090532B">
        <w:rPr>
          <w:noProof/>
          <w:lang w:val="en-US"/>
        </w:rPr>
        <w:t xml:space="preserve">Backbone ¹H, ¹³C and ¹⁵N assignments of yeast Ump1, an intrinsically disordered protein that functions as a proteasome assembly chaperone. </w:t>
      </w:r>
      <w:r w:rsidRPr="0090532B">
        <w:rPr>
          <w:i/>
          <w:noProof/>
          <w:lang w:val="en-US"/>
        </w:rPr>
        <w:t xml:space="preserve">Biomol NMR Assign. </w:t>
      </w:r>
      <w:r w:rsidRPr="0090532B">
        <w:rPr>
          <w:noProof/>
          <w:lang w:val="en-US"/>
        </w:rPr>
        <w:t>2014;8:383-386</w:t>
      </w:r>
    </w:p>
    <w:p w14:paraId="731E21CD" w14:textId="28CF0A5A" w:rsidR="00474CD0" w:rsidRPr="0090532B" w:rsidRDefault="00474CD0" w:rsidP="00474CD0">
      <w:pPr>
        <w:pStyle w:val="EndNoteBibliography"/>
        <w:ind w:left="720" w:hanging="720"/>
        <w:rPr>
          <w:noProof/>
          <w:lang w:val="en-US"/>
        </w:rPr>
      </w:pPr>
      <w:r w:rsidRPr="0090532B">
        <w:rPr>
          <w:noProof/>
          <w:lang w:val="en-US"/>
        </w:rPr>
        <w:t>64.</w:t>
      </w:r>
      <w:r w:rsidRPr="0090532B">
        <w:rPr>
          <w:noProof/>
          <w:lang w:val="en-US"/>
        </w:rPr>
        <w:tab/>
        <w:t xml:space="preserve">Schnell HM, Walsh RMJ, Rawson S, et al. Structures of chaperone-associated assembly intermediates reveal coordinated mechanisms of proteasome biogenesis. </w:t>
      </w:r>
      <w:r w:rsidRPr="0090532B">
        <w:rPr>
          <w:i/>
          <w:noProof/>
          <w:lang w:val="en-US"/>
        </w:rPr>
        <w:t xml:space="preserve">Nat Struct Mol Biol. </w:t>
      </w:r>
      <w:r w:rsidRPr="0090532B">
        <w:rPr>
          <w:noProof/>
          <w:lang w:val="en-US"/>
        </w:rPr>
        <w:t>2021;28:418-425</w:t>
      </w:r>
    </w:p>
    <w:p w14:paraId="6603A2A4" w14:textId="29CCEEDF" w:rsidR="00474CD0" w:rsidRPr="0090532B" w:rsidRDefault="00474CD0" w:rsidP="00474CD0">
      <w:pPr>
        <w:pStyle w:val="EndNoteBibliography"/>
        <w:ind w:left="720" w:hanging="720"/>
        <w:rPr>
          <w:noProof/>
          <w:lang w:val="en-US"/>
        </w:rPr>
      </w:pPr>
      <w:r w:rsidRPr="0090532B">
        <w:rPr>
          <w:noProof/>
          <w:lang w:val="en-US"/>
        </w:rPr>
        <w:t>65.</w:t>
      </w:r>
      <w:r w:rsidRPr="0090532B">
        <w:rPr>
          <w:noProof/>
          <w:lang w:val="en-US"/>
        </w:rPr>
        <w:tab/>
        <w:t xml:space="preserve">Xia S, Liu M, Wang C, et al. Inhibition of SARS-CoV-2 (previously 2019-nCoV) infection by a highly potent pan-coronavirus fusion inhibitor targeting its spike protein that harbors a high capacity to mediate membrane fusion. </w:t>
      </w:r>
      <w:r w:rsidRPr="0090532B">
        <w:rPr>
          <w:i/>
          <w:noProof/>
          <w:lang w:val="en-US"/>
        </w:rPr>
        <w:t xml:space="preserve">Cell Res. </w:t>
      </w:r>
      <w:r w:rsidRPr="0090532B">
        <w:rPr>
          <w:noProof/>
          <w:lang w:val="en-US"/>
        </w:rPr>
        <w:t>2020;30(4):343-355</w:t>
      </w:r>
    </w:p>
    <w:p w14:paraId="34836072" w14:textId="35F4A220" w:rsidR="00474CD0" w:rsidRPr="0090532B" w:rsidRDefault="00474CD0" w:rsidP="00474CD0">
      <w:pPr>
        <w:pStyle w:val="EndNoteBibliography"/>
        <w:ind w:left="720" w:hanging="720"/>
        <w:rPr>
          <w:noProof/>
          <w:lang w:val="en-US"/>
        </w:rPr>
      </w:pPr>
      <w:r w:rsidRPr="0090532B">
        <w:rPr>
          <w:noProof/>
          <w:lang w:val="en-US"/>
        </w:rPr>
        <w:lastRenderedPageBreak/>
        <w:t>66.</w:t>
      </w:r>
      <w:r w:rsidRPr="0090532B">
        <w:rPr>
          <w:noProof/>
          <w:lang w:val="en-US"/>
        </w:rPr>
        <w:tab/>
        <w:t xml:space="preserve">Oberer M, Zangger K, Gruber K, Keller W. The solution structure of ParD, the antidote of the ParDE toxin antitoxin module, provides the structural basis for DNA and toxin binding. </w:t>
      </w:r>
      <w:r w:rsidRPr="0090532B">
        <w:rPr>
          <w:i/>
          <w:noProof/>
          <w:lang w:val="en-US"/>
        </w:rPr>
        <w:t xml:space="preserve">Protein science : a publication of the Protein Society. </w:t>
      </w:r>
      <w:r w:rsidRPr="0090532B">
        <w:rPr>
          <w:noProof/>
          <w:lang w:val="en-US"/>
        </w:rPr>
        <w:t>2007;16(8):1676-1688</w:t>
      </w:r>
    </w:p>
    <w:p w14:paraId="2F17BA59" w14:textId="04FC798C" w:rsidR="00474CD0" w:rsidRPr="0090532B" w:rsidRDefault="00474CD0" w:rsidP="00474CD0">
      <w:pPr>
        <w:pStyle w:val="EndNoteBibliography"/>
        <w:ind w:left="720" w:hanging="720"/>
        <w:rPr>
          <w:noProof/>
          <w:lang w:val="en-US"/>
        </w:rPr>
      </w:pPr>
      <w:r w:rsidRPr="0090532B">
        <w:rPr>
          <w:noProof/>
          <w:lang w:val="en-US"/>
        </w:rPr>
        <w:t>67.</w:t>
      </w:r>
      <w:r w:rsidRPr="0090532B">
        <w:rPr>
          <w:noProof/>
          <w:lang w:val="en-US"/>
        </w:rPr>
        <w:tab/>
        <w:t xml:space="preserve">Loris R, Garcia-Pino A. Disorder- and Dynamics-Based Regulatory Mechanisms in Toxin–Antitoxin Modules. </w:t>
      </w:r>
      <w:r w:rsidRPr="0090532B">
        <w:rPr>
          <w:i/>
          <w:noProof/>
          <w:lang w:val="en-US"/>
        </w:rPr>
        <w:t xml:space="preserve">Chemical Reviews. </w:t>
      </w:r>
      <w:r w:rsidRPr="0090532B">
        <w:rPr>
          <w:noProof/>
          <w:lang w:val="en-US"/>
        </w:rPr>
        <w:t>2014;114(13):6933-6947</w:t>
      </w:r>
    </w:p>
    <w:p w14:paraId="3C54C65E" w14:textId="64CFB41E" w:rsidR="00474CD0" w:rsidRPr="0090532B" w:rsidRDefault="00474CD0" w:rsidP="00474CD0">
      <w:pPr>
        <w:pStyle w:val="EndNoteBibliography"/>
        <w:ind w:left="720" w:hanging="720"/>
        <w:rPr>
          <w:noProof/>
          <w:lang w:val="en-US"/>
        </w:rPr>
      </w:pPr>
      <w:r w:rsidRPr="003D035F">
        <w:rPr>
          <w:noProof/>
          <w:lang w:val="en-US"/>
        </w:rPr>
        <w:t>68.</w:t>
      </w:r>
      <w:r w:rsidRPr="003D035F">
        <w:rPr>
          <w:noProof/>
          <w:lang w:val="en-US"/>
        </w:rPr>
        <w:tab/>
        <w:t xml:space="preserve">Yan N, Gu L, Kokel D, et al. </w:t>
      </w:r>
      <w:r w:rsidRPr="0090532B">
        <w:rPr>
          <w:noProof/>
          <w:lang w:val="en-US"/>
        </w:rPr>
        <w:t xml:space="preserve">Structural, biochemical, and functional analyses of CED-9 recognition by the proapoptotic proteins EGL-1 and CED-4. </w:t>
      </w:r>
      <w:r w:rsidRPr="0090532B">
        <w:rPr>
          <w:i/>
          <w:noProof/>
          <w:lang w:val="en-US"/>
        </w:rPr>
        <w:t xml:space="preserve">Mol Cell. </w:t>
      </w:r>
      <w:r w:rsidRPr="0090532B">
        <w:rPr>
          <w:noProof/>
          <w:lang w:val="en-US"/>
        </w:rPr>
        <w:t>2004;15(6):999-1006</w:t>
      </w:r>
    </w:p>
    <w:p w14:paraId="1B4ADC6B" w14:textId="0F3DCEF3" w:rsidR="00474CD0" w:rsidRPr="0090532B" w:rsidRDefault="00474CD0" w:rsidP="00474CD0">
      <w:pPr>
        <w:pStyle w:val="EndNoteBibliography"/>
        <w:ind w:left="720" w:hanging="720"/>
        <w:rPr>
          <w:noProof/>
          <w:lang w:val="en-US"/>
        </w:rPr>
      </w:pPr>
      <w:r w:rsidRPr="0090532B">
        <w:rPr>
          <w:noProof/>
          <w:lang w:val="en-US"/>
        </w:rPr>
        <w:t>69.</w:t>
      </w:r>
      <w:r w:rsidRPr="0090532B">
        <w:rPr>
          <w:noProof/>
          <w:lang w:val="en-US"/>
        </w:rPr>
        <w:tab/>
        <w:t xml:space="preserve">Aderinwale T, Bharadwaj V, Christoffer C, et al. Real-time structure search and structure classification for AlphaFold protein models. </w:t>
      </w:r>
      <w:r w:rsidRPr="0090532B">
        <w:rPr>
          <w:i/>
          <w:noProof/>
          <w:lang w:val="en-US"/>
        </w:rPr>
        <w:t xml:space="preserve">Commun Biol. </w:t>
      </w:r>
      <w:r w:rsidRPr="0090532B">
        <w:rPr>
          <w:noProof/>
          <w:lang w:val="en-US"/>
        </w:rPr>
        <w:t>2022;5(1):316</w:t>
      </w:r>
    </w:p>
    <w:p w14:paraId="21F6A74D" w14:textId="5138F0E8" w:rsidR="00474CD0" w:rsidRPr="0090532B" w:rsidRDefault="00474CD0" w:rsidP="00474CD0">
      <w:pPr>
        <w:pStyle w:val="EndNoteBibliography"/>
        <w:ind w:left="720" w:hanging="720"/>
        <w:rPr>
          <w:noProof/>
          <w:lang w:val="en-US"/>
        </w:rPr>
      </w:pPr>
      <w:r w:rsidRPr="0090532B">
        <w:rPr>
          <w:noProof/>
          <w:lang w:val="en-US"/>
        </w:rPr>
        <w:t>70.</w:t>
      </w:r>
      <w:r w:rsidRPr="0090532B">
        <w:rPr>
          <w:noProof/>
          <w:lang w:val="en-US"/>
        </w:rPr>
        <w:tab/>
        <w:t xml:space="preserve">Alderson TR, Pritišanac I, Moses AM, Forman-Kay JD. Systematic identification of conditionally folded intrinsically disordered regions by AlphaFold2. </w:t>
      </w:r>
      <w:r w:rsidRPr="0090532B">
        <w:rPr>
          <w:i/>
          <w:noProof/>
          <w:lang w:val="en-US"/>
        </w:rPr>
        <w:t xml:space="preserve">bioRxiv. </w:t>
      </w:r>
      <w:r w:rsidRPr="0090532B">
        <w:rPr>
          <w:noProof/>
          <w:lang w:val="en-US"/>
        </w:rPr>
        <w:t>2022:2022.2002.2018.481080</w:t>
      </w:r>
    </w:p>
    <w:p w14:paraId="0E7CF1D1" w14:textId="107EC9B4" w:rsidR="00474CD0" w:rsidRPr="0090532B" w:rsidRDefault="00474CD0" w:rsidP="00474CD0">
      <w:pPr>
        <w:pStyle w:val="EndNoteBibliography"/>
        <w:ind w:left="720" w:hanging="720"/>
        <w:rPr>
          <w:noProof/>
          <w:lang w:val="en-US"/>
        </w:rPr>
      </w:pPr>
      <w:r w:rsidRPr="0090532B">
        <w:rPr>
          <w:noProof/>
          <w:lang w:val="en-US"/>
        </w:rPr>
        <w:t>71.</w:t>
      </w:r>
      <w:r w:rsidRPr="0090532B">
        <w:rPr>
          <w:noProof/>
          <w:lang w:val="en-US"/>
        </w:rPr>
        <w:tab/>
        <w:t xml:space="preserve">Fellner L, Bechtel N, Witting MA, et al. Phenotype of htgA (mbiA), a recently evolved orphan gene of Escherichia coli and Shigella, completely overlapping in antisense to yaaW. </w:t>
      </w:r>
      <w:r w:rsidRPr="0090532B">
        <w:rPr>
          <w:i/>
          <w:noProof/>
          <w:lang w:val="en-US"/>
        </w:rPr>
        <w:t xml:space="preserve">FEMS Microbiol Lett. </w:t>
      </w:r>
      <w:r w:rsidRPr="0090532B">
        <w:rPr>
          <w:noProof/>
          <w:lang w:val="en-US"/>
        </w:rPr>
        <w:t>2014;350:57-64</w:t>
      </w:r>
    </w:p>
    <w:p w14:paraId="6A55A548" w14:textId="6B0CB490" w:rsidR="00474CD0" w:rsidRPr="0090532B" w:rsidRDefault="00474CD0" w:rsidP="00474CD0">
      <w:pPr>
        <w:pStyle w:val="EndNoteBibliography"/>
        <w:ind w:left="720" w:hanging="720"/>
        <w:rPr>
          <w:noProof/>
          <w:lang w:val="en-US"/>
        </w:rPr>
      </w:pPr>
      <w:r w:rsidRPr="0090532B">
        <w:rPr>
          <w:noProof/>
          <w:lang w:val="en-US"/>
        </w:rPr>
        <w:t>72.</w:t>
      </w:r>
      <w:r w:rsidRPr="0090532B">
        <w:rPr>
          <w:noProof/>
          <w:lang w:val="en-US"/>
        </w:rPr>
        <w:tab/>
        <w:t xml:space="preserve">Kryshtafovych A, Schwede T, Topf M, Fidelis K, Moult J. Critical assessment of methods of protein structure prediction (CASP)—Round XIV. </w:t>
      </w:r>
      <w:r w:rsidRPr="0090532B">
        <w:rPr>
          <w:i/>
          <w:noProof/>
          <w:lang w:val="en-US"/>
        </w:rPr>
        <w:t xml:space="preserve">Proteins: Structure, Function, and Bioinformatics. </w:t>
      </w:r>
      <w:r w:rsidRPr="0090532B">
        <w:rPr>
          <w:noProof/>
          <w:lang w:val="en-US"/>
        </w:rPr>
        <w:t>2021;89(12):1607-1617</w:t>
      </w:r>
    </w:p>
    <w:p w14:paraId="72B2AA7F" w14:textId="6177DEAA" w:rsidR="00474CD0" w:rsidRPr="0090532B" w:rsidRDefault="00474CD0" w:rsidP="00474CD0">
      <w:pPr>
        <w:pStyle w:val="EndNoteBibliography"/>
        <w:ind w:left="720" w:hanging="720"/>
        <w:rPr>
          <w:noProof/>
          <w:lang w:val="en-US"/>
        </w:rPr>
      </w:pPr>
      <w:r w:rsidRPr="0090532B">
        <w:rPr>
          <w:noProof/>
          <w:lang w:val="en-US"/>
        </w:rPr>
        <w:t>73.</w:t>
      </w:r>
      <w:r w:rsidRPr="0090532B">
        <w:rPr>
          <w:noProof/>
          <w:lang w:val="en-US"/>
        </w:rPr>
        <w:tab/>
        <w:t xml:space="preserve">Yang J, Anishchenko I, Park H, Peng Z, Ovchinnikov S, Baker DI. Improved protein structure prediction using predicted interresidue orientations. </w:t>
      </w:r>
      <w:r w:rsidRPr="0090532B">
        <w:rPr>
          <w:i/>
          <w:noProof/>
          <w:lang w:val="en-US"/>
        </w:rPr>
        <w:t xml:space="preserve">Proc Natl Acad Sci U S A. </w:t>
      </w:r>
      <w:r w:rsidRPr="0090532B">
        <w:rPr>
          <w:noProof/>
          <w:lang w:val="en-US"/>
        </w:rPr>
        <w:t>2020;117:1496-1503</w:t>
      </w:r>
    </w:p>
    <w:p w14:paraId="4B43C731" w14:textId="4EA5FE64" w:rsidR="00474CD0" w:rsidRPr="0090532B" w:rsidRDefault="00474CD0" w:rsidP="00474CD0">
      <w:pPr>
        <w:pStyle w:val="EndNoteBibliography"/>
        <w:ind w:left="720" w:hanging="720"/>
        <w:rPr>
          <w:noProof/>
          <w:lang w:val="en-US"/>
        </w:rPr>
      </w:pPr>
      <w:r w:rsidRPr="0090532B">
        <w:rPr>
          <w:noProof/>
          <w:lang w:val="en-US"/>
        </w:rPr>
        <w:t>74.</w:t>
      </w:r>
      <w:r w:rsidRPr="0090532B">
        <w:rPr>
          <w:noProof/>
          <w:lang w:val="en-US"/>
        </w:rPr>
        <w:tab/>
        <w:t xml:space="preserve">Bitard-Feildel T, Callebaut I. Exploring the dark foldable proteome by considering hydrophobic amino acids topology. </w:t>
      </w:r>
      <w:r w:rsidRPr="0090532B">
        <w:rPr>
          <w:i/>
          <w:noProof/>
          <w:lang w:val="en-US"/>
        </w:rPr>
        <w:t xml:space="preserve">Sci Rep. </w:t>
      </w:r>
      <w:r w:rsidRPr="0090532B">
        <w:rPr>
          <w:noProof/>
          <w:lang w:val="en-US"/>
        </w:rPr>
        <w:t>2017;7:41425</w:t>
      </w:r>
    </w:p>
    <w:p w14:paraId="023D82CA" w14:textId="511D2BFA" w:rsidR="00474CD0" w:rsidRPr="0090532B" w:rsidRDefault="00474CD0" w:rsidP="00474CD0">
      <w:pPr>
        <w:pStyle w:val="EndNoteBibliography"/>
        <w:ind w:left="720" w:hanging="720"/>
        <w:rPr>
          <w:noProof/>
          <w:lang w:val="en-US"/>
        </w:rPr>
      </w:pPr>
      <w:r w:rsidRPr="0090532B">
        <w:rPr>
          <w:noProof/>
          <w:lang w:val="en-US"/>
        </w:rPr>
        <w:t>75.</w:t>
      </w:r>
      <w:r w:rsidRPr="0090532B">
        <w:rPr>
          <w:noProof/>
          <w:lang w:val="en-US"/>
        </w:rPr>
        <w:tab/>
        <w:t xml:space="preserve">Mistry J, Chuguransky S, Williams L, et al. Pfam: The protein families database in 2021. </w:t>
      </w:r>
      <w:r w:rsidRPr="0090532B">
        <w:rPr>
          <w:i/>
          <w:noProof/>
          <w:lang w:val="en-US"/>
        </w:rPr>
        <w:t xml:space="preserve">Nucl Acids Res. </w:t>
      </w:r>
      <w:r w:rsidRPr="0090532B">
        <w:rPr>
          <w:noProof/>
          <w:lang w:val="en-US"/>
        </w:rPr>
        <w:t>2021;49:D412–D419</w:t>
      </w:r>
    </w:p>
    <w:p w14:paraId="0CCF26A6" w14:textId="672CF401" w:rsidR="00474CD0" w:rsidRPr="0090532B" w:rsidRDefault="00474CD0" w:rsidP="00474CD0">
      <w:pPr>
        <w:pStyle w:val="EndNoteBibliography"/>
        <w:ind w:left="720" w:hanging="720"/>
        <w:rPr>
          <w:noProof/>
          <w:lang w:val="en-US"/>
        </w:rPr>
      </w:pPr>
      <w:r w:rsidRPr="0090532B">
        <w:rPr>
          <w:noProof/>
          <w:lang w:val="en-US"/>
        </w:rPr>
        <w:t>76.</w:t>
      </w:r>
      <w:r w:rsidRPr="0090532B">
        <w:rPr>
          <w:noProof/>
          <w:lang w:val="en-US"/>
        </w:rPr>
        <w:tab/>
        <w:t xml:space="preserve">Perdigão N, Heinrich J, Stolte C, et al. Unexpected features of the dark proteome. </w:t>
      </w:r>
      <w:r w:rsidRPr="0090532B">
        <w:rPr>
          <w:i/>
          <w:noProof/>
          <w:lang w:val="en-US"/>
        </w:rPr>
        <w:t xml:space="preserve">Proc Natl Acad Sci USA. </w:t>
      </w:r>
      <w:r w:rsidRPr="0090532B">
        <w:rPr>
          <w:noProof/>
          <w:lang w:val="en-US"/>
        </w:rPr>
        <w:t>2015;112(52):15898-15903</w:t>
      </w:r>
    </w:p>
    <w:p w14:paraId="020A68AE" w14:textId="4299B091" w:rsidR="00474CD0" w:rsidRPr="0090532B" w:rsidRDefault="00474CD0" w:rsidP="00474CD0">
      <w:pPr>
        <w:pStyle w:val="EndNoteBibliography"/>
        <w:ind w:left="720" w:hanging="720"/>
        <w:rPr>
          <w:noProof/>
          <w:lang w:val="en-US"/>
        </w:rPr>
      </w:pPr>
      <w:r w:rsidRPr="0090532B">
        <w:rPr>
          <w:noProof/>
          <w:lang w:val="en-US"/>
        </w:rPr>
        <w:t>77.</w:t>
      </w:r>
      <w:r w:rsidRPr="0090532B">
        <w:rPr>
          <w:noProof/>
          <w:lang w:val="en-US"/>
        </w:rPr>
        <w:tab/>
        <w:t xml:space="preserve">Porta-Pardo E, Ruiz-Serra V, Valentini S, Valencia A. The structural coverage of the human proteome before and after AlphaFold. . </w:t>
      </w:r>
      <w:r w:rsidRPr="0090532B">
        <w:rPr>
          <w:i/>
          <w:noProof/>
          <w:lang w:val="en-US"/>
        </w:rPr>
        <w:t xml:space="preserve">PLoS Comput Biol. </w:t>
      </w:r>
      <w:r w:rsidRPr="0090532B">
        <w:rPr>
          <w:noProof/>
          <w:lang w:val="en-US"/>
        </w:rPr>
        <w:t>2022;18:e1009818</w:t>
      </w:r>
    </w:p>
    <w:p w14:paraId="645E926C" w14:textId="1D177B3A" w:rsidR="00474CD0" w:rsidRPr="0090532B" w:rsidRDefault="00474CD0" w:rsidP="00474CD0">
      <w:pPr>
        <w:pStyle w:val="EndNoteBibliography"/>
        <w:ind w:left="720" w:hanging="720"/>
        <w:rPr>
          <w:noProof/>
          <w:lang w:val="en-US"/>
        </w:rPr>
      </w:pPr>
      <w:r w:rsidRPr="003D035F">
        <w:rPr>
          <w:noProof/>
          <w:lang w:val="en-US"/>
        </w:rPr>
        <w:t>78.</w:t>
      </w:r>
      <w:r w:rsidRPr="003D035F">
        <w:rPr>
          <w:noProof/>
          <w:lang w:val="en-US"/>
        </w:rPr>
        <w:tab/>
        <w:t xml:space="preserve">Uversky VN, Gillespie JR, Fink AL. </w:t>
      </w:r>
      <w:r w:rsidRPr="0090532B">
        <w:rPr>
          <w:noProof/>
          <w:lang w:val="en-US"/>
        </w:rPr>
        <w:t xml:space="preserve">Why are "natively unfolded" proteins unstructured under physiologic conditions? </w:t>
      </w:r>
      <w:r w:rsidRPr="0090532B">
        <w:rPr>
          <w:i/>
          <w:noProof/>
          <w:lang w:val="en-US"/>
        </w:rPr>
        <w:t xml:space="preserve">Proteins. </w:t>
      </w:r>
      <w:r w:rsidRPr="0090532B">
        <w:rPr>
          <w:noProof/>
          <w:lang w:val="en-US"/>
        </w:rPr>
        <w:t>2000;41(3):415-427</w:t>
      </w:r>
    </w:p>
    <w:p w14:paraId="1B24252A" w14:textId="28DF1DAA" w:rsidR="00474CD0" w:rsidRPr="0090532B" w:rsidRDefault="00474CD0" w:rsidP="00474CD0">
      <w:pPr>
        <w:pStyle w:val="EndNoteBibliography"/>
        <w:ind w:left="720" w:hanging="720"/>
        <w:rPr>
          <w:noProof/>
          <w:lang w:val="en-US"/>
        </w:rPr>
      </w:pPr>
      <w:r w:rsidRPr="0090532B">
        <w:rPr>
          <w:noProof/>
          <w:lang w:val="en-US"/>
        </w:rPr>
        <w:t>79.</w:t>
      </w:r>
      <w:r w:rsidRPr="0090532B">
        <w:rPr>
          <w:noProof/>
          <w:lang w:val="en-US"/>
        </w:rPr>
        <w:tab/>
        <w:t xml:space="preserve">Zheng W, Dignon G, Brown M, Kim YC, Mittal J. Hydropathy Patterning Complements Charge Patterning to Describe Conformational Preferences of Disordered Proteins. </w:t>
      </w:r>
      <w:r w:rsidRPr="0090532B">
        <w:rPr>
          <w:i/>
          <w:noProof/>
          <w:lang w:val="en-US"/>
        </w:rPr>
        <w:t xml:space="preserve">J Phys Chem Lett. </w:t>
      </w:r>
      <w:r w:rsidRPr="0090532B">
        <w:rPr>
          <w:noProof/>
          <w:lang w:val="en-US"/>
        </w:rPr>
        <w:t>2020;11(9):3408-3415</w:t>
      </w:r>
    </w:p>
    <w:p w14:paraId="54B27D5F" w14:textId="537048B5" w:rsidR="00474CD0" w:rsidRPr="0090532B" w:rsidRDefault="00474CD0" w:rsidP="00474CD0">
      <w:pPr>
        <w:pStyle w:val="EndNoteBibliography"/>
        <w:ind w:left="720" w:hanging="720"/>
        <w:rPr>
          <w:noProof/>
          <w:lang w:val="en-US"/>
        </w:rPr>
      </w:pPr>
      <w:r w:rsidRPr="0090532B">
        <w:rPr>
          <w:noProof/>
          <w:lang w:val="en-US"/>
        </w:rPr>
        <w:t>80.</w:t>
      </w:r>
      <w:r w:rsidRPr="0090532B">
        <w:rPr>
          <w:noProof/>
          <w:lang w:val="en-US"/>
        </w:rPr>
        <w:tab/>
        <w:t xml:space="preserve">Weatheritt RJ, Luck K, Petsalaki E, Davey NE, Gibson TJ. The identification of short linear motif-mediated interfaces within the human interactome. </w:t>
      </w:r>
      <w:r w:rsidRPr="0090532B">
        <w:rPr>
          <w:i/>
          <w:noProof/>
          <w:lang w:val="en-US"/>
        </w:rPr>
        <w:t xml:space="preserve">Bioinformatics. </w:t>
      </w:r>
      <w:r w:rsidRPr="0090532B">
        <w:rPr>
          <w:noProof/>
          <w:lang w:val="en-US"/>
        </w:rPr>
        <w:t>2012;28:976–982</w:t>
      </w:r>
    </w:p>
    <w:p w14:paraId="5E80796E" w14:textId="1281C213" w:rsidR="00474CD0" w:rsidRPr="0090532B" w:rsidRDefault="00474CD0" w:rsidP="00474CD0">
      <w:pPr>
        <w:pStyle w:val="EndNoteBibliography"/>
        <w:ind w:left="720" w:hanging="720"/>
        <w:rPr>
          <w:noProof/>
          <w:lang w:val="en-US"/>
        </w:rPr>
      </w:pPr>
      <w:r w:rsidRPr="0090532B">
        <w:rPr>
          <w:noProof/>
          <w:lang w:val="en-US"/>
        </w:rPr>
        <w:t>81.</w:t>
      </w:r>
      <w:r w:rsidRPr="0090532B">
        <w:rPr>
          <w:noProof/>
          <w:lang w:val="en-US"/>
        </w:rPr>
        <w:tab/>
        <w:t xml:space="preserve">Mohan A, Oldfield CJ, Radivojac P, et al. Analysis of molecular recognition features (MoRFs). </w:t>
      </w:r>
      <w:r w:rsidRPr="0090532B">
        <w:rPr>
          <w:i/>
          <w:noProof/>
          <w:lang w:val="en-US"/>
        </w:rPr>
        <w:t xml:space="preserve">J Mol Biol. </w:t>
      </w:r>
      <w:r w:rsidRPr="0090532B">
        <w:rPr>
          <w:noProof/>
          <w:lang w:val="en-US"/>
        </w:rPr>
        <w:t>2006;362:1043–1059</w:t>
      </w:r>
    </w:p>
    <w:p w14:paraId="01BF5B97" w14:textId="16FF190A" w:rsidR="00474CD0" w:rsidRPr="0090532B" w:rsidRDefault="00474CD0" w:rsidP="00474CD0">
      <w:pPr>
        <w:pStyle w:val="EndNoteBibliography"/>
        <w:ind w:left="720" w:hanging="720"/>
        <w:rPr>
          <w:noProof/>
          <w:lang w:val="en-US"/>
        </w:rPr>
      </w:pPr>
      <w:r w:rsidRPr="0090532B">
        <w:rPr>
          <w:noProof/>
          <w:lang w:val="en-US"/>
        </w:rPr>
        <w:t>82.</w:t>
      </w:r>
      <w:r w:rsidRPr="0090532B">
        <w:rPr>
          <w:noProof/>
          <w:lang w:val="en-US"/>
        </w:rPr>
        <w:tab/>
        <w:t xml:space="preserve">Dosztányi Z, Mészáros B, Simon I. ANCHOR: Web server for predicting protein binding regions in disordered proteins. </w:t>
      </w:r>
      <w:r w:rsidRPr="0090532B">
        <w:rPr>
          <w:i/>
          <w:noProof/>
          <w:lang w:val="en-US"/>
        </w:rPr>
        <w:t xml:space="preserve">Bioinformatics. </w:t>
      </w:r>
      <w:r w:rsidRPr="0090532B">
        <w:rPr>
          <w:noProof/>
          <w:lang w:val="en-US"/>
        </w:rPr>
        <w:t>2009; 25:2745–2746</w:t>
      </w:r>
    </w:p>
    <w:p w14:paraId="25294F2D" w14:textId="15A22AD0" w:rsidR="00474CD0" w:rsidRPr="0090532B" w:rsidRDefault="00474CD0" w:rsidP="00474CD0">
      <w:pPr>
        <w:pStyle w:val="EndNoteBibliography"/>
        <w:ind w:left="720" w:hanging="720"/>
        <w:rPr>
          <w:noProof/>
          <w:lang w:val="en-US"/>
        </w:rPr>
      </w:pPr>
      <w:r w:rsidRPr="0090532B">
        <w:rPr>
          <w:noProof/>
          <w:lang w:val="en-US"/>
        </w:rPr>
        <w:t>83.</w:t>
      </w:r>
      <w:r w:rsidRPr="0090532B">
        <w:rPr>
          <w:noProof/>
          <w:lang w:val="en-US"/>
        </w:rPr>
        <w:tab/>
        <w:t xml:space="preserve">Piovesan D, Walsh I, Minervini G, Tosatto SCEE. FELLS: fast estimator of latent local structure. </w:t>
      </w:r>
      <w:r w:rsidRPr="0090532B">
        <w:rPr>
          <w:i/>
          <w:noProof/>
          <w:lang w:val="en-US"/>
        </w:rPr>
        <w:t xml:space="preserve">Bioinformatics. </w:t>
      </w:r>
      <w:r w:rsidRPr="0090532B">
        <w:rPr>
          <w:noProof/>
          <w:lang w:val="en-US"/>
        </w:rPr>
        <w:t>2017;33:1889–1891</w:t>
      </w:r>
    </w:p>
    <w:p w14:paraId="3CCF4858" w14:textId="095125FD" w:rsidR="00474CD0" w:rsidRPr="0090532B" w:rsidRDefault="00474CD0" w:rsidP="00474CD0">
      <w:pPr>
        <w:pStyle w:val="EndNoteBibliography"/>
        <w:ind w:left="720" w:hanging="720"/>
        <w:rPr>
          <w:noProof/>
          <w:lang w:val="en-US"/>
        </w:rPr>
      </w:pPr>
      <w:r w:rsidRPr="0090532B">
        <w:rPr>
          <w:noProof/>
          <w:lang w:val="en-US"/>
        </w:rPr>
        <w:t>84.</w:t>
      </w:r>
      <w:r w:rsidRPr="0090532B">
        <w:rPr>
          <w:noProof/>
          <w:lang w:val="en-US"/>
        </w:rPr>
        <w:tab/>
        <w:t xml:space="preserve">Carugo O. Hydrophobicity diversity in globular and nonglobular proteins measured with the Gini index. </w:t>
      </w:r>
      <w:r w:rsidRPr="0090532B">
        <w:rPr>
          <w:i/>
          <w:noProof/>
          <w:lang w:val="en-US"/>
        </w:rPr>
        <w:t xml:space="preserve">Protein Eng Des Sel. </w:t>
      </w:r>
      <w:r w:rsidRPr="0090532B">
        <w:rPr>
          <w:noProof/>
          <w:lang w:val="en-US"/>
        </w:rPr>
        <w:t>2017;30(12):781-784</w:t>
      </w:r>
    </w:p>
    <w:p w14:paraId="77171E06" w14:textId="092B05C6" w:rsidR="00474CD0" w:rsidRPr="0090532B" w:rsidRDefault="00474CD0" w:rsidP="00474CD0">
      <w:pPr>
        <w:pStyle w:val="EndNoteBibliography"/>
        <w:ind w:left="720" w:hanging="720"/>
        <w:rPr>
          <w:noProof/>
          <w:lang w:val="en-US"/>
        </w:rPr>
      </w:pPr>
      <w:r w:rsidRPr="0090532B">
        <w:rPr>
          <w:noProof/>
          <w:lang w:val="en-US"/>
        </w:rPr>
        <w:t>85.</w:t>
      </w:r>
      <w:r w:rsidRPr="0090532B">
        <w:rPr>
          <w:noProof/>
          <w:lang w:val="en-US"/>
        </w:rPr>
        <w:tab/>
        <w:t xml:space="preserve">Uversky VN, Dunker AK. Understanding protein non-folding. </w:t>
      </w:r>
      <w:r w:rsidRPr="0090532B">
        <w:rPr>
          <w:i/>
          <w:noProof/>
          <w:lang w:val="en-US"/>
        </w:rPr>
        <w:t xml:space="preserve">Biochim Biophys Acta. </w:t>
      </w:r>
      <w:r w:rsidRPr="0090532B">
        <w:rPr>
          <w:noProof/>
          <w:lang w:val="en-US"/>
        </w:rPr>
        <w:t>2010;1804(6):1231-1264</w:t>
      </w:r>
    </w:p>
    <w:p w14:paraId="4CE7C603" w14:textId="52892C82" w:rsidR="00474CD0" w:rsidRPr="0090532B" w:rsidRDefault="00474CD0" w:rsidP="00474CD0">
      <w:pPr>
        <w:pStyle w:val="EndNoteBibliography"/>
        <w:ind w:left="720" w:hanging="720"/>
        <w:rPr>
          <w:noProof/>
          <w:lang w:val="en-US"/>
        </w:rPr>
      </w:pPr>
      <w:r w:rsidRPr="0090532B">
        <w:rPr>
          <w:noProof/>
          <w:lang w:val="en-US"/>
        </w:rPr>
        <w:t>86.</w:t>
      </w:r>
      <w:r w:rsidRPr="0090532B">
        <w:rPr>
          <w:noProof/>
          <w:lang w:val="en-US"/>
        </w:rPr>
        <w:tab/>
        <w:t xml:space="preserve">Wimley WC. The versatile beta-barrel membrane protein. </w:t>
      </w:r>
      <w:r w:rsidRPr="0090532B">
        <w:rPr>
          <w:i/>
          <w:noProof/>
          <w:lang w:val="en-US"/>
        </w:rPr>
        <w:t xml:space="preserve">Curr Opin Struct Biol. </w:t>
      </w:r>
      <w:r w:rsidRPr="0090532B">
        <w:rPr>
          <w:noProof/>
          <w:lang w:val="en-US"/>
        </w:rPr>
        <w:t>2003;13:404-411</w:t>
      </w:r>
    </w:p>
    <w:p w14:paraId="72A4486A" w14:textId="737D5E2D" w:rsidR="00474CD0" w:rsidRPr="0090532B" w:rsidRDefault="00474CD0" w:rsidP="00474CD0">
      <w:pPr>
        <w:pStyle w:val="EndNoteBibliography"/>
        <w:ind w:left="720" w:hanging="720"/>
        <w:rPr>
          <w:noProof/>
          <w:lang w:val="en-US"/>
        </w:rPr>
      </w:pPr>
      <w:r w:rsidRPr="0090532B">
        <w:rPr>
          <w:noProof/>
          <w:lang w:val="en-US"/>
        </w:rPr>
        <w:lastRenderedPageBreak/>
        <w:t>87.</w:t>
      </w:r>
      <w:r w:rsidRPr="0090532B">
        <w:rPr>
          <w:noProof/>
          <w:lang w:val="en-US"/>
        </w:rPr>
        <w:tab/>
        <w:t xml:space="preserve">Hayat S, Peters C, Shu N, Tsirigos KD, Elofsson A. Inclusion of dyad-repeat pattern improves topology prediction of transmembrane </w:t>
      </w:r>
      <w:r w:rsidRPr="00C266A6">
        <w:rPr>
          <w:noProof/>
        </w:rPr>
        <w:t>β</w:t>
      </w:r>
      <w:r w:rsidRPr="0090532B">
        <w:rPr>
          <w:noProof/>
          <w:lang w:val="en-US"/>
        </w:rPr>
        <w:t xml:space="preserve">-barrel proteins. </w:t>
      </w:r>
      <w:r w:rsidRPr="0090532B">
        <w:rPr>
          <w:i/>
          <w:noProof/>
          <w:lang w:val="en-US"/>
        </w:rPr>
        <w:t xml:space="preserve">Bioinformatics. </w:t>
      </w:r>
      <w:r w:rsidRPr="0090532B">
        <w:rPr>
          <w:noProof/>
          <w:lang w:val="en-US"/>
        </w:rPr>
        <w:t>2016;32:1571-1573</w:t>
      </w:r>
    </w:p>
    <w:p w14:paraId="237AF6DB" w14:textId="2B92D438" w:rsidR="00474CD0" w:rsidRPr="00BB448B" w:rsidRDefault="00474CD0" w:rsidP="00474CD0">
      <w:pPr>
        <w:pStyle w:val="EndNoteBibliography"/>
        <w:ind w:left="720" w:hanging="720"/>
        <w:rPr>
          <w:noProof/>
          <w:lang w:val="en-US"/>
        </w:rPr>
      </w:pPr>
      <w:r w:rsidRPr="0090532B">
        <w:rPr>
          <w:noProof/>
          <w:lang w:val="en-US"/>
        </w:rPr>
        <w:t>88.</w:t>
      </w:r>
      <w:r w:rsidRPr="0090532B">
        <w:rPr>
          <w:noProof/>
          <w:lang w:val="en-US"/>
        </w:rPr>
        <w:tab/>
        <w:t xml:space="preserve">Tian W, Lin M, Tang K, Liang J, Naveed H. High-resolution structure prediction of </w:t>
      </w:r>
      <w:r w:rsidRPr="00C266A6">
        <w:rPr>
          <w:noProof/>
        </w:rPr>
        <w:t>β</w:t>
      </w:r>
      <w:r w:rsidRPr="0090532B">
        <w:rPr>
          <w:noProof/>
          <w:lang w:val="en-US"/>
        </w:rPr>
        <w:t xml:space="preserve">-barrel membrane proteins. </w:t>
      </w:r>
      <w:r w:rsidRPr="00BB448B">
        <w:rPr>
          <w:i/>
          <w:noProof/>
          <w:lang w:val="en-US"/>
        </w:rPr>
        <w:t xml:space="preserve">Proc Natl Acad Sci U S A. </w:t>
      </w:r>
      <w:r w:rsidRPr="00BB448B">
        <w:rPr>
          <w:noProof/>
          <w:lang w:val="en-US"/>
        </w:rPr>
        <w:t>2018;115:1511-1516</w:t>
      </w:r>
    </w:p>
    <w:p w14:paraId="3F5CFC36" w14:textId="3AE4232A" w:rsidR="00474CD0" w:rsidRPr="00474CD0" w:rsidRDefault="00474CD0" w:rsidP="00474CD0">
      <w:pPr>
        <w:pStyle w:val="EndNoteBibliography"/>
        <w:ind w:left="720" w:hanging="720"/>
        <w:rPr>
          <w:noProof/>
          <w:lang w:val="en-US"/>
        </w:rPr>
      </w:pPr>
      <w:r w:rsidRPr="00474CD0">
        <w:rPr>
          <w:noProof/>
          <w:lang w:val="en-US"/>
        </w:rPr>
        <w:t>89.</w:t>
      </w:r>
      <w:r w:rsidRPr="00474CD0">
        <w:rPr>
          <w:noProof/>
          <w:lang w:val="en-US"/>
        </w:rPr>
        <w:tab/>
        <w:t xml:space="preserve">Miskei M, Horvath A, Vendruscolo M, Fuxreiter M. Sequence-Based Prediction of Fuzzy Protein Interactions. </w:t>
      </w:r>
      <w:r w:rsidRPr="00474CD0">
        <w:rPr>
          <w:i/>
          <w:noProof/>
          <w:lang w:val="en-US"/>
        </w:rPr>
        <w:t xml:space="preserve">Journal of Molecular Biology. </w:t>
      </w:r>
      <w:r w:rsidRPr="00474CD0">
        <w:rPr>
          <w:noProof/>
          <w:lang w:val="en-US"/>
        </w:rPr>
        <w:t>2020;432(7):2289-2303</w:t>
      </w:r>
    </w:p>
    <w:p w14:paraId="6D44767C" w14:textId="5D25CC49" w:rsidR="00474CD0" w:rsidRPr="00474CD0" w:rsidRDefault="00474CD0" w:rsidP="00474CD0">
      <w:pPr>
        <w:pStyle w:val="EndNoteBibliography"/>
        <w:ind w:left="720" w:hanging="720"/>
        <w:rPr>
          <w:noProof/>
          <w:lang w:val="en-US"/>
        </w:rPr>
      </w:pPr>
      <w:r w:rsidRPr="00474CD0">
        <w:rPr>
          <w:noProof/>
          <w:lang w:val="en-US"/>
        </w:rPr>
        <w:t>90.</w:t>
      </w:r>
      <w:r w:rsidRPr="00474CD0">
        <w:rPr>
          <w:noProof/>
          <w:lang w:val="en-US"/>
        </w:rPr>
        <w:tab/>
        <w:t xml:space="preserve">Tompa P, Fuxreiter M. Fuzzy complexes: polymorphism and structural disorder in protein-protein interactions. </w:t>
      </w:r>
      <w:r w:rsidRPr="00474CD0">
        <w:rPr>
          <w:i/>
          <w:noProof/>
          <w:lang w:val="en-US"/>
        </w:rPr>
        <w:t xml:space="preserve">Trends Biochem Sci. </w:t>
      </w:r>
      <w:r w:rsidRPr="00474CD0">
        <w:rPr>
          <w:noProof/>
          <w:lang w:val="en-US"/>
        </w:rPr>
        <w:t>2008;33(1):2-8</w:t>
      </w:r>
    </w:p>
    <w:p w14:paraId="76826F33" w14:textId="0E1AF80C" w:rsidR="00474CD0" w:rsidRPr="00474CD0" w:rsidRDefault="00474CD0" w:rsidP="00474CD0">
      <w:pPr>
        <w:pStyle w:val="EndNoteBibliography"/>
        <w:ind w:left="720" w:hanging="720"/>
        <w:rPr>
          <w:noProof/>
          <w:lang w:val="en-US"/>
        </w:rPr>
      </w:pPr>
      <w:r w:rsidRPr="00474CD0">
        <w:rPr>
          <w:noProof/>
          <w:lang w:val="en-US"/>
        </w:rPr>
        <w:t>91.</w:t>
      </w:r>
      <w:r w:rsidRPr="00474CD0">
        <w:rPr>
          <w:noProof/>
          <w:lang w:val="en-US"/>
        </w:rPr>
        <w:tab/>
        <w:t xml:space="preserve">Freiberger MI, Wolynes PG, Ferreiro DU, Fuxreiter M. Frustration in Fuzzy Protein Complexes Leads to Interaction Versatility. </w:t>
      </w:r>
      <w:r w:rsidRPr="00474CD0">
        <w:rPr>
          <w:i/>
          <w:noProof/>
          <w:lang w:val="en-US"/>
        </w:rPr>
        <w:t xml:space="preserve">J Phys Chem B. </w:t>
      </w:r>
      <w:r w:rsidRPr="00474CD0">
        <w:rPr>
          <w:noProof/>
          <w:lang w:val="en-US"/>
        </w:rPr>
        <w:t>2021;125(10):2513-2520</w:t>
      </w:r>
    </w:p>
    <w:p w14:paraId="04F0F6FC" w14:textId="3BAA8A93" w:rsidR="00474CD0" w:rsidRPr="00474CD0" w:rsidRDefault="00474CD0" w:rsidP="00474CD0">
      <w:pPr>
        <w:pStyle w:val="EndNoteBibliography"/>
        <w:ind w:left="720" w:hanging="720"/>
        <w:rPr>
          <w:noProof/>
          <w:lang w:val="en-US"/>
        </w:rPr>
      </w:pPr>
      <w:r w:rsidRPr="00474CD0">
        <w:rPr>
          <w:noProof/>
          <w:lang w:val="en-US"/>
        </w:rPr>
        <w:t>92.</w:t>
      </w:r>
      <w:r w:rsidRPr="00474CD0">
        <w:rPr>
          <w:noProof/>
          <w:lang w:val="en-US"/>
        </w:rPr>
        <w:tab/>
        <w:t xml:space="preserve">Malagrinò F, Diop A, Pagano L, Nardella C, Toto A, Gianni S. Unveiling induced folding of intrinsically disordered proteins - Protein engineering, frustration and emerging themes. </w:t>
      </w:r>
      <w:r w:rsidRPr="00474CD0">
        <w:rPr>
          <w:i/>
          <w:noProof/>
          <w:lang w:val="en-US"/>
        </w:rPr>
        <w:t xml:space="preserve">Curr Opin Struct Biol. </w:t>
      </w:r>
      <w:r w:rsidRPr="00474CD0">
        <w:rPr>
          <w:noProof/>
          <w:lang w:val="en-US"/>
        </w:rPr>
        <w:t>2022;72:153-160</w:t>
      </w:r>
    </w:p>
    <w:p w14:paraId="2B3FD3FA" w14:textId="1892F54F" w:rsidR="00474CD0" w:rsidRPr="00474CD0" w:rsidRDefault="00474CD0" w:rsidP="00474CD0">
      <w:pPr>
        <w:pStyle w:val="EndNoteBibliography"/>
        <w:ind w:left="720" w:hanging="720"/>
        <w:rPr>
          <w:noProof/>
          <w:lang w:val="en-US"/>
        </w:rPr>
      </w:pPr>
      <w:r w:rsidRPr="00474CD0">
        <w:rPr>
          <w:noProof/>
          <w:lang w:val="en-US"/>
        </w:rPr>
        <w:t>93.</w:t>
      </w:r>
      <w:r w:rsidRPr="00474CD0">
        <w:rPr>
          <w:noProof/>
          <w:lang w:val="en-US"/>
        </w:rPr>
        <w:tab/>
        <w:t xml:space="preserve">Pizzi E, Frontalli C. Low-Complexity Regions in Plasmodium falciparum proteins. </w:t>
      </w:r>
      <w:r w:rsidRPr="00474CD0">
        <w:rPr>
          <w:i/>
          <w:noProof/>
          <w:lang w:val="en-US"/>
        </w:rPr>
        <w:t xml:space="preserve">Genome Res. </w:t>
      </w:r>
      <w:r w:rsidRPr="00474CD0">
        <w:rPr>
          <w:noProof/>
          <w:lang w:val="en-US"/>
        </w:rPr>
        <w:t>2001;11:218-229</w:t>
      </w:r>
    </w:p>
    <w:p w14:paraId="4AB3DAA9" w14:textId="58D98B40" w:rsidR="00474CD0" w:rsidRPr="00474CD0" w:rsidRDefault="00474CD0" w:rsidP="00474CD0">
      <w:pPr>
        <w:pStyle w:val="EndNoteBibliography"/>
        <w:ind w:left="720" w:hanging="720"/>
        <w:rPr>
          <w:noProof/>
          <w:lang w:val="en-US"/>
        </w:rPr>
      </w:pPr>
      <w:r w:rsidRPr="00474CD0">
        <w:rPr>
          <w:noProof/>
          <w:lang w:val="en-US"/>
        </w:rPr>
        <w:t>94.</w:t>
      </w:r>
      <w:r w:rsidRPr="00474CD0">
        <w:rPr>
          <w:noProof/>
          <w:lang w:val="en-US"/>
        </w:rPr>
        <w:tab/>
        <w:t xml:space="preserve">Hamilton Wl, Claessens A, Otto TD, et al. Extreme mutation bias and high AT content in Plasmodium falciparum. </w:t>
      </w:r>
      <w:r w:rsidRPr="00474CD0">
        <w:rPr>
          <w:i/>
          <w:noProof/>
          <w:lang w:val="en-US"/>
        </w:rPr>
        <w:t xml:space="preserve">Nucleic Acids Res. </w:t>
      </w:r>
      <w:r w:rsidRPr="00474CD0">
        <w:rPr>
          <w:noProof/>
          <w:lang w:val="en-US"/>
        </w:rPr>
        <w:t>2017;45:1889–1901</w:t>
      </w:r>
    </w:p>
    <w:p w14:paraId="70D8721D" w14:textId="2CBFEEE4" w:rsidR="00474CD0" w:rsidRPr="00474CD0" w:rsidRDefault="00474CD0" w:rsidP="00474CD0">
      <w:pPr>
        <w:pStyle w:val="EndNoteBibliography"/>
        <w:ind w:left="720" w:hanging="720"/>
        <w:rPr>
          <w:noProof/>
          <w:lang w:val="en-US"/>
        </w:rPr>
      </w:pPr>
      <w:r w:rsidRPr="00474CD0">
        <w:rPr>
          <w:noProof/>
          <w:lang w:val="en-US"/>
        </w:rPr>
        <w:t>95.</w:t>
      </w:r>
      <w:r w:rsidRPr="00474CD0">
        <w:rPr>
          <w:noProof/>
          <w:lang w:val="en-US"/>
        </w:rPr>
        <w:tab/>
        <w:t xml:space="preserve">Callebaut I, Prat K, Meurice E, P MJ, Tomavo S. Prediction of the general transcription factors associated with RNA polymerase II in </w:t>
      </w:r>
      <w:r w:rsidRPr="00BB448B">
        <w:rPr>
          <w:i/>
          <w:iCs/>
          <w:noProof/>
          <w:lang w:val="en-US"/>
        </w:rPr>
        <w:t>Plasmodium falciparum</w:t>
      </w:r>
      <w:r w:rsidRPr="00474CD0">
        <w:rPr>
          <w:noProof/>
          <w:lang w:val="en-US"/>
        </w:rPr>
        <w:t xml:space="preserve">: conserved features and differences relative to other eukaryotes. </w:t>
      </w:r>
      <w:r w:rsidRPr="00474CD0">
        <w:rPr>
          <w:i/>
          <w:noProof/>
          <w:lang w:val="en-US"/>
        </w:rPr>
        <w:t xml:space="preserve">BMC Genomics. </w:t>
      </w:r>
      <w:r w:rsidRPr="00474CD0">
        <w:rPr>
          <w:noProof/>
          <w:lang w:val="en-US"/>
        </w:rPr>
        <w:t>2005;6:100.</w:t>
      </w:r>
      <w:r w:rsidR="00BB448B">
        <w:rPr>
          <w:noProof/>
          <w:lang w:val="en-US"/>
        </w:rPr>
        <w:t>$</w:t>
      </w:r>
    </w:p>
    <w:p w14:paraId="3A9EB1E1" w14:textId="5A3C7618" w:rsidR="00474CD0" w:rsidRPr="00474CD0" w:rsidRDefault="00474CD0" w:rsidP="00474CD0">
      <w:pPr>
        <w:pStyle w:val="EndNoteBibliography"/>
        <w:ind w:left="720" w:hanging="720"/>
        <w:rPr>
          <w:noProof/>
          <w:lang w:val="en-US"/>
        </w:rPr>
      </w:pPr>
      <w:r w:rsidRPr="00474CD0">
        <w:rPr>
          <w:noProof/>
          <w:lang w:val="en-US"/>
        </w:rPr>
        <w:t>96.</w:t>
      </w:r>
      <w:r w:rsidRPr="00474CD0">
        <w:rPr>
          <w:noProof/>
          <w:lang w:val="en-US"/>
        </w:rPr>
        <w:tab/>
        <w:t xml:space="preserve">Dunker AK, Obradovic Z, Romero P, Garner EC, Brown CJ. Intrinsic protein disorder in complete genomes. </w:t>
      </w:r>
      <w:r w:rsidRPr="00474CD0">
        <w:rPr>
          <w:i/>
          <w:noProof/>
          <w:lang w:val="en-US"/>
        </w:rPr>
        <w:t xml:space="preserve">Genome Inform Ser Workshop Genome Inform. </w:t>
      </w:r>
      <w:r w:rsidRPr="00474CD0">
        <w:rPr>
          <w:noProof/>
          <w:lang w:val="en-US"/>
        </w:rPr>
        <w:t>2000;11:161-171</w:t>
      </w:r>
    </w:p>
    <w:p w14:paraId="751ADB94" w14:textId="5C8B6BAE" w:rsidR="00474CD0" w:rsidRPr="00474CD0" w:rsidRDefault="00474CD0" w:rsidP="00474CD0">
      <w:pPr>
        <w:pStyle w:val="EndNoteBibliography"/>
        <w:ind w:left="720" w:hanging="720"/>
        <w:rPr>
          <w:noProof/>
          <w:lang w:val="en-US"/>
        </w:rPr>
      </w:pPr>
      <w:r w:rsidRPr="00474CD0">
        <w:rPr>
          <w:noProof/>
          <w:lang w:val="en-US"/>
        </w:rPr>
        <w:t>97.</w:t>
      </w:r>
      <w:r w:rsidRPr="00474CD0">
        <w:rPr>
          <w:noProof/>
          <w:lang w:val="en-US"/>
        </w:rPr>
        <w:tab/>
        <w:t xml:space="preserve">Tang Q-Y, Ren W, Wang J, Kaneko K. The Statistical Trends of Protein Evolution: A Lesson from AlphaFold Database. </w:t>
      </w:r>
      <w:r w:rsidRPr="00474CD0">
        <w:rPr>
          <w:i/>
          <w:noProof/>
          <w:lang w:val="en-US"/>
        </w:rPr>
        <w:t xml:space="preserve">bioRxiv. </w:t>
      </w:r>
      <w:r w:rsidRPr="00474CD0">
        <w:rPr>
          <w:noProof/>
          <w:lang w:val="en-US"/>
        </w:rPr>
        <w:t>2022:2022.2004.2007.487447</w:t>
      </w:r>
    </w:p>
    <w:p w14:paraId="2266AA9D" w14:textId="6BAEE0CE" w:rsidR="00474CD0" w:rsidRPr="00474CD0" w:rsidRDefault="00474CD0" w:rsidP="00474CD0">
      <w:pPr>
        <w:pStyle w:val="EndNoteBibliography"/>
        <w:ind w:left="720" w:hanging="720"/>
        <w:rPr>
          <w:noProof/>
          <w:lang w:val="en-US"/>
        </w:rPr>
      </w:pPr>
      <w:r w:rsidRPr="00474CD0">
        <w:rPr>
          <w:noProof/>
          <w:lang w:val="en-US"/>
        </w:rPr>
        <w:t>98.</w:t>
      </w:r>
      <w:r w:rsidRPr="00474CD0">
        <w:rPr>
          <w:noProof/>
          <w:lang w:val="en-US"/>
        </w:rPr>
        <w:tab/>
        <w:t xml:space="preserve">Basile W, Salvatore M, Bassot C, Elofsson A. Why do eukaryotic proteins contain more intrinsically disordered regions? </w:t>
      </w:r>
      <w:r w:rsidRPr="00474CD0">
        <w:rPr>
          <w:i/>
          <w:noProof/>
          <w:lang w:val="en-US"/>
        </w:rPr>
        <w:t xml:space="preserve">PLoS Comput Biol. </w:t>
      </w:r>
      <w:r w:rsidRPr="00474CD0">
        <w:rPr>
          <w:noProof/>
          <w:lang w:val="en-US"/>
        </w:rPr>
        <w:t>2019;15(7):e1007186</w:t>
      </w:r>
    </w:p>
    <w:p w14:paraId="57AC0799" w14:textId="2EF31C93" w:rsidR="00474CD0" w:rsidRPr="00474CD0" w:rsidRDefault="00474CD0" w:rsidP="00474CD0">
      <w:pPr>
        <w:pStyle w:val="EndNoteBibliography"/>
        <w:ind w:left="720" w:hanging="720"/>
        <w:rPr>
          <w:noProof/>
          <w:lang w:val="en-US"/>
        </w:rPr>
      </w:pPr>
      <w:r w:rsidRPr="00474CD0">
        <w:rPr>
          <w:noProof/>
          <w:lang w:val="en-US"/>
        </w:rPr>
        <w:t>99.</w:t>
      </w:r>
      <w:r w:rsidRPr="00474CD0">
        <w:rPr>
          <w:noProof/>
          <w:lang w:val="en-US"/>
        </w:rPr>
        <w:tab/>
        <w:t xml:space="preserve">Vakirlis N, Acar O, Hsu B, et al. De novo emergence of adaptive membrane proteins from thymine-rich genomic sequences. </w:t>
      </w:r>
      <w:r w:rsidRPr="00474CD0">
        <w:rPr>
          <w:i/>
          <w:noProof/>
          <w:lang w:val="en-US"/>
        </w:rPr>
        <w:t xml:space="preserve">Nat Commun. </w:t>
      </w:r>
      <w:r w:rsidRPr="00474CD0">
        <w:rPr>
          <w:noProof/>
          <w:lang w:val="en-US"/>
        </w:rPr>
        <w:t>2020;11(1):781</w:t>
      </w:r>
    </w:p>
    <w:p w14:paraId="7DAC6C1E" w14:textId="3F9BEFDF" w:rsidR="00474CD0" w:rsidRPr="00474CD0" w:rsidRDefault="00474CD0" w:rsidP="00474CD0">
      <w:pPr>
        <w:pStyle w:val="EndNoteBibliography"/>
        <w:ind w:left="720" w:hanging="720"/>
        <w:rPr>
          <w:noProof/>
          <w:lang w:val="en-US"/>
        </w:rPr>
      </w:pPr>
      <w:r w:rsidRPr="00474CD0">
        <w:rPr>
          <w:noProof/>
          <w:lang w:val="en-US"/>
        </w:rPr>
        <w:t>100.</w:t>
      </w:r>
      <w:r w:rsidRPr="00474CD0">
        <w:rPr>
          <w:noProof/>
          <w:lang w:val="en-US"/>
        </w:rPr>
        <w:tab/>
        <w:t xml:space="preserve">Schmitz JF, Ullrich KK, Bornberg-Bauer E. Incipient de novo genes can evolve from frozen accidents that escaped rapid transcript turnover. </w:t>
      </w:r>
      <w:r w:rsidRPr="00474CD0">
        <w:rPr>
          <w:i/>
          <w:noProof/>
          <w:lang w:val="en-US"/>
        </w:rPr>
        <w:t xml:space="preserve">Nat Ecol Evol. </w:t>
      </w:r>
      <w:r w:rsidRPr="00474CD0">
        <w:rPr>
          <w:noProof/>
          <w:lang w:val="en-US"/>
        </w:rPr>
        <w:t>2018;2(10):1626-1632</w:t>
      </w:r>
    </w:p>
    <w:p w14:paraId="5ABCBE8C" w14:textId="5C4E07E4" w:rsidR="00474CD0" w:rsidRPr="00474CD0" w:rsidRDefault="00474CD0" w:rsidP="00474CD0">
      <w:pPr>
        <w:pStyle w:val="EndNoteBibliography"/>
        <w:ind w:left="720" w:hanging="720"/>
        <w:rPr>
          <w:noProof/>
          <w:lang w:val="en-US"/>
        </w:rPr>
      </w:pPr>
      <w:r w:rsidRPr="00474CD0">
        <w:rPr>
          <w:noProof/>
          <w:lang w:val="en-US"/>
        </w:rPr>
        <w:t>101.</w:t>
      </w:r>
      <w:r w:rsidRPr="00474CD0">
        <w:rPr>
          <w:noProof/>
          <w:lang w:val="en-US"/>
        </w:rPr>
        <w:tab/>
        <w:t xml:space="preserve">Dowling D, Schmitz JF, Bornberg-Bauer E. Stochastic Gain and Loss of Novel Transcribed Open Reading Frames in the Human Lineage. </w:t>
      </w:r>
      <w:r w:rsidRPr="00474CD0">
        <w:rPr>
          <w:i/>
          <w:noProof/>
          <w:lang w:val="en-US"/>
        </w:rPr>
        <w:t xml:space="preserve">Genome Biol Evol. </w:t>
      </w:r>
      <w:r w:rsidRPr="00474CD0">
        <w:rPr>
          <w:noProof/>
          <w:lang w:val="en-US"/>
        </w:rPr>
        <w:t>2020;12(11):2183-2195</w:t>
      </w:r>
    </w:p>
    <w:p w14:paraId="15E6E03F" w14:textId="3891936A" w:rsidR="00474CD0" w:rsidRPr="00474CD0" w:rsidRDefault="00474CD0" w:rsidP="00474CD0">
      <w:pPr>
        <w:pStyle w:val="EndNoteBibliography"/>
        <w:ind w:left="720" w:hanging="720"/>
        <w:rPr>
          <w:noProof/>
          <w:lang w:val="en-US"/>
        </w:rPr>
      </w:pPr>
      <w:r w:rsidRPr="00474CD0">
        <w:rPr>
          <w:noProof/>
          <w:lang w:val="en-US"/>
        </w:rPr>
        <w:t>102.</w:t>
      </w:r>
      <w:r w:rsidRPr="00474CD0">
        <w:rPr>
          <w:noProof/>
          <w:lang w:val="en-US"/>
        </w:rPr>
        <w:tab/>
        <w:t xml:space="preserve">Grandchamp A, Berk K, Dohmen E, Bornberg-Bauer E. New Genomic Signals Underlying the Emergence of Human Proto-Genes. </w:t>
      </w:r>
      <w:r w:rsidRPr="00474CD0">
        <w:rPr>
          <w:i/>
          <w:noProof/>
          <w:lang w:val="en-US"/>
        </w:rPr>
        <w:t xml:space="preserve">Genes. </w:t>
      </w:r>
      <w:r w:rsidRPr="00474CD0">
        <w:rPr>
          <w:noProof/>
          <w:lang w:val="en-US"/>
        </w:rPr>
        <w:t>2022;13(2):284</w:t>
      </w:r>
    </w:p>
    <w:p w14:paraId="55358D21" w14:textId="3C6648DC" w:rsidR="00474CD0" w:rsidRPr="00474CD0" w:rsidRDefault="00474CD0" w:rsidP="00474CD0">
      <w:pPr>
        <w:pStyle w:val="EndNoteBibliography"/>
        <w:ind w:left="720" w:hanging="720"/>
        <w:rPr>
          <w:noProof/>
          <w:lang w:val="en-US"/>
        </w:rPr>
      </w:pPr>
      <w:r w:rsidRPr="00474CD0">
        <w:rPr>
          <w:noProof/>
          <w:lang w:val="en-US"/>
        </w:rPr>
        <w:t>103.</w:t>
      </w:r>
      <w:r w:rsidRPr="00474CD0">
        <w:rPr>
          <w:noProof/>
          <w:lang w:val="en-US"/>
        </w:rPr>
        <w:tab/>
        <w:t xml:space="preserve">Klasberg S, Bitard-Feildel T, Callebaut I, Bornberg-Bauer E. Origins and structural properties of novel and de novo protein domains during insect evolution. </w:t>
      </w:r>
      <w:r w:rsidRPr="00474CD0">
        <w:rPr>
          <w:i/>
          <w:noProof/>
          <w:lang w:val="en-US"/>
        </w:rPr>
        <w:t>F</w:t>
      </w:r>
      <w:r w:rsidR="00BB448B">
        <w:rPr>
          <w:i/>
          <w:noProof/>
          <w:lang w:val="en-US"/>
        </w:rPr>
        <w:t>EBS J</w:t>
      </w:r>
      <w:r w:rsidRPr="00474CD0">
        <w:rPr>
          <w:i/>
          <w:noProof/>
          <w:lang w:val="en-US"/>
        </w:rPr>
        <w:t xml:space="preserve">. </w:t>
      </w:r>
      <w:r w:rsidRPr="00474CD0">
        <w:rPr>
          <w:noProof/>
          <w:lang w:val="en-US"/>
        </w:rPr>
        <w:t>2018;285(14):2605-2625</w:t>
      </w:r>
    </w:p>
    <w:p w14:paraId="02740654" w14:textId="1649E317" w:rsidR="00474CD0" w:rsidRPr="00BB448B" w:rsidRDefault="00474CD0" w:rsidP="00474CD0">
      <w:pPr>
        <w:pStyle w:val="EndNoteBibliography"/>
        <w:ind w:left="720" w:hanging="720"/>
        <w:rPr>
          <w:noProof/>
          <w:lang w:val="en-US"/>
        </w:rPr>
      </w:pPr>
      <w:r w:rsidRPr="00474CD0">
        <w:rPr>
          <w:noProof/>
          <w:lang w:val="en-US"/>
        </w:rPr>
        <w:t>104.</w:t>
      </w:r>
      <w:r w:rsidRPr="00474CD0">
        <w:rPr>
          <w:noProof/>
          <w:lang w:val="en-US"/>
        </w:rPr>
        <w:tab/>
        <w:t xml:space="preserve">Watson AK, Lopez P, Bapteste E. Hundreds of out-of-frame remodeled gene families in the </w:t>
      </w:r>
      <w:r w:rsidRPr="00474CD0">
        <w:rPr>
          <w:i/>
          <w:noProof/>
          <w:lang w:val="en-US"/>
        </w:rPr>
        <w:t xml:space="preserve">Escherichia coli </w:t>
      </w:r>
      <w:r w:rsidRPr="00474CD0">
        <w:rPr>
          <w:noProof/>
          <w:lang w:val="en-US"/>
        </w:rPr>
        <w:t xml:space="preserve">pangenome. </w:t>
      </w:r>
      <w:r w:rsidRPr="00BB448B">
        <w:rPr>
          <w:i/>
          <w:noProof/>
          <w:lang w:val="en-US"/>
        </w:rPr>
        <w:t xml:space="preserve">Mol Biol Evol. </w:t>
      </w:r>
      <w:r w:rsidRPr="00BB448B">
        <w:rPr>
          <w:noProof/>
          <w:lang w:val="en-US"/>
        </w:rPr>
        <w:t>2021;39</w:t>
      </w:r>
      <w:r w:rsidR="00BB448B">
        <w:rPr>
          <w:noProof/>
          <w:lang w:val="en-US"/>
        </w:rPr>
        <w:t>(1):msab329</w:t>
      </w:r>
    </w:p>
    <w:p w14:paraId="1BAB5183" w14:textId="3823881A" w:rsidR="0021577B" w:rsidRDefault="00474CD0" w:rsidP="00474CD0">
      <w:pPr>
        <w:spacing w:line="360" w:lineRule="auto"/>
        <w:jc w:val="both"/>
        <w:rPr>
          <w:rStyle w:val="StrongEmphasis"/>
          <w:b w:val="0"/>
          <w:bCs w:val="0"/>
          <w:lang w:val="en-US"/>
        </w:rPr>
      </w:pPr>
      <w:r>
        <w:rPr>
          <w:lang w:val="en-US"/>
        </w:rPr>
        <w:fldChar w:fldCharType="end"/>
      </w:r>
      <w:r w:rsidR="00263D58">
        <w:rPr>
          <w:rStyle w:val="StrongEmphasis"/>
          <w:smallCaps/>
          <w:lang w:val="en-US"/>
        </w:rPr>
        <w:br w:type="page"/>
      </w:r>
    </w:p>
    <w:p w14:paraId="3EDC7C72" w14:textId="77777777" w:rsidR="0050180E" w:rsidRDefault="0050180E">
      <w:pPr>
        <w:pStyle w:val="Textbody"/>
        <w:spacing w:line="360" w:lineRule="auto"/>
        <w:jc w:val="both"/>
        <w:rPr>
          <w:rStyle w:val="StrongEmphasis"/>
          <w:rFonts w:ascii="Times New Roman" w:hAnsi="Times New Roman" w:cs="Times New Roman"/>
          <w:smallCaps/>
          <w:sz w:val="28"/>
          <w:szCs w:val="28"/>
        </w:rPr>
        <w:sectPr w:rsidR="0050180E">
          <w:type w:val="continuous"/>
          <w:pgSz w:w="12240" w:h="15840"/>
          <w:pgMar w:top="1134" w:right="1134" w:bottom="1134" w:left="1134" w:header="720" w:footer="720" w:gutter="0"/>
          <w:cols w:space="0"/>
          <w:titlePg/>
          <w:docGrid w:linePitch="360"/>
        </w:sectPr>
      </w:pPr>
    </w:p>
    <w:p w14:paraId="107CE040" w14:textId="77777777" w:rsidR="0050180E" w:rsidRDefault="0050180E" w:rsidP="0050180E">
      <w:pPr>
        <w:tabs>
          <w:tab w:val="left" w:pos="1560"/>
          <w:tab w:val="left" w:pos="2410"/>
          <w:tab w:val="left" w:pos="3544"/>
          <w:tab w:val="left" w:pos="4678"/>
          <w:tab w:val="left" w:pos="4820"/>
          <w:tab w:val="left" w:pos="6379"/>
          <w:tab w:val="left" w:pos="8222"/>
          <w:tab w:val="left" w:pos="9781"/>
        </w:tabs>
        <w:rPr>
          <w:b/>
          <w:bCs/>
          <w:sz w:val="18"/>
          <w:szCs w:val="18"/>
          <w:lang w:val="en-US"/>
        </w:rPr>
      </w:pPr>
      <w:r>
        <w:rPr>
          <w:b/>
          <w:bCs/>
          <w:sz w:val="18"/>
          <w:szCs w:val="18"/>
          <w:lang w:val="en-US"/>
        </w:rPr>
        <w:lastRenderedPageBreak/>
        <w:t>dataset</w:t>
      </w:r>
      <w:r>
        <w:rPr>
          <w:b/>
          <w:bCs/>
          <w:sz w:val="18"/>
          <w:szCs w:val="18"/>
          <w:lang w:val="en-US"/>
        </w:rPr>
        <w:tab/>
        <w:t>class</w:t>
      </w:r>
      <w:r>
        <w:rPr>
          <w:b/>
          <w:bCs/>
          <w:sz w:val="18"/>
          <w:szCs w:val="18"/>
          <w:lang w:val="en-US"/>
        </w:rPr>
        <w:tab/>
        <w:t>sequences</w:t>
      </w:r>
      <w:r>
        <w:rPr>
          <w:b/>
          <w:bCs/>
          <w:sz w:val="18"/>
          <w:szCs w:val="18"/>
          <w:lang w:val="en-US"/>
        </w:rPr>
        <w:tab/>
        <w:t>aa</w:t>
      </w:r>
      <w:r>
        <w:rPr>
          <w:b/>
          <w:bCs/>
          <w:sz w:val="18"/>
          <w:szCs w:val="18"/>
          <w:lang w:val="en-US"/>
        </w:rPr>
        <w:tab/>
        <w:t>sequences with FS</w:t>
      </w:r>
      <w:r>
        <w:rPr>
          <w:b/>
          <w:bCs/>
          <w:sz w:val="18"/>
          <w:szCs w:val="18"/>
          <w:lang w:val="en-US"/>
        </w:rPr>
        <w:tab/>
        <w:t>sequences without FS</w:t>
      </w:r>
      <w:r>
        <w:rPr>
          <w:b/>
          <w:bCs/>
          <w:sz w:val="18"/>
          <w:szCs w:val="18"/>
          <w:lang w:val="en-US"/>
        </w:rPr>
        <w:tab/>
        <w:t>aa in FS</w:t>
      </w:r>
      <w:r>
        <w:rPr>
          <w:b/>
          <w:bCs/>
          <w:sz w:val="18"/>
          <w:szCs w:val="18"/>
          <w:lang w:val="en-US"/>
        </w:rPr>
        <w:tab/>
        <w:t>aa outside of FS</w:t>
      </w:r>
    </w:p>
    <w:p w14:paraId="21B3A628" w14:textId="77777777" w:rsidR="0050180E" w:rsidRDefault="0050180E" w:rsidP="0050180E">
      <w:pPr>
        <w:tabs>
          <w:tab w:val="left" w:pos="1560"/>
          <w:tab w:val="left" w:pos="2410"/>
          <w:tab w:val="left" w:pos="3544"/>
          <w:tab w:val="left" w:pos="4678"/>
          <w:tab w:val="left" w:pos="4820"/>
          <w:tab w:val="left" w:pos="6379"/>
          <w:tab w:val="left" w:pos="8222"/>
          <w:tab w:val="left" w:pos="9781"/>
        </w:tabs>
        <w:rPr>
          <w:sz w:val="18"/>
          <w:szCs w:val="18"/>
          <w:lang w:val="en-US"/>
        </w:rPr>
      </w:pPr>
      <w:proofErr w:type="spellStart"/>
      <w:r>
        <w:rPr>
          <w:sz w:val="18"/>
          <w:szCs w:val="18"/>
          <w:lang w:val="en-US"/>
        </w:rPr>
        <w:t>SCOPe</w:t>
      </w:r>
      <w:proofErr w:type="spellEnd"/>
      <w:r>
        <w:rPr>
          <w:sz w:val="18"/>
          <w:szCs w:val="18"/>
          <w:lang w:val="en-US"/>
        </w:rPr>
        <w:tab/>
        <w:t>a</w:t>
      </w:r>
      <w:r>
        <w:rPr>
          <w:sz w:val="18"/>
          <w:szCs w:val="18"/>
          <w:lang w:val="en-US"/>
        </w:rPr>
        <w:tab/>
        <w:t>2507</w:t>
      </w:r>
      <w:r>
        <w:rPr>
          <w:sz w:val="18"/>
          <w:szCs w:val="18"/>
          <w:lang w:val="en-US"/>
        </w:rPr>
        <w:tab/>
        <w:t>347268</w:t>
      </w:r>
      <w:r>
        <w:rPr>
          <w:sz w:val="18"/>
          <w:szCs w:val="18"/>
          <w:lang w:val="en-US"/>
        </w:rPr>
        <w:tab/>
        <w:t>2507 (100.0)</w:t>
      </w:r>
      <w:r>
        <w:rPr>
          <w:sz w:val="18"/>
          <w:szCs w:val="18"/>
          <w:lang w:val="en-US"/>
        </w:rPr>
        <w:tab/>
        <w:t>0 (0.0)</w:t>
      </w:r>
      <w:r>
        <w:rPr>
          <w:sz w:val="18"/>
          <w:szCs w:val="18"/>
          <w:lang w:val="en-US"/>
        </w:rPr>
        <w:tab/>
        <w:t>309100 (89.0)</w:t>
      </w:r>
      <w:r>
        <w:rPr>
          <w:sz w:val="18"/>
          <w:szCs w:val="18"/>
          <w:lang w:val="en-US"/>
        </w:rPr>
        <w:tab/>
        <w:t>38168 (11.0)</w:t>
      </w:r>
    </w:p>
    <w:p w14:paraId="03FA1B23" w14:textId="77777777" w:rsidR="0050180E" w:rsidRDefault="0050180E" w:rsidP="0050180E">
      <w:pPr>
        <w:tabs>
          <w:tab w:val="left" w:pos="1560"/>
          <w:tab w:val="left" w:pos="2410"/>
          <w:tab w:val="left" w:pos="3544"/>
          <w:tab w:val="left" w:pos="4678"/>
          <w:tab w:val="left" w:pos="4820"/>
          <w:tab w:val="left" w:pos="6379"/>
          <w:tab w:val="left" w:pos="8222"/>
          <w:tab w:val="left" w:pos="9781"/>
        </w:tabs>
        <w:rPr>
          <w:sz w:val="18"/>
          <w:szCs w:val="18"/>
          <w:lang w:val="en-US"/>
        </w:rPr>
      </w:pPr>
      <w:proofErr w:type="spellStart"/>
      <w:r>
        <w:rPr>
          <w:sz w:val="18"/>
          <w:szCs w:val="18"/>
          <w:lang w:val="en-US"/>
        </w:rPr>
        <w:t>SCOPe</w:t>
      </w:r>
      <w:proofErr w:type="spellEnd"/>
      <w:r>
        <w:rPr>
          <w:sz w:val="18"/>
          <w:szCs w:val="18"/>
          <w:lang w:val="en-US"/>
        </w:rPr>
        <w:tab/>
        <w:t>b</w:t>
      </w:r>
      <w:r>
        <w:rPr>
          <w:sz w:val="18"/>
          <w:szCs w:val="18"/>
          <w:lang w:val="en-US"/>
        </w:rPr>
        <w:tab/>
        <w:t>2511</w:t>
      </w:r>
      <w:r>
        <w:rPr>
          <w:sz w:val="18"/>
          <w:szCs w:val="18"/>
          <w:lang w:val="en-US"/>
        </w:rPr>
        <w:tab/>
        <w:t>366584</w:t>
      </w:r>
      <w:r>
        <w:rPr>
          <w:sz w:val="18"/>
          <w:szCs w:val="18"/>
          <w:lang w:val="en-US"/>
        </w:rPr>
        <w:tab/>
        <w:t>2511 (100.0)</w:t>
      </w:r>
      <w:r>
        <w:rPr>
          <w:sz w:val="18"/>
          <w:szCs w:val="18"/>
          <w:lang w:val="en-US"/>
        </w:rPr>
        <w:tab/>
        <w:t>0 (0.0)</w:t>
      </w:r>
      <w:r>
        <w:rPr>
          <w:sz w:val="18"/>
          <w:szCs w:val="18"/>
          <w:lang w:val="en-US"/>
        </w:rPr>
        <w:tab/>
        <w:t>322970 (88.1)</w:t>
      </w:r>
      <w:r>
        <w:rPr>
          <w:sz w:val="18"/>
          <w:szCs w:val="18"/>
          <w:lang w:val="en-US"/>
        </w:rPr>
        <w:tab/>
        <w:t>43614 (11.9)</w:t>
      </w:r>
    </w:p>
    <w:p w14:paraId="2CEFAF95" w14:textId="77777777" w:rsidR="0050180E" w:rsidRDefault="0050180E" w:rsidP="0050180E">
      <w:pPr>
        <w:tabs>
          <w:tab w:val="left" w:pos="1560"/>
          <w:tab w:val="left" w:pos="2410"/>
          <w:tab w:val="left" w:pos="3544"/>
          <w:tab w:val="left" w:pos="4678"/>
          <w:tab w:val="left" w:pos="4820"/>
          <w:tab w:val="left" w:pos="6379"/>
          <w:tab w:val="left" w:pos="8222"/>
          <w:tab w:val="left" w:pos="9781"/>
        </w:tabs>
        <w:rPr>
          <w:sz w:val="18"/>
          <w:szCs w:val="18"/>
          <w:lang w:val="en-US"/>
        </w:rPr>
      </w:pPr>
      <w:proofErr w:type="spellStart"/>
      <w:r>
        <w:rPr>
          <w:sz w:val="18"/>
          <w:szCs w:val="18"/>
          <w:lang w:val="en-US"/>
        </w:rPr>
        <w:t>SCOPe</w:t>
      </w:r>
      <w:proofErr w:type="spellEnd"/>
      <w:r>
        <w:rPr>
          <w:sz w:val="18"/>
          <w:szCs w:val="18"/>
          <w:lang w:val="en-US"/>
        </w:rPr>
        <w:tab/>
        <w:t>c</w:t>
      </w:r>
      <w:r>
        <w:rPr>
          <w:sz w:val="18"/>
          <w:szCs w:val="18"/>
          <w:lang w:val="en-US"/>
        </w:rPr>
        <w:tab/>
        <w:t>2841</w:t>
      </w:r>
      <w:r>
        <w:rPr>
          <w:sz w:val="18"/>
          <w:szCs w:val="18"/>
          <w:lang w:val="en-US"/>
        </w:rPr>
        <w:tab/>
        <w:t>688643</w:t>
      </w:r>
      <w:r>
        <w:rPr>
          <w:sz w:val="18"/>
          <w:szCs w:val="18"/>
          <w:lang w:val="en-US"/>
        </w:rPr>
        <w:tab/>
        <w:t>2841 (100.0)</w:t>
      </w:r>
      <w:r>
        <w:rPr>
          <w:sz w:val="18"/>
          <w:szCs w:val="18"/>
          <w:lang w:val="en-US"/>
        </w:rPr>
        <w:tab/>
        <w:t>0 (0.0)</w:t>
      </w:r>
      <w:r>
        <w:rPr>
          <w:sz w:val="18"/>
          <w:szCs w:val="18"/>
          <w:lang w:val="en-US"/>
        </w:rPr>
        <w:tab/>
        <w:t>633955 (92.1)</w:t>
      </w:r>
      <w:r>
        <w:rPr>
          <w:sz w:val="18"/>
          <w:szCs w:val="18"/>
          <w:lang w:val="en-US"/>
        </w:rPr>
        <w:tab/>
        <w:t>54688 (7.9)</w:t>
      </w:r>
    </w:p>
    <w:p w14:paraId="022FC4DE" w14:textId="77777777" w:rsidR="0050180E" w:rsidRDefault="0050180E" w:rsidP="0050180E">
      <w:pPr>
        <w:tabs>
          <w:tab w:val="left" w:pos="1560"/>
          <w:tab w:val="left" w:pos="2410"/>
          <w:tab w:val="left" w:pos="3544"/>
          <w:tab w:val="left" w:pos="4678"/>
          <w:tab w:val="left" w:pos="4820"/>
          <w:tab w:val="left" w:pos="6379"/>
          <w:tab w:val="left" w:pos="8222"/>
          <w:tab w:val="left" w:pos="9781"/>
        </w:tabs>
        <w:rPr>
          <w:sz w:val="18"/>
          <w:szCs w:val="18"/>
          <w:lang w:val="en-US"/>
        </w:rPr>
      </w:pPr>
      <w:proofErr w:type="spellStart"/>
      <w:r>
        <w:rPr>
          <w:sz w:val="18"/>
          <w:szCs w:val="18"/>
          <w:lang w:val="en-US"/>
        </w:rPr>
        <w:t>SCOPe</w:t>
      </w:r>
      <w:proofErr w:type="spellEnd"/>
      <w:r>
        <w:rPr>
          <w:sz w:val="18"/>
          <w:szCs w:val="18"/>
          <w:lang w:val="en-US"/>
        </w:rPr>
        <w:tab/>
        <w:t>d</w:t>
      </w:r>
      <w:r>
        <w:rPr>
          <w:sz w:val="18"/>
          <w:szCs w:val="18"/>
          <w:lang w:val="en-US"/>
        </w:rPr>
        <w:tab/>
        <w:t>3026</w:t>
      </w:r>
      <w:r>
        <w:rPr>
          <w:sz w:val="18"/>
          <w:szCs w:val="18"/>
          <w:lang w:val="en-US"/>
        </w:rPr>
        <w:tab/>
        <w:t>455400</w:t>
      </w:r>
      <w:r>
        <w:rPr>
          <w:sz w:val="18"/>
          <w:szCs w:val="18"/>
          <w:lang w:val="en-US"/>
        </w:rPr>
        <w:tab/>
        <w:t>3026 (100.0)</w:t>
      </w:r>
      <w:r>
        <w:rPr>
          <w:sz w:val="18"/>
          <w:szCs w:val="18"/>
          <w:lang w:val="en-US"/>
        </w:rPr>
        <w:tab/>
        <w:t>0 (0.0)</w:t>
      </w:r>
      <w:r>
        <w:rPr>
          <w:sz w:val="18"/>
          <w:szCs w:val="18"/>
          <w:lang w:val="en-US"/>
        </w:rPr>
        <w:tab/>
        <w:t>410347 (90.1)</w:t>
      </w:r>
      <w:r>
        <w:rPr>
          <w:sz w:val="18"/>
          <w:szCs w:val="18"/>
          <w:lang w:val="en-US"/>
        </w:rPr>
        <w:tab/>
        <w:t>45053 (9.9)</w:t>
      </w:r>
    </w:p>
    <w:p w14:paraId="7DA0350A" w14:textId="77777777" w:rsidR="0050180E" w:rsidRDefault="0050180E" w:rsidP="0050180E">
      <w:pPr>
        <w:tabs>
          <w:tab w:val="left" w:pos="1560"/>
          <w:tab w:val="left" w:pos="2410"/>
          <w:tab w:val="left" w:pos="3544"/>
          <w:tab w:val="left" w:pos="4678"/>
          <w:tab w:val="left" w:pos="4820"/>
          <w:tab w:val="left" w:pos="6379"/>
          <w:tab w:val="left" w:pos="8222"/>
          <w:tab w:val="left" w:pos="9781"/>
        </w:tabs>
        <w:rPr>
          <w:sz w:val="18"/>
          <w:szCs w:val="18"/>
          <w:lang w:val="en-US"/>
        </w:rPr>
      </w:pPr>
      <w:proofErr w:type="spellStart"/>
      <w:r>
        <w:rPr>
          <w:sz w:val="18"/>
          <w:szCs w:val="18"/>
          <w:lang w:val="en-US"/>
        </w:rPr>
        <w:t>DisProt</w:t>
      </w:r>
      <w:proofErr w:type="spellEnd"/>
      <w:r>
        <w:rPr>
          <w:sz w:val="18"/>
          <w:szCs w:val="18"/>
          <w:lang w:val="en-US"/>
        </w:rPr>
        <w:t xml:space="preserve"> v8.0.2</w:t>
      </w:r>
      <w:r>
        <w:rPr>
          <w:sz w:val="18"/>
          <w:szCs w:val="18"/>
          <w:lang w:val="en-US"/>
        </w:rPr>
        <w:tab/>
      </w:r>
      <w:r>
        <w:rPr>
          <w:sz w:val="18"/>
          <w:szCs w:val="18"/>
          <w:lang w:val="en-US"/>
        </w:rPr>
        <w:tab/>
        <w:t>3166</w:t>
      </w:r>
      <w:r>
        <w:rPr>
          <w:sz w:val="18"/>
          <w:szCs w:val="18"/>
          <w:lang w:val="en-US"/>
        </w:rPr>
        <w:tab/>
        <w:t>209812</w:t>
      </w:r>
      <w:r>
        <w:rPr>
          <w:sz w:val="18"/>
          <w:szCs w:val="18"/>
          <w:lang w:val="en-US"/>
        </w:rPr>
        <w:tab/>
        <w:t>2418 (76.4)</w:t>
      </w:r>
      <w:r>
        <w:rPr>
          <w:sz w:val="18"/>
          <w:szCs w:val="18"/>
          <w:lang w:val="en-US"/>
        </w:rPr>
        <w:tab/>
        <w:t>748 (23.6)</w:t>
      </w:r>
      <w:r>
        <w:rPr>
          <w:sz w:val="18"/>
          <w:szCs w:val="18"/>
          <w:lang w:val="en-US"/>
        </w:rPr>
        <w:tab/>
        <w:t>105390 (50.2)</w:t>
      </w:r>
      <w:r>
        <w:rPr>
          <w:sz w:val="18"/>
          <w:szCs w:val="18"/>
          <w:lang w:val="en-US"/>
        </w:rPr>
        <w:tab/>
        <w:t>104422 (49.8)</w:t>
      </w:r>
    </w:p>
    <w:p w14:paraId="061FA9EA" w14:textId="77777777" w:rsidR="0050180E" w:rsidRDefault="0050180E" w:rsidP="0050180E">
      <w:pPr>
        <w:tabs>
          <w:tab w:val="left" w:pos="1560"/>
          <w:tab w:val="left" w:pos="2410"/>
          <w:tab w:val="left" w:pos="3544"/>
          <w:tab w:val="left" w:pos="4678"/>
          <w:tab w:val="left" w:pos="4820"/>
          <w:tab w:val="left" w:pos="6379"/>
          <w:tab w:val="left" w:pos="8222"/>
          <w:tab w:val="left" w:pos="9781"/>
        </w:tabs>
        <w:rPr>
          <w:sz w:val="18"/>
          <w:szCs w:val="18"/>
          <w:lang w:val="en-US"/>
        </w:rPr>
      </w:pPr>
      <w:r>
        <w:rPr>
          <w:sz w:val="18"/>
          <w:szCs w:val="18"/>
          <w:lang w:val="en-US"/>
        </w:rPr>
        <w:t>OPM</w:t>
      </w:r>
      <w:r>
        <w:rPr>
          <w:sz w:val="18"/>
          <w:szCs w:val="18"/>
          <w:lang w:val="en-US"/>
        </w:rPr>
        <w:tab/>
        <w:t>polytopic</w:t>
      </w:r>
      <w:r>
        <w:rPr>
          <w:sz w:val="18"/>
          <w:szCs w:val="18"/>
          <w:lang w:val="en-US"/>
        </w:rPr>
        <w:tab/>
        <w:t>1330</w:t>
      </w:r>
      <w:r>
        <w:rPr>
          <w:sz w:val="18"/>
          <w:szCs w:val="18"/>
          <w:lang w:val="en-US"/>
        </w:rPr>
        <w:tab/>
        <w:t>186220</w:t>
      </w:r>
      <w:r>
        <w:rPr>
          <w:sz w:val="18"/>
          <w:szCs w:val="18"/>
          <w:lang w:val="en-US"/>
        </w:rPr>
        <w:tab/>
        <w:t>1328 (99.8)</w:t>
      </w:r>
      <w:r>
        <w:rPr>
          <w:sz w:val="18"/>
          <w:szCs w:val="18"/>
          <w:lang w:val="en-US"/>
        </w:rPr>
        <w:tab/>
        <w:t>2 (0.2)</w:t>
      </w:r>
      <w:r>
        <w:rPr>
          <w:sz w:val="18"/>
          <w:szCs w:val="18"/>
          <w:lang w:val="en-US"/>
        </w:rPr>
        <w:tab/>
        <w:t>181396 (97.4)</w:t>
      </w:r>
      <w:r>
        <w:rPr>
          <w:sz w:val="18"/>
          <w:szCs w:val="18"/>
          <w:lang w:val="en-US"/>
        </w:rPr>
        <w:tab/>
        <w:t>4824 (2.6)</w:t>
      </w:r>
    </w:p>
    <w:p w14:paraId="07C621FF" w14:textId="77777777" w:rsidR="0050180E" w:rsidRDefault="0050180E" w:rsidP="0050180E">
      <w:pPr>
        <w:tabs>
          <w:tab w:val="left" w:pos="1560"/>
          <w:tab w:val="left" w:pos="2410"/>
          <w:tab w:val="left" w:pos="3544"/>
          <w:tab w:val="left" w:pos="4678"/>
          <w:tab w:val="left" w:pos="4820"/>
          <w:tab w:val="left" w:pos="6379"/>
          <w:tab w:val="left" w:pos="8222"/>
          <w:tab w:val="left" w:pos="9781"/>
        </w:tabs>
        <w:rPr>
          <w:sz w:val="18"/>
          <w:szCs w:val="18"/>
          <w:lang w:val="en-US"/>
        </w:rPr>
      </w:pPr>
      <w:r>
        <w:rPr>
          <w:sz w:val="18"/>
          <w:szCs w:val="18"/>
          <w:lang w:val="en-US"/>
        </w:rPr>
        <w:t>OPM</w:t>
      </w:r>
      <w:r>
        <w:rPr>
          <w:sz w:val="18"/>
          <w:szCs w:val="18"/>
          <w:lang w:val="en-US"/>
        </w:rPr>
        <w:tab/>
      </w:r>
      <w:proofErr w:type="spellStart"/>
      <w:r>
        <w:rPr>
          <w:sz w:val="18"/>
          <w:szCs w:val="18"/>
          <w:lang w:val="en-US"/>
        </w:rPr>
        <w:t>bitopic</w:t>
      </w:r>
      <w:proofErr w:type="spellEnd"/>
      <w:r>
        <w:rPr>
          <w:sz w:val="18"/>
          <w:szCs w:val="18"/>
          <w:lang w:val="en-US"/>
        </w:rPr>
        <w:tab/>
        <w:t>203</w:t>
      </w:r>
      <w:r>
        <w:rPr>
          <w:sz w:val="18"/>
          <w:szCs w:val="18"/>
          <w:lang w:val="en-US"/>
        </w:rPr>
        <w:tab/>
        <w:t>4390</w:t>
      </w:r>
      <w:r>
        <w:rPr>
          <w:sz w:val="18"/>
          <w:szCs w:val="18"/>
          <w:lang w:val="en-US"/>
        </w:rPr>
        <w:tab/>
        <w:t>202 (99.5)</w:t>
      </w:r>
      <w:r>
        <w:rPr>
          <w:sz w:val="18"/>
          <w:szCs w:val="18"/>
          <w:lang w:val="en-US"/>
        </w:rPr>
        <w:tab/>
        <w:t>1 (0.5)</w:t>
      </w:r>
      <w:r>
        <w:rPr>
          <w:sz w:val="18"/>
          <w:szCs w:val="18"/>
          <w:lang w:val="en-US"/>
        </w:rPr>
        <w:tab/>
        <w:t>4025 (91.7)</w:t>
      </w:r>
      <w:r>
        <w:rPr>
          <w:sz w:val="18"/>
          <w:szCs w:val="18"/>
          <w:lang w:val="en-US"/>
        </w:rPr>
        <w:tab/>
        <w:t>365 (8.3)</w:t>
      </w:r>
    </w:p>
    <w:p w14:paraId="5712D8A6" w14:textId="77777777" w:rsidR="0050180E" w:rsidRDefault="0050180E" w:rsidP="0050180E">
      <w:pPr>
        <w:tabs>
          <w:tab w:val="left" w:pos="1560"/>
          <w:tab w:val="left" w:pos="2410"/>
          <w:tab w:val="left" w:pos="3544"/>
          <w:tab w:val="left" w:pos="4678"/>
          <w:tab w:val="left" w:pos="4820"/>
          <w:tab w:val="left" w:pos="6379"/>
          <w:tab w:val="left" w:pos="8222"/>
          <w:tab w:val="left" w:pos="9781"/>
        </w:tabs>
        <w:rPr>
          <w:sz w:val="18"/>
          <w:szCs w:val="18"/>
          <w:lang w:val="en-US"/>
        </w:rPr>
      </w:pPr>
      <w:r>
        <w:rPr>
          <w:sz w:val="18"/>
          <w:szCs w:val="18"/>
          <w:lang w:val="en-US"/>
        </w:rPr>
        <w:t>OPM</w:t>
      </w:r>
      <w:r>
        <w:rPr>
          <w:sz w:val="18"/>
          <w:szCs w:val="18"/>
          <w:lang w:val="en-US"/>
        </w:rPr>
        <w:tab/>
        <w:t>beta</w:t>
      </w:r>
      <w:r>
        <w:rPr>
          <w:sz w:val="18"/>
          <w:szCs w:val="18"/>
          <w:lang w:val="en-US"/>
        </w:rPr>
        <w:tab/>
        <w:t>165</w:t>
      </w:r>
      <w:r>
        <w:rPr>
          <w:sz w:val="18"/>
          <w:szCs w:val="18"/>
          <w:lang w:val="en-US"/>
        </w:rPr>
        <w:tab/>
        <w:t>37320</w:t>
      </w:r>
      <w:r>
        <w:rPr>
          <w:sz w:val="18"/>
          <w:szCs w:val="18"/>
          <w:lang w:val="en-US"/>
        </w:rPr>
        <w:tab/>
        <w:t>164 (99.4)</w:t>
      </w:r>
      <w:r>
        <w:rPr>
          <w:sz w:val="18"/>
          <w:szCs w:val="18"/>
          <w:lang w:val="en-US"/>
        </w:rPr>
        <w:tab/>
        <w:t>1 (0.6)</w:t>
      </w:r>
      <w:r>
        <w:rPr>
          <w:sz w:val="18"/>
          <w:szCs w:val="18"/>
          <w:lang w:val="en-US"/>
        </w:rPr>
        <w:tab/>
        <w:t>33986 (91.1)</w:t>
      </w:r>
      <w:r>
        <w:rPr>
          <w:sz w:val="18"/>
          <w:szCs w:val="18"/>
          <w:lang w:val="en-US"/>
        </w:rPr>
        <w:tab/>
        <w:t>3334 (8.9)</w:t>
      </w:r>
    </w:p>
    <w:p w14:paraId="090E4E2C" w14:textId="77777777" w:rsidR="0050180E" w:rsidRDefault="0050180E" w:rsidP="0050180E">
      <w:pPr>
        <w:spacing w:line="360" w:lineRule="auto"/>
        <w:jc w:val="both"/>
        <w:rPr>
          <w:lang w:val="en-US"/>
        </w:rPr>
      </w:pPr>
    </w:p>
    <w:p w14:paraId="04D996C0" w14:textId="77777777" w:rsidR="0050180E" w:rsidRDefault="0050180E" w:rsidP="0050180E">
      <w:pPr>
        <w:spacing w:line="360" w:lineRule="auto"/>
        <w:jc w:val="both"/>
        <w:rPr>
          <w:b/>
          <w:bCs/>
          <w:lang w:val="en-US"/>
        </w:rPr>
      </w:pPr>
      <w:r>
        <w:rPr>
          <w:b/>
          <w:bCs/>
          <w:lang w:val="en-US"/>
        </w:rPr>
        <w:t>Table 1. Foldable segments (FS) in the non-redundant sequence datasets.</w:t>
      </w:r>
    </w:p>
    <w:p w14:paraId="0B031658" w14:textId="2AD6C007" w:rsidR="0050180E" w:rsidRPr="0050180E" w:rsidRDefault="0050180E" w:rsidP="0050180E">
      <w:pPr>
        <w:spacing w:line="360" w:lineRule="auto"/>
        <w:jc w:val="both"/>
        <w:rPr>
          <w:rStyle w:val="StrongEmphasis"/>
          <w:smallCaps/>
          <w:sz w:val="28"/>
          <w:szCs w:val="28"/>
          <w:lang w:val="en-US"/>
        </w:rPr>
        <w:sectPr w:rsidR="0050180E" w:rsidRPr="0050180E" w:rsidSect="0050180E">
          <w:pgSz w:w="15840" w:h="12240" w:orient="landscape"/>
          <w:pgMar w:top="1134" w:right="1134" w:bottom="1134" w:left="1134" w:header="720" w:footer="720" w:gutter="0"/>
          <w:cols w:space="0"/>
          <w:titlePg/>
          <w:docGrid w:linePitch="360"/>
        </w:sectPr>
      </w:pPr>
      <w:r>
        <w:rPr>
          <w:lang w:val="en-US"/>
        </w:rPr>
        <w:t>T</w:t>
      </w:r>
      <w:r w:rsidR="00784817">
        <w:rPr>
          <w:lang w:val="en-US"/>
        </w:rPr>
        <w:t xml:space="preserve">otal </w:t>
      </w:r>
      <w:r>
        <w:rPr>
          <w:lang w:val="en-US"/>
        </w:rPr>
        <w:t>number of sequences and amino acids (aa) of each dataset, as well as their number (and percentage) of sequences with and without foldable segment(s), and the number (and percentage) of residues found in or outside of foldable segments. The datasets are those of soluble domains with known 3D structures (</w:t>
      </w:r>
      <w:proofErr w:type="spellStart"/>
      <w:r>
        <w:rPr>
          <w:lang w:val="en-US"/>
        </w:rPr>
        <w:t>SCOPe</w:t>
      </w:r>
      <w:proofErr w:type="spellEnd"/>
      <w:r>
        <w:rPr>
          <w:lang w:val="en-US"/>
        </w:rPr>
        <w:t>), transmembrane domains with known 3D structure (OPM) and disordered segments (</w:t>
      </w:r>
      <w:proofErr w:type="spellStart"/>
      <w:r>
        <w:rPr>
          <w:lang w:val="en-US"/>
        </w:rPr>
        <w:t>DisProt</w:t>
      </w:r>
      <w:proofErr w:type="spellEnd"/>
      <w:r>
        <w:rPr>
          <w:lang w:val="en-US"/>
        </w:rPr>
        <w:t xml:space="preserve"> v8.0.) (</w:t>
      </w:r>
      <w:proofErr w:type="gramStart"/>
      <w:r>
        <w:rPr>
          <w:lang w:val="en-US"/>
        </w:rPr>
        <w:t>see</w:t>
      </w:r>
      <w:proofErr w:type="gramEnd"/>
      <w:r>
        <w:rPr>
          <w:lang w:val="en-US"/>
        </w:rPr>
        <w:t xml:space="preserve"> </w:t>
      </w:r>
      <w:r>
        <w:rPr>
          <w:i/>
          <w:iCs/>
          <w:lang w:val="en-US"/>
        </w:rPr>
        <w:t>Materials and Methods</w:t>
      </w:r>
      <w:r>
        <w:rPr>
          <w:lang w:val="en-US"/>
        </w:rPr>
        <w:t xml:space="preserve"> for details). OPM classes have been shortened to polytopic for alpha-helical polytopic domains, </w:t>
      </w:r>
      <w:proofErr w:type="spellStart"/>
      <w:r>
        <w:rPr>
          <w:lang w:val="en-US"/>
        </w:rPr>
        <w:t>bitopic</w:t>
      </w:r>
      <w:proofErr w:type="spellEnd"/>
      <w:r>
        <w:rPr>
          <w:lang w:val="en-US"/>
        </w:rPr>
        <w:t xml:space="preserve"> for alpha-helical </w:t>
      </w:r>
      <w:proofErr w:type="spellStart"/>
      <w:r>
        <w:rPr>
          <w:lang w:val="en-US"/>
        </w:rPr>
        <w:t>bitopic</w:t>
      </w:r>
      <w:proofErr w:type="spellEnd"/>
      <w:r>
        <w:rPr>
          <w:lang w:val="en-US"/>
        </w:rPr>
        <w:t xml:space="preserve"> domains and beta for beta-barrels.</w:t>
      </w:r>
      <w:r w:rsidRPr="0050180E">
        <w:rPr>
          <w:rStyle w:val="StrongEmphasis"/>
          <w:smallCaps/>
          <w:sz w:val="28"/>
          <w:szCs w:val="28"/>
          <w:lang w:val="en-US"/>
        </w:rPr>
        <w:t xml:space="preserve"> </w:t>
      </w:r>
    </w:p>
    <w:p w14:paraId="58066A00" w14:textId="2B9EED51" w:rsidR="0021577B" w:rsidRPr="005672C5" w:rsidRDefault="00263D58">
      <w:pPr>
        <w:pStyle w:val="Textbody"/>
        <w:spacing w:line="360" w:lineRule="auto"/>
        <w:jc w:val="both"/>
        <w:rPr>
          <w:rStyle w:val="StrongEmphasis"/>
          <w:rFonts w:ascii="Times New Roman" w:hAnsi="Times New Roman" w:cs="Times New Roman"/>
          <w:smallCaps/>
          <w:sz w:val="28"/>
          <w:szCs w:val="28"/>
        </w:rPr>
      </w:pPr>
      <w:r w:rsidRPr="005672C5">
        <w:rPr>
          <w:rStyle w:val="StrongEmphasis"/>
          <w:rFonts w:ascii="Times New Roman" w:hAnsi="Times New Roman" w:cs="Times New Roman"/>
          <w:smallCaps/>
          <w:sz w:val="28"/>
          <w:szCs w:val="28"/>
        </w:rPr>
        <w:lastRenderedPageBreak/>
        <w:t>Figure and table captions</w:t>
      </w:r>
    </w:p>
    <w:p w14:paraId="091D6A61" w14:textId="3D371D82" w:rsidR="0021577B" w:rsidRPr="009D7B3D" w:rsidRDefault="00263D58">
      <w:pPr>
        <w:spacing w:line="360" w:lineRule="auto"/>
        <w:jc w:val="both"/>
        <w:rPr>
          <w:color w:val="000000" w:themeColor="text1"/>
          <w:lang w:val="en-US"/>
        </w:rPr>
      </w:pPr>
      <w:r w:rsidRPr="009D7B3D">
        <w:rPr>
          <w:b/>
          <w:bCs/>
          <w:color w:val="000000" w:themeColor="text1"/>
          <w:lang w:val="en-US"/>
        </w:rPr>
        <w:t xml:space="preserve">Figure 1: </w:t>
      </w:r>
      <w:r w:rsidR="00D950BC">
        <w:rPr>
          <w:b/>
          <w:bCs/>
          <w:color w:val="000000" w:themeColor="text1"/>
          <w:lang w:val="en-US"/>
        </w:rPr>
        <w:t>D</w:t>
      </w:r>
      <w:r w:rsidRPr="009D7B3D">
        <w:rPr>
          <w:b/>
          <w:bCs/>
          <w:color w:val="000000" w:themeColor="text1"/>
          <w:lang w:val="en-US"/>
        </w:rPr>
        <w:t xml:space="preserve">istribution of the </w:t>
      </w:r>
      <w:r w:rsidR="00D950BC">
        <w:rPr>
          <w:b/>
          <w:bCs/>
          <w:color w:val="000000" w:themeColor="text1"/>
          <w:lang w:val="en-US"/>
        </w:rPr>
        <w:t xml:space="preserve">HCA </w:t>
      </w:r>
      <w:r w:rsidR="00D950BC" w:rsidRPr="009D7B3D">
        <w:rPr>
          <w:b/>
          <w:bCs/>
          <w:color w:val="000000" w:themeColor="text1"/>
          <w:lang w:val="en-US"/>
        </w:rPr>
        <w:t>score</w:t>
      </w:r>
      <w:r w:rsidR="00D950BC">
        <w:rPr>
          <w:b/>
          <w:bCs/>
          <w:color w:val="000000" w:themeColor="text1"/>
          <w:lang w:val="en-US"/>
        </w:rPr>
        <w:t>s calculated for</w:t>
      </w:r>
      <w:r w:rsidR="00D950BC" w:rsidRPr="009D7B3D">
        <w:rPr>
          <w:b/>
          <w:bCs/>
          <w:color w:val="000000" w:themeColor="text1"/>
          <w:lang w:val="en-US"/>
        </w:rPr>
        <w:t xml:space="preserve"> the foldable segments </w:t>
      </w:r>
      <w:r w:rsidRPr="009D7B3D">
        <w:rPr>
          <w:b/>
          <w:bCs/>
          <w:color w:val="000000" w:themeColor="text1"/>
          <w:lang w:val="en-US"/>
        </w:rPr>
        <w:t>from disordered protein</w:t>
      </w:r>
      <w:r w:rsidR="00D950BC">
        <w:rPr>
          <w:b/>
          <w:bCs/>
          <w:color w:val="000000" w:themeColor="text1"/>
          <w:lang w:val="en-US"/>
        </w:rPr>
        <w:t xml:space="preserve"> regions </w:t>
      </w:r>
      <w:r w:rsidRPr="009D7B3D">
        <w:rPr>
          <w:b/>
          <w:bCs/>
          <w:color w:val="000000" w:themeColor="text1"/>
          <w:lang w:val="en-US"/>
        </w:rPr>
        <w:t>(</w:t>
      </w:r>
      <w:proofErr w:type="spellStart"/>
      <w:r w:rsidRPr="009D7B3D">
        <w:rPr>
          <w:b/>
          <w:bCs/>
          <w:color w:val="000000" w:themeColor="text1"/>
          <w:lang w:val="en-US"/>
        </w:rPr>
        <w:t>DisProt</w:t>
      </w:r>
      <w:proofErr w:type="spellEnd"/>
      <w:r w:rsidRPr="009D7B3D">
        <w:rPr>
          <w:b/>
          <w:bCs/>
          <w:color w:val="000000" w:themeColor="text1"/>
          <w:lang w:val="en-US"/>
        </w:rPr>
        <w:t xml:space="preserve">) and ordered protein domains (soluble domains from </w:t>
      </w:r>
      <w:proofErr w:type="spellStart"/>
      <w:r w:rsidRPr="009D7B3D">
        <w:rPr>
          <w:b/>
          <w:bCs/>
          <w:color w:val="000000" w:themeColor="text1"/>
          <w:lang w:val="en-US"/>
        </w:rPr>
        <w:t>SCOPe</w:t>
      </w:r>
      <w:proofErr w:type="spellEnd"/>
      <w:r w:rsidRPr="009D7B3D">
        <w:rPr>
          <w:b/>
          <w:bCs/>
          <w:color w:val="000000" w:themeColor="text1"/>
          <w:lang w:val="en-US"/>
        </w:rPr>
        <w:t xml:space="preserve"> and membrane domains from OPM). </w:t>
      </w:r>
      <w:r w:rsidRPr="009D7B3D">
        <w:rPr>
          <w:color w:val="000000" w:themeColor="text1"/>
          <w:lang w:val="en-US"/>
        </w:rPr>
        <w:t xml:space="preserve">The considered non-redundant datasets are: </w:t>
      </w:r>
      <w:proofErr w:type="spellStart"/>
      <w:r w:rsidRPr="009D7B3D">
        <w:rPr>
          <w:color w:val="000000" w:themeColor="text1"/>
          <w:lang w:val="en-US"/>
        </w:rPr>
        <w:t>DisProt</w:t>
      </w:r>
      <w:proofErr w:type="spellEnd"/>
      <w:r w:rsidRPr="009D7B3D">
        <w:rPr>
          <w:color w:val="000000" w:themeColor="text1"/>
          <w:lang w:val="en-US"/>
        </w:rPr>
        <w:t xml:space="preserve"> v8.0.2 (HCA scores ranging from -6.95 to 9 and peaking at 0.5 and 8.1), </w:t>
      </w:r>
      <w:proofErr w:type="spellStart"/>
      <w:r w:rsidRPr="009D7B3D">
        <w:rPr>
          <w:color w:val="000000" w:themeColor="text1"/>
          <w:lang w:val="en-US"/>
        </w:rPr>
        <w:t>SCOPe</w:t>
      </w:r>
      <w:proofErr w:type="spellEnd"/>
      <w:r w:rsidRPr="009D7B3D">
        <w:rPr>
          <w:color w:val="000000" w:themeColor="text1"/>
          <w:lang w:val="en-US"/>
        </w:rPr>
        <w:t xml:space="preserve"> (HCA scores ranging from -4.67 to 9 and peaking at 1.4 and 8.1), OPM alpha-helical polytopic and </w:t>
      </w:r>
      <w:proofErr w:type="spellStart"/>
      <w:r w:rsidRPr="009D7B3D">
        <w:rPr>
          <w:color w:val="000000" w:themeColor="text1"/>
          <w:lang w:val="en-US"/>
        </w:rPr>
        <w:t>bitopic</w:t>
      </w:r>
      <w:proofErr w:type="spellEnd"/>
      <w:r w:rsidRPr="009D7B3D">
        <w:rPr>
          <w:color w:val="000000" w:themeColor="text1"/>
          <w:lang w:val="en-US"/>
        </w:rPr>
        <w:t xml:space="preserve"> categories (HCA scores ranging from -3.32 and 0.97 to 9 and peaking at 4.9 and 8.3, resp</w:t>
      </w:r>
      <w:r w:rsidR="009D7B3D" w:rsidRPr="009D7B3D">
        <w:rPr>
          <w:color w:val="000000" w:themeColor="text1"/>
          <w:lang w:val="en-US"/>
        </w:rPr>
        <w:t>e</w:t>
      </w:r>
      <w:r w:rsidRPr="009D7B3D">
        <w:rPr>
          <w:color w:val="000000" w:themeColor="text1"/>
          <w:lang w:val="en-US"/>
        </w:rPr>
        <w:t xml:space="preserve">ctively) and OPM beta-barrel category (HCA scores ranging from -3.86 to 9 and peaking at 1.2. And 7.9). Several thresholds were fixed from these distributions, allowing to define four main classes of foldable segments (a-d). The threshold of 3.5 better discriminates the HCA scores of </w:t>
      </w:r>
      <w:proofErr w:type="spellStart"/>
      <w:r w:rsidRPr="009D7B3D">
        <w:rPr>
          <w:color w:val="000000" w:themeColor="text1"/>
          <w:lang w:val="en-US"/>
        </w:rPr>
        <w:t>SCOPe</w:t>
      </w:r>
      <w:proofErr w:type="spellEnd"/>
      <w:r w:rsidRPr="009D7B3D">
        <w:rPr>
          <w:color w:val="000000" w:themeColor="text1"/>
          <w:lang w:val="en-US"/>
        </w:rPr>
        <w:t xml:space="preserve"> foldable segments from those of alpha-helical OPM foldable segments. -1 is the threshold above which are found 95% of the HCA scores computed for foldable segments </w:t>
      </w:r>
      <w:r w:rsidR="00D950BC">
        <w:rPr>
          <w:color w:val="000000" w:themeColor="text1"/>
          <w:lang w:val="en-US"/>
        </w:rPr>
        <w:t>from</w:t>
      </w:r>
      <w:r w:rsidRPr="009D7B3D">
        <w:rPr>
          <w:color w:val="000000" w:themeColor="text1"/>
          <w:lang w:val="en-US"/>
        </w:rPr>
        <w:t xml:space="preserve"> </w:t>
      </w:r>
      <w:proofErr w:type="spellStart"/>
      <w:r w:rsidRPr="009D7B3D">
        <w:rPr>
          <w:color w:val="000000" w:themeColor="text1"/>
          <w:lang w:val="en-US"/>
        </w:rPr>
        <w:t>SCOPe</w:t>
      </w:r>
      <w:proofErr w:type="spellEnd"/>
      <w:r w:rsidRPr="009D7B3D">
        <w:rPr>
          <w:color w:val="000000" w:themeColor="text1"/>
          <w:lang w:val="en-US"/>
        </w:rPr>
        <w:t xml:space="preserve"> </w:t>
      </w:r>
      <w:r w:rsidR="00D950BC">
        <w:rPr>
          <w:color w:val="000000" w:themeColor="text1"/>
          <w:lang w:val="en-US"/>
        </w:rPr>
        <w:t xml:space="preserve">protein </w:t>
      </w:r>
      <w:r w:rsidRPr="009D7B3D">
        <w:rPr>
          <w:color w:val="000000" w:themeColor="text1"/>
          <w:lang w:val="en-US"/>
        </w:rPr>
        <w:t xml:space="preserve">domains. </w:t>
      </w:r>
    </w:p>
    <w:p w14:paraId="4886BFB0" w14:textId="3490C789" w:rsidR="0021577B" w:rsidRPr="009D7B3D" w:rsidRDefault="00263D58" w:rsidP="009D7B3D">
      <w:pPr>
        <w:spacing w:line="360" w:lineRule="auto"/>
        <w:jc w:val="both"/>
        <w:rPr>
          <w:b/>
          <w:bCs/>
          <w:color w:val="000000" w:themeColor="text1"/>
          <w:lang w:val="en-US"/>
        </w:rPr>
      </w:pPr>
      <w:r w:rsidRPr="009D7B3D">
        <w:rPr>
          <w:b/>
          <w:bCs/>
          <w:color w:val="000000" w:themeColor="text1"/>
          <w:lang w:val="en-US"/>
        </w:rPr>
        <w:t>(a)</w:t>
      </w:r>
      <w:r w:rsidRPr="009D7B3D">
        <w:rPr>
          <w:color w:val="000000" w:themeColor="text1"/>
          <w:lang w:val="en-US"/>
        </w:rPr>
        <w:t xml:space="preserve"> Below -4.7: only foldable segments from disordered regions, </w:t>
      </w:r>
      <w:r w:rsidRPr="009D7B3D">
        <w:rPr>
          <w:b/>
          <w:bCs/>
          <w:color w:val="000000" w:themeColor="text1"/>
          <w:lang w:val="en-US"/>
        </w:rPr>
        <w:t>(b)</w:t>
      </w:r>
      <w:r w:rsidRPr="009D7B3D">
        <w:rPr>
          <w:color w:val="000000" w:themeColor="text1"/>
          <w:lang w:val="en-US"/>
        </w:rPr>
        <w:t xml:space="preserve"> from -1 to 3.5, globular soluble segments (</w:t>
      </w:r>
      <w:proofErr w:type="spellStart"/>
      <w:r w:rsidRPr="009D7B3D">
        <w:rPr>
          <w:color w:val="000000" w:themeColor="text1"/>
          <w:lang w:val="en-US"/>
        </w:rPr>
        <w:t>SCOPe</w:t>
      </w:r>
      <w:proofErr w:type="spellEnd"/>
      <w:r w:rsidRPr="009D7B3D">
        <w:rPr>
          <w:color w:val="000000" w:themeColor="text1"/>
          <w:lang w:val="en-US"/>
        </w:rPr>
        <w:t>) or membrane beta-barrels (OPM</w:t>
      </w:r>
      <w:r w:rsidRPr="009D7B3D">
        <w:rPr>
          <w:b/>
          <w:bCs/>
          <w:color w:val="000000" w:themeColor="text1"/>
          <w:lang w:val="en-US"/>
        </w:rPr>
        <w:t>)</w:t>
      </w:r>
      <w:r w:rsidRPr="009D7B3D">
        <w:rPr>
          <w:color w:val="000000" w:themeColor="text1"/>
          <w:lang w:val="en-US"/>
        </w:rPr>
        <w:t xml:space="preserve">, </w:t>
      </w:r>
      <w:r w:rsidRPr="009D7B3D">
        <w:rPr>
          <w:b/>
          <w:bCs/>
          <w:color w:val="000000" w:themeColor="text1"/>
          <w:lang w:val="en-US"/>
        </w:rPr>
        <w:t>(c)</w:t>
      </w:r>
      <w:r w:rsidRPr="009D7B3D">
        <w:rPr>
          <w:color w:val="000000" w:themeColor="text1"/>
          <w:lang w:val="en-US"/>
        </w:rPr>
        <w:t xml:space="preserve"> from 3.5 to 6.7, segments from alpha-helical </w:t>
      </w:r>
      <w:r w:rsidR="00D950BC">
        <w:rPr>
          <w:color w:val="000000" w:themeColor="text1"/>
          <w:lang w:val="en-US"/>
        </w:rPr>
        <w:t>trans</w:t>
      </w:r>
      <w:r w:rsidRPr="009D7B3D">
        <w:rPr>
          <w:color w:val="000000" w:themeColor="text1"/>
          <w:lang w:val="en-US"/>
        </w:rPr>
        <w:t xml:space="preserve">membrane domains, </w:t>
      </w:r>
      <w:r w:rsidRPr="009D7B3D">
        <w:rPr>
          <w:b/>
          <w:bCs/>
          <w:color w:val="000000" w:themeColor="text1"/>
          <w:lang w:val="en-US"/>
        </w:rPr>
        <w:t>(d)</w:t>
      </w:r>
      <w:r w:rsidRPr="009D7B3D">
        <w:rPr>
          <w:color w:val="000000" w:themeColor="text1"/>
          <w:lang w:val="en-US"/>
        </w:rPr>
        <w:t xml:space="preserve"> above 7.6, foldable segments composed of only one hydrophobic cluster. Two intermediate regions were also defined: </w:t>
      </w:r>
      <w:r w:rsidRPr="009D7B3D">
        <w:rPr>
          <w:b/>
          <w:bCs/>
          <w:color w:val="000000" w:themeColor="text1"/>
          <w:lang w:val="en-US"/>
        </w:rPr>
        <w:t>(a’)</w:t>
      </w:r>
      <w:r w:rsidRPr="009D7B3D">
        <w:rPr>
          <w:color w:val="000000" w:themeColor="text1"/>
          <w:lang w:val="en-US"/>
        </w:rPr>
        <w:t xml:space="preserve"> between -4.7 and -1, in this range 62% of segments are from </w:t>
      </w:r>
      <w:proofErr w:type="spellStart"/>
      <w:r w:rsidRPr="009D7B3D">
        <w:rPr>
          <w:color w:val="000000" w:themeColor="text1"/>
          <w:lang w:val="en-US"/>
        </w:rPr>
        <w:t>SCOPe</w:t>
      </w:r>
      <w:proofErr w:type="spellEnd"/>
      <w:r w:rsidRPr="009D7B3D">
        <w:rPr>
          <w:color w:val="000000" w:themeColor="text1"/>
          <w:lang w:val="en-US"/>
        </w:rPr>
        <w:t xml:space="preserve"> and 36% from </w:t>
      </w:r>
      <w:proofErr w:type="spellStart"/>
      <w:r w:rsidRPr="009D7B3D">
        <w:rPr>
          <w:color w:val="000000" w:themeColor="text1"/>
          <w:lang w:val="en-US"/>
        </w:rPr>
        <w:t>DisProt</w:t>
      </w:r>
      <w:proofErr w:type="spellEnd"/>
      <w:r w:rsidRPr="009D7B3D">
        <w:rPr>
          <w:color w:val="000000" w:themeColor="text1"/>
          <w:lang w:val="en-US"/>
        </w:rPr>
        <w:t xml:space="preserve">, they represent only 5% of </w:t>
      </w:r>
      <w:proofErr w:type="spellStart"/>
      <w:r w:rsidRPr="009D7B3D">
        <w:rPr>
          <w:color w:val="000000" w:themeColor="text1"/>
          <w:lang w:val="en-US"/>
        </w:rPr>
        <w:t>SCOPe</w:t>
      </w:r>
      <w:proofErr w:type="spellEnd"/>
      <w:r w:rsidRPr="009D7B3D">
        <w:rPr>
          <w:color w:val="000000" w:themeColor="text1"/>
          <w:lang w:val="en-US"/>
        </w:rPr>
        <w:t xml:space="preserve"> and 11% of </w:t>
      </w:r>
      <w:proofErr w:type="spellStart"/>
      <w:r w:rsidRPr="009D7B3D">
        <w:rPr>
          <w:color w:val="000000" w:themeColor="text1"/>
          <w:lang w:val="en-US"/>
        </w:rPr>
        <w:t>DisProt</w:t>
      </w:r>
      <w:proofErr w:type="spellEnd"/>
      <w:r w:rsidRPr="009D7B3D">
        <w:rPr>
          <w:color w:val="000000" w:themeColor="text1"/>
          <w:lang w:val="en-US"/>
        </w:rPr>
        <w:t xml:space="preserve">; </w:t>
      </w:r>
      <w:r w:rsidRPr="009D7B3D">
        <w:rPr>
          <w:b/>
          <w:bCs/>
          <w:color w:val="000000" w:themeColor="text1"/>
          <w:lang w:val="en-US"/>
        </w:rPr>
        <w:t>(c’)</w:t>
      </w:r>
      <w:r w:rsidRPr="009D7B3D">
        <w:rPr>
          <w:color w:val="000000" w:themeColor="text1"/>
          <w:lang w:val="en-US"/>
        </w:rPr>
        <w:t xml:space="preserve"> between 6.7 and 7.6, foldable segments with a dense composition in hydrophobic clusters and of short length (96% are shorter than 100 aa).</w:t>
      </w:r>
    </w:p>
    <w:p w14:paraId="7582FFF5" w14:textId="77777777" w:rsidR="0021577B" w:rsidRPr="009D7B3D" w:rsidRDefault="0021577B">
      <w:pPr>
        <w:spacing w:line="360" w:lineRule="auto"/>
        <w:jc w:val="both"/>
        <w:rPr>
          <w:b/>
          <w:bCs/>
          <w:color w:val="000000" w:themeColor="text1"/>
          <w:lang w:val="en-US"/>
        </w:rPr>
      </w:pPr>
    </w:p>
    <w:p w14:paraId="3DA252A4" w14:textId="77777777" w:rsidR="0021577B" w:rsidRPr="009D7B3D" w:rsidRDefault="00263D58">
      <w:pPr>
        <w:spacing w:line="360" w:lineRule="auto"/>
        <w:jc w:val="both"/>
        <w:rPr>
          <w:b/>
          <w:bCs/>
          <w:color w:val="000000" w:themeColor="text1"/>
          <w:lang w:val="en-US"/>
        </w:rPr>
      </w:pPr>
      <w:r w:rsidRPr="009D7B3D">
        <w:rPr>
          <w:b/>
          <w:bCs/>
          <w:color w:val="000000" w:themeColor="text1"/>
          <w:lang w:val="en-US"/>
        </w:rPr>
        <w:t xml:space="preserve">Figure 2: Foldable segments extracted from </w:t>
      </w:r>
      <w:r w:rsidRPr="009D7B3D">
        <w:rPr>
          <w:b/>
          <w:color w:val="000000" w:themeColor="text1"/>
          <w:lang w:val="en-US"/>
        </w:rPr>
        <w:t xml:space="preserve">the </w:t>
      </w:r>
      <w:proofErr w:type="spellStart"/>
      <w:r w:rsidRPr="009D7B3D">
        <w:rPr>
          <w:b/>
          <w:color w:val="000000" w:themeColor="text1"/>
          <w:lang w:val="en-US"/>
        </w:rPr>
        <w:t>SCOPe</w:t>
      </w:r>
      <w:proofErr w:type="spellEnd"/>
      <w:r w:rsidRPr="009D7B3D">
        <w:rPr>
          <w:b/>
          <w:color w:val="000000" w:themeColor="text1"/>
          <w:lang w:val="en-US"/>
        </w:rPr>
        <w:t xml:space="preserve"> and OPM databases: HCA scores, HCA 2D plots and experimental 3D structures.</w:t>
      </w:r>
      <w:r w:rsidRPr="009D7B3D">
        <w:rPr>
          <w:color w:val="000000" w:themeColor="text1"/>
          <w:lang w:val="en-US"/>
        </w:rPr>
        <w:t xml:space="preserve"> The HCA plots of the sequences extracted from the </w:t>
      </w:r>
      <w:proofErr w:type="spellStart"/>
      <w:r w:rsidRPr="009D7B3D">
        <w:rPr>
          <w:color w:val="000000" w:themeColor="text1"/>
          <w:lang w:val="en-US"/>
        </w:rPr>
        <w:t>SCOPe</w:t>
      </w:r>
      <w:proofErr w:type="spellEnd"/>
      <w:r w:rsidRPr="009D7B3D">
        <w:rPr>
          <w:color w:val="000000" w:themeColor="text1"/>
          <w:lang w:val="en-US"/>
        </w:rPr>
        <w:t xml:space="preserve"> (all beta) </w:t>
      </w:r>
      <w:r w:rsidRPr="009D7B3D">
        <w:rPr>
          <w:b/>
          <w:bCs/>
          <w:color w:val="000000" w:themeColor="text1"/>
          <w:lang w:val="en-US"/>
        </w:rPr>
        <w:t>(a)</w:t>
      </w:r>
      <w:r w:rsidRPr="009D7B3D">
        <w:rPr>
          <w:color w:val="000000" w:themeColor="text1"/>
          <w:lang w:val="en-US"/>
        </w:rPr>
        <w:t xml:space="preserve"> and OPM </w:t>
      </w:r>
      <w:r w:rsidRPr="009D7B3D">
        <w:rPr>
          <w:b/>
          <w:bCs/>
          <w:color w:val="000000" w:themeColor="text1"/>
          <w:lang w:val="en-US"/>
        </w:rPr>
        <w:t>(b)</w:t>
      </w:r>
      <w:r w:rsidRPr="009D7B3D">
        <w:rPr>
          <w:color w:val="000000" w:themeColor="text1"/>
          <w:lang w:val="en-US"/>
        </w:rPr>
        <w:t xml:space="preserve"> databases are shown, with their foldable segments boxed (dashed lines). The corresponding HCA scores are reported below the boxes. Special symbols used in the HCA representation and the way to read the sequences and regular secondary structures (RSSs) are indicated in the inset. Positions of the RSSs, as experimentally observed from the corresponding 3D structures (ribbon representations), are reported in color below the HCA plots. The position of the 13 aa-long segment which has been removed for the OPM protein sequence in order to only keep membrane domains is highlighted in red (see </w:t>
      </w:r>
      <w:r w:rsidRPr="009D7B3D">
        <w:rPr>
          <w:i/>
          <w:iCs/>
          <w:color w:val="000000" w:themeColor="text1"/>
          <w:lang w:val="en-US"/>
        </w:rPr>
        <w:t>Materials and Methods</w:t>
      </w:r>
      <w:r w:rsidRPr="009D7B3D">
        <w:rPr>
          <w:color w:val="000000" w:themeColor="text1"/>
          <w:lang w:val="en-US"/>
        </w:rPr>
        <w:t xml:space="preserve"> for details). </w:t>
      </w:r>
    </w:p>
    <w:p w14:paraId="17492224" w14:textId="77777777" w:rsidR="0021577B" w:rsidRPr="009D7B3D" w:rsidRDefault="0021577B">
      <w:pPr>
        <w:pStyle w:val="Textbody"/>
        <w:spacing w:after="0" w:line="360" w:lineRule="auto"/>
        <w:jc w:val="both"/>
        <w:rPr>
          <w:rFonts w:ascii="Times New Roman" w:hAnsi="Times New Roman" w:cs="Times New Roman"/>
          <w:color w:val="000000" w:themeColor="text1"/>
        </w:rPr>
      </w:pPr>
    </w:p>
    <w:p w14:paraId="6BAF7A45" w14:textId="04E312F6" w:rsidR="0021577B" w:rsidRPr="009D7B3D" w:rsidRDefault="00263D58">
      <w:pPr>
        <w:pStyle w:val="Textbody"/>
        <w:spacing w:after="0" w:line="360" w:lineRule="auto"/>
        <w:jc w:val="both"/>
        <w:rPr>
          <w:rFonts w:ascii="Times New Roman" w:hAnsi="Times New Roman" w:cs="Times New Roman"/>
          <w:color w:val="000000" w:themeColor="text1"/>
        </w:rPr>
      </w:pPr>
      <w:r w:rsidRPr="009D7B3D">
        <w:rPr>
          <w:rFonts w:ascii="Times New Roman" w:hAnsi="Times New Roman" w:cs="Times New Roman"/>
          <w:b/>
          <w:bCs/>
          <w:color w:val="000000" w:themeColor="text1"/>
        </w:rPr>
        <w:t xml:space="preserve">Figure 3: Foldable segments extracted from </w:t>
      </w:r>
      <w:r w:rsidRPr="009D7B3D">
        <w:rPr>
          <w:rFonts w:ascii="Times New Roman" w:hAnsi="Times New Roman" w:cs="Times New Roman"/>
          <w:b/>
          <w:color w:val="000000" w:themeColor="text1"/>
        </w:rPr>
        <w:t xml:space="preserve">the </w:t>
      </w:r>
      <w:proofErr w:type="spellStart"/>
      <w:r w:rsidRPr="009D7B3D">
        <w:rPr>
          <w:rFonts w:ascii="Times New Roman" w:hAnsi="Times New Roman" w:cs="Times New Roman"/>
          <w:b/>
          <w:color w:val="000000" w:themeColor="text1"/>
        </w:rPr>
        <w:t>DisProt</w:t>
      </w:r>
      <w:proofErr w:type="spellEnd"/>
      <w:r w:rsidRPr="009D7B3D">
        <w:rPr>
          <w:rFonts w:ascii="Times New Roman" w:hAnsi="Times New Roman" w:cs="Times New Roman"/>
          <w:b/>
          <w:color w:val="000000" w:themeColor="text1"/>
        </w:rPr>
        <w:t xml:space="preserve"> database: HCA scores, HCA 2D plots and experimental 3D structures. </w:t>
      </w:r>
      <w:r w:rsidRPr="009D7B3D">
        <w:rPr>
          <w:rFonts w:ascii="Times New Roman" w:hAnsi="Times New Roman" w:cs="Times New Roman"/>
          <w:color w:val="000000" w:themeColor="text1"/>
        </w:rPr>
        <w:t xml:space="preserve">The HCA plots of the sequences extracted from the </w:t>
      </w:r>
      <w:proofErr w:type="spellStart"/>
      <w:r w:rsidRPr="009D7B3D">
        <w:rPr>
          <w:rFonts w:ascii="Times New Roman" w:hAnsi="Times New Roman" w:cs="Times New Roman"/>
          <w:color w:val="000000" w:themeColor="text1"/>
        </w:rPr>
        <w:t>DisProt</w:t>
      </w:r>
      <w:proofErr w:type="spellEnd"/>
      <w:r w:rsidRPr="009D7B3D">
        <w:rPr>
          <w:rFonts w:ascii="Times New Roman" w:hAnsi="Times New Roman" w:cs="Times New Roman"/>
          <w:color w:val="000000" w:themeColor="text1"/>
        </w:rPr>
        <w:t xml:space="preserve"> database are </w:t>
      </w:r>
      <w:r w:rsidRPr="009D7B3D">
        <w:rPr>
          <w:rFonts w:ascii="Times New Roman" w:hAnsi="Times New Roman" w:cs="Times New Roman"/>
          <w:color w:val="000000" w:themeColor="text1"/>
        </w:rPr>
        <w:lastRenderedPageBreak/>
        <w:t xml:space="preserve">shown </w:t>
      </w:r>
      <w:r w:rsidR="00BA5B39">
        <w:rPr>
          <w:rFonts w:ascii="Times New Roman" w:hAnsi="Times New Roman" w:cs="Times New Roman"/>
          <w:color w:val="000000" w:themeColor="text1"/>
        </w:rPr>
        <w:t>(</w:t>
      </w:r>
      <w:r w:rsidRPr="009D7B3D">
        <w:rPr>
          <w:rFonts w:ascii="Times New Roman" w:hAnsi="Times New Roman" w:cs="Times New Roman"/>
          <w:color w:val="000000" w:themeColor="text1"/>
        </w:rPr>
        <w:t xml:space="preserve">arrows </w:t>
      </w:r>
      <w:r w:rsidR="00BA5B39">
        <w:rPr>
          <w:rFonts w:ascii="Times New Roman" w:hAnsi="Times New Roman" w:cs="Times New Roman"/>
          <w:color w:val="000000" w:themeColor="text1"/>
        </w:rPr>
        <w:t>indicate</w:t>
      </w:r>
      <w:r w:rsidRPr="009D7B3D">
        <w:rPr>
          <w:rFonts w:ascii="Times New Roman" w:hAnsi="Times New Roman" w:cs="Times New Roman"/>
          <w:color w:val="000000" w:themeColor="text1"/>
        </w:rPr>
        <w:t xml:space="preserve"> the N- or C-terminal limits</w:t>
      </w:r>
      <w:r w:rsidR="00BA5B39">
        <w:rPr>
          <w:rFonts w:ascii="Times New Roman" w:hAnsi="Times New Roman" w:cs="Times New Roman"/>
          <w:color w:val="000000" w:themeColor="text1"/>
        </w:rPr>
        <w:t xml:space="preserve"> of the </w:t>
      </w:r>
      <w:proofErr w:type="spellStart"/>
      <w:r w:rsidR="00BA5B39">
        <w:rPr>
          <w:rFonts w:ascii="Times New Roman" w:hAnsi="Times New Roman" w:cs="Times New Roman"/>
          <w:color w:val="000000" w:themeColor="text1"/>
        </w:rPr>
        <w:t>DisProt</w:t>
      </w:r>
      <w:proofErr w:type="spellEnd"/>
      <w:r w:rsidR="00BA5B39">
        <w:rPr>
          <w:rFonts w:ascii="Times New Roman" w:hAnsi="Times New Roman" w:cs="Times New Roman"/>
          <w:color w:val="000000" w:themeColor="text1"/>
        </w:rPr>
        <w:t xml:space="preserve"> segments)</w:t>
      </w:r>
      <w:r w:rsidRPr="009D7B3D">
        <w:rPr>
          <w:rFonts w:ascii="Times New Roman" w:hAnsi="Times New Roman" w:cs="Times New Roman"/>
          <w:color w:val="000000" w:themeColor="text1"/>
        </w:rPr>
        <w:t>. The foldable segments are boxed (dashed lines). The corresponding HCA scores are reported below the boxes. Special symbols used in the HCA representation and the way to read the sequences and regular secondary structures (RSSs) are indicated in the inset. 3D structures (in green</w:t>
      </w:r>
      <w:r w:rsidR="00BA5B39">
        <w:rPr>
          <w:rFonts w:ascii="Times New Roman" w:hAnsi="Times New Roman" w:cs="Times New Roman"/>
          <w:color w:val="000000" w:themeColor="text1"/>
        </w:rPr>
        <w:t xml:space="preserve">, with their </w:t>
      </w:r>
      <w:proofErr w:type="spellStart"/>
      <w:r w:rsidR="00BA5B39">
        <w:rPr>
          <w:rFonts w:ascii="Times New Roman" w:hAnsi="Times New Roman" w:cs="Times New Roman"/>
          <w:color w:val="000000" w:themeColor="text1"/>
        </w:rPr>
        <w:t>pdb</w:t>
      </w:r>
      <w:proofErr w:type="spellEnd"/>
      <w:r w:rsidR="00BA5B39">
        <w:rPr>
          <w:rFonts w:ascii="Times New Roman" w:hAnsi="Times New Roman" w:cs="Times New Roman"/>
          <w:color w:val="000000" w:themeColor="text1"/>
        </w:rPr>
        <w:t xml:space="preserve"> identifiers</w:t>
      </w:r>
      <w:r w:rsidRPr="009D7B3D">
        <w:rPr>
          <w:rFonts w:ascii="Times New Roman" w:hAnsi="Times New Roman" w:cs="Times New Roman"/>
          <w:color w:val="000000" w:themeColor="text1"/>
        </w:rPr>
        <w:t xml:space="preserve">) have been solved for only a few of the </w:t>
      </w:r>
      <w:proofErr w:type="spellStart"/>
      <w:r w:rsidRPr="009D7B3D">
        <w:rPr>
          <w:rFonts w:ascii="Times New Roman" w:hAnsi="Times New Roman" w:cs="Times New Roman"/>
          <w:color w:val="000000" w:themeColor="text1"/>
        </w:rPr>
        <w:t>DisProt</w:t>
      </w:r>
      <w:proofErr w:type="spellEnd"/>
      <w:r w:rsidRPr="009D7B3D">
        <w:rPr>
          <w:rFonts w:ascii="Times New Roman" w:hAnsi="Times New Roman" w:cs="Times New Roman"/>
          <w:color w:val="000000" w:themeColor="text1"/>
        </w:rPr>
        <w:t xml:space="preserve"> sequences (moreover often limited to only a part of the </w:t>
      </w:r>
      <w:r w:rsidR="00BA5B39">
        <w:rPr>
          <w:rFonts w:ascii="Times New Roman" w:hAnsi="Times New Roman" w:cs="Times New Roman"/>
          <w:color w:val="000000" w:themeColor="text1"/>
        </w:rPr>
        <w:t>regions</w:t>
      </w:r>
      <w:r w:rsidRPr="009D7B3D">
        <w:rPr>
          <w:rFonts w:ascii="Times New Roman" w:hAnsi="Times New Roman" w:cs="Times New Roman"/>
          <w:color w:val="000000" w:themeColor="text1"/>
        </w:rPr>
        <w:t>), stabilized by interaction with a partner (grey surfaces for two of them). One of the FXFG repeat</w:t>
      </w:r>
      <w:r w:rsidR="00BA5B39">
        <w:rPr>
          <w:rFonts w:ascii="Times New Roman" w:hAnsi="Times New Roman" w:cs="Times New Roman"/>
          <w:color w:val="000000" w:themeColor="text1"/>
        </w:rPr>
        <w:t>s</w:t>
      </w:r>
      <w:r w:rsidRPr="009D7B3D">
        <w:rPr>
          <w:rFonts w:ascii="Times New Roman" w:hAnsi="Times New Roman" w:cs="Times New Roman"/>
          <w:color w:val="000000" w:themeColor="text1"/>
        </w:rPr>
        <w:t xml:space="preserve"> of yeast NUP2 (red circles) has been modeled based on the experimental 3D structure of such a repeat in complex with importin beta-1 (</w:t>
      </w:r>
      <w:proofErr w:type="spellStart"/>
      <w:r w:rsidRPr="00BA5B39">
        <w:rPr>
          <w:rFonts w:ascii="Times New Roman" w:hAnsi="Times New Roman" w:cs="Times New Roman"/>
          <w:i/>
          <w:iCs/>
          <w:color w:val="000000" w:themeColor="text1"/>
        </w:rPr>
        <w:t>pdb</w:t>
      </w:r>
      <w:proofErr w:type="spellEnd"/>
      <w:r w:rsidRPr="00BA5B39">
        <w:rPr>
          <w:rFonts w:ascii="Times New Roman" w:hAnsi="Times New Roman" w:cs="Times New Roman"/>
          <w:i/>
          <w:iCs/>
          <w:color w:val="000000" w:themeColor="text1"/>
        </w:rPr>
        <w:t xml:space="preserve"> 1O6O</w:t>
      </w:r>
      <w:r w:rsidRPr="009D7B3D">
        <w:rPr>
          <w:rFonts w:ascii="Times New Roman" w:hAnsi="Times New Roman" w:cs="Times New Roman"/>
          <w:color w:val="000000" w:themeColor="text1"/>
        </w:rPr>
        <w:t>).</w:t>
      </w:r>
    </w:p>
    <w:p w14:paraId="45F295F0" w14:textId="77777777" w:rsidR="0021577B" w:rsidRPr="009D7B3D" w:rsidRDefault="0021577B">
      <w:pPr>
        <w:pStyle w:val="Textbody"/>
        <w:spacing w:after="0" w:line="360" w:lineRule="auto"/>
        <w:jc w:val="both"/>
        <w:rPr>
          <w:rFonts w:ascii="Times New Roman" w:hAnsi="Times New Roman" w:cs="Times New Roman"/>
          <w:color w:val="000000" w:themeColor="text1"/>
        </w:rPr>
      </w:pPr>
    </w:p>
    <w:p w14:paraId="066EEF2F" w14:textId="165B0B56" w:rsidR="0021577B" w:rsidRPr="009D7B3D" w:rsidRDefault="00263D58">
      <w:pPr>
        <w:spacing w:line="360" w:lineRule="auto"/>
        <w:jc w:val="both"/>
        <w:rPr>
          <w:b/>
          <w:bCs/>
          <w:color w:val="000000" w:themeColor="text1"/>
          <w:lang w:val="en-US"/>
        </w:rPr>
      </w:pPr>
      <w:r w:rsidRPr="009D7B3D">
        <w:rPr>
          <w:b/>
          <w:bCs/>
          <w:color w:val="000000" w:themeColor="text1"/>
          <w:lang w:val="en-US"/>
        </w:rPr>
        <w:t>Figure 4. Distribution of AlphaFold2 per-residue prediction confidence score</w:t>
      </w:r>
      <w:r w:rsidR="00BA5B39">
        <w:rPr>
          <w:b/>
          <w:bCs/>
          <w:color w:val="000000" w:themeColor="text1"/>
          <w:lang w:val="en-US"/>
        </w:rPr>
        <w:t>s</w:t>
      </w:r>
      <w:r w:rsidRPr="009D7B3D">
        <w:rPr>
          <w:b/>
          <w:bCs/>
          <w:color w:val="000000" w:themeColor="text1"/>
          <w:lang w:val="en-US"/>
        </w:rPr>
        <w:t xml:space="preserve"> (</w:t>
      </w:r>
      <w:proofErr w:type="spellStart"/>
      <w:r w:rsidRPr="009D7B3D">
        <w:rPr>
          <w:b/>
          <w:bCs/>
          <w:color w:val="000000" w:themeColor="text1"/>
          <w:lang w:val="en-US"/>
        </w:rPr>
        <w:t>pLDDT</w:t>
      </w:r>
      <w:proofErr w:type="spellEnd"/>
      <w:r w:rsidRPr="009D7B3D">
        <w:rPr>
          <w:b/>
          <w:bCs/>
          <w:color w:val="000000" w:themeColor="text1"/>
          <w:lang w:val="en-US"/>
        </w:rPr>
        <w:t xml:space="preserve">) within and outside of foldable segments. </w:t>
      </w:r>
    </w:p>
    <w:p w14:paraId="68DA8D21" w14:textId="135FDB48" w:rsidR="0021577B" w:rsidRPr="009D7B3D" w:rsidRDefault="00263D58">
      <w:pPr>
        <w:spacing w:line="360" w:lineRule="auto"/>
        <w:jc w:val="both"/>
        <w:rPr>
          <w:color w:val="000000" w:themeColor="text1"/>
          <w:lang w:val="en-US"/>
        </w:rPr>
      </w:pPr>
      <w:r w:rsidRPr="009D7B3D">
        <w:rPr>
          <w:b/>
          <w:bCs/>
          <w:color w:val="000000" w:themeColor="text1"/>
          <w:lang w:val="en-US"/>
        </w:rPr>
        <w:t xml:space="preserve">(a) </w:t>
      </w:r>
      <w:r w:rsidRPr="009D7B3D">
        <w:rPr>
          <w:color w:val="000000" w:themeColor="text1"/>
          <w:lang w:val="en-US"/>
        </w:rPr>
        <w:t xml:space="preserve">Distribution of residues from the AFDB 21 proteomes within foldable segments (top, 81.9 % of the total) and outside of foldable segments (bottom, 18.1% of the total) in the different categories of AF2 prediction confidence. </w:t>
      </w:r>
      <w:r w:rsidRPr="009D7B3D">
        <w:rPr>
          <w:b/>
          <w:bCs/>
          <w:color w:val="000000" w:themeColor="text1"/>
          <w:lang w:val="en-US"/>
        </w:rPr>
        <w:t>(b)</w:t>
      </w:r>
      <w:r w:rsidRPr="009D7B3D">
        <w:rPr>
          <w:color w:val="000000" w:themeColor="text1"/>
          <w:lang w:val="en-US"/>
        </w:rPr>
        <w:t xml:space="preserve"> </w:t>
      </w:r>
      <w:r w:rsidR="00BA5B39">
        <w:rPr>
          <w:color w:val="000000" w:themeColor="text1"/>
          <w:lang w:val="en-US"/>
        </w:rPr>
        <w:t>D</w:t>
      </w:r>
      <w:r w:rsidRPr="009D7B3D">
        <w:rPr>
          <w:color w:val="000000" w:themeColor="text1"/>
          <w:lang w:val="en-US"/>
        </w:rPr>
        <w:t xml:space="preserve">istribution of </w:t>
      </w:r>
      <w:proofErr w:type="spellStart"/>
      <w:r w:rsidR="00BA5B39" w:rsidRPr="009D7B3D">
        <w:rPr>
          <w:color w:val="000000" w:themeColor="text1"/>
          <w:lang w:val="en-US"/>
        </w:rPr>
        <w:t>pLDDT</w:t>
      </w:r>
      <w:proofErr w:type="spellEnd"/>
      <w:r w:rsidR="00BA5B39" w:rsidRPr="009D7B3D">
        <w:rPr>
          <w:color w:val="000000" w:themeColor="text1"/>
          <w:lang w:val="en-US"/>
        </w:rPr>
        <w:t xml:space="preserve"> score</w:t>
      </w:r>
      <w:r w:rsidR="00BA5B39">
        <w:rPr>
          <w:color w:val="000000" w:themeColor="text1"/>
          <w:lang w:val="en-US"/>
        </w:rPr>
        <w:t>s for r</w:t>
      </w:r>
      <w:r w:rsidRPr="009D7B3D">
        <w:rPr>
          <w:color w:val="000000" w:themeColor="text1"/>
          <w:lang w:val="en-US"/>
        </w:rPr>
        <w:t xml:space="preserve">esidues within (dark grey) and outside </w:t>
      </w:r>
      <w:r w:rsidR="00BA5B39" w:rsidRPr="009D7B3D">
        <w:rPr>
          <w:color w:val="000000" w:themeColor="text1"/>
          <w:lang w:val="en-US"/>
        </w:rPr>
        <w:t xml:space="preserve">of </w:t>
      </w:r>
      <w:r w:rsidRPr="009D7B3D">
        <w:rPr>
          <w:color w:val="000000" w:themeColor="text1"/>
          <w:lang w:val="en-US"/>
        </w:rPr>
        <w:t xml:space="preserve">(light grey) foldable segments. The AF2 prediction confidence categories are highlighted following the same color code as in (a). </w:t>
      </w:r>
    </w:p>
    <w:p w14:paraId="23650787" w14:textId="77777777" w:rsidR="0021577B" w:rsidRPr="009D7B3D" w:rsidRDefault="0021577B">
      <w:pPr>
        <w:spacing w:line="360" w:lineRule="auto"/>
        <w:jc w:val="both"/>
        <w:rPr>
          <w:color w:val="000000" w:themeColor="text1"/>
          <w:lang w:val="en-US"/>
        </w:rPr>
      </w:pPr>
    </w:p>
    <w:p w14:paraId="75DE8607" w14:textId="77777777" w:rsidR="0021577B" w:rsidRPr="009D7B3D" w:rsidRDefault="00263D58">
      <w:pPr>
        <w:spacing w:line="360" w:lineRule="auto"/>
        <w:jc w:val="both"/>
        <w:rPr>
          <w:color w:val="000000" w:themeColor="text1"/>
          <w:lang w:val="en-US"/>
        </w:rPr>
      </w:pPr>
      <w:r w:rsidRPr="009D7B3D">
        <w:rPr>
          <w:b/>
          <w:bCs/>
          <w:color w:val="000000" w:themeColor="text1"/>
          <w:lang w:val="en-US"/>
        </w:rPr>
        <w:t>Figure 5. Relationship between HCA score and AlphaFold2 per-residue prediction confidence score for foldable segments.</w:t>
      </w:r>
      <w:r w:rsidRPr="009D7B3D">
        <w:rPr>
          <w:color w:val="000000" w:themeColor="text1"/>
          <w:lang w:val="en-US"/>
        </w:rPr>
        <w:t xml:space="preserve"> </w:t>
      </w:r>
    </w:p>
    <w:p w14:paraId="74C8BF63" w14:textId="5007CF0A" w:rsidR="0021577B" w:rsidRPr="009D7B3D" w:rsidRDefault="00263D58">
      <w:pPr>
        <w:spacing w:line="360" w:lineRule="auto"/>
        <w:jc w:val="both"/>
        <w:rPr>
          <w:color w:val="000000" w:themeColor="text1"/>
          <w:lang w:val="en-US"/>
        </w:rPr>
      </w:pPr>
      <w:r w:rsidRPr="009D7B3D">
        <w:rPr>
          <w:b/>
          <w:bCs/>
          <w:color w:val="000000" w:themeColor="text1"/>
          <w:lang w:val="en-US"/>
        </w:rPr>
        <w:t xml:space="preserve">(a) </w:t>
      </w:r>
      <w:r w:rsidRPr="009D7B3D">
        <w:rPr>
          <w:color w:val="000000" w:themeColor="text1"/>
          <w:lang w:val="en-US"/>
        </w:rPr>
        <w:t xml:space="preserve">AFDB v1 21 proteomes, </w:t>
      </w:r>
      <w:r w:rsidRPr="009D7B3D">
        <w:rPr>
          <w:b/>
          <w:bCs/>
          <w:color w:val="000000" w:themeColor="text1"/>
          <w:lang w:val="en-US"/>
        </w:rPr>
        <w:t>(b-f)</w:t>
      </w:r>
      <w:r w:rsidRPr="009D7B3D">
        <w:rPr>
          <w:color w:val="000000" w:themeColor="text1"/>
          <w:lang w:val="en-US"/>
        </w:rPr>
        <w:t xml:space="preserve"> 5 representative proteomes from AFDB v1 (see </w:t>
      </w:r>
      <w:r w:rsidRPr="009D7B3D">
        <w:rPr>
          <w:b/>
          <w:color w:val="000000" w:themeColor="text1"/>
          <w:lang w:val="en-US"/>
        </w:rPr>
        <w:t>Figure 6</w:t>
      </w:r>
      <w:r w:rsidRPr="009D7B3D">
        <w:rPr>
          <w:color w:val="000000" w:themeColor="text1"/>
          <w:lang w:val="en-US"/>
        </w:rPr>
        <w:t xml:space="preserve"> and </w:t>
      </w:r>
      <w:r w:rsidRPr="009D7B3D">
        <w:rPr>
          <w:b/>
          <w:bCs/>
          <w:color w:val="000000" w:themeColor="text1"/>
          <w:lang w:val="en-US"/>
        </w:rPr>
        <w:t>Supplementary Figure S</w:t>
      </w:r>
      <w:r w:rsidR="00E80C37">
        <w:rPr>
          <w:b/>
          <w:bCs/>
          <w:color w:val="000000" w:themeColor="text1"/>
          <w:lang w:val="en-US"/>
        </w:rPr>
        <w:t>6</w:t>
      </w:r>
      <w:r w:rsidRPr="009D7B3D">
        <w:rPr>
          <w:bCs/>
          <w:color w:val="000000" w:themeColor="text1"/>
          <w:lang w:val="en-US"/>
        </w:rPr>
        <w:t xml:space="preserve"> for details</w:t>
      </w:r>
      <w:r w:rsidRPr="009D7B3D">
        <w:rPr>
          <w:color w:val="000000" w:themeColor="text1"/>
          <w:lang w:val="en-US"/>
        </w:rPr>
        <w:t>).</w:t>
      </w:r>
    </w:p>
    <w:p w14:paraId="54633B1D" w14:textId="77777777" w:rsidR="0021577B" w:rsidRPr="009D7B3D" w:rsidRDefault="00263D58">
      <w:pPr>
        <w:spacing w:line="360" w:lineRule="auto"/>
        <w:jc w:val="both"/>
        <w:rPr>
          <w:color w:val="000000" w:themeColor="text1"/>
          <w:lang w:val="en-US"/>
        </w:rPr>
      </w:pPr>
      <w:r w:rsidRPr="009D7B3D">
        <w:rPr>
          <w:b/>
          <w:bCs/>
          <w:color w:val="000000" w:themeColor="text1"/>
          <w:lang w:val="en-US"/>
        </w:rPr>
        <w:t>Top:</w:t>
      </w:r>
      <w:r w:rsidRPr="009D7B3D">
        <w:rPr>
          <w:color w:val="000000" w:themeColor="text1"/>
          <w:lang w:val="en-US"/>
        </w:rPr>
        <w:t xml:space="preserve"> Representation of the number of residues by the </w:t>
      </w:r>
      <w:proofErr w:type="spellStart"/>
      <w:r w:rsidRPr="009D7B3D">
        <w:rPr>
          <w:color w:val="000000" w:themeColor="text1"/>
          <w:lang w:val="en-US"/>
        </w:rPr>
        <w:t>barplot</w:t>
      </w:r>
      <w:proofErr w:type="spellEnd"/>
      <w:r w:rsidRPr="009D7B3D">
        <w:rPr>
          <w:color w:val="000000" w:themeColor="text1"/>
          <w:lang w:val="en-US"/>
        </w:rPr>
        <w:t xml:space="preserve"> (axis on the left, base 10 logarithmic scale) and number of foldable segments by the grey line and points (axis on the right, base 10 logarithmic scale) belonging to foldable segments with HCA scores in a given interval. </w:t>
      </w:r>
      <w:r w:rsidRPr="009D7B3D">
        <w:rPr>
          <w:b/>
          <w:bCs/>
          <w:color w:val="000000" w:themeColor="text1"/>
          <w:lang w:val="en-US"/>
        </w:rPr>
        <w:t>Bottom</w:t>
      </w:r>
      <w:r w:rsidRPr="009D7B3D">
        <w:rPr>
          <w:color w:val="000000" w:themeColor="text1"/>
          <w:lang w:val="en-US"/>
        </w:rPr>
        <w:t xml:space="preserve">: percentage of residues in each AF2 prediction confidence categories for each HCA score range. Below the </w:t>
      </w:r>
      <w:proofErr w:type="spellStart"/>
      <w:r w:rsidRPr="009D7B3D">
        <w:rPr>
          <w:color w:val="000000" w:themeColor="text1"/>
          <w:lang w:val="en-US"/>
        </w:rPr>
        <w:t>barplot</w:t>
      </w:r>
      <w:proofErr w:type="spellEnd"/>
      <w:r w:rsidRPr="009D7B3D">
        <w:rPr>
          <w:color w:val="000000" w:themeColor="text1"/>
          <w:lang w:val="en-US"/>
        </w:rPr>
        <w:t xml:space="preserve"> are represented the foldable segment types that are likely to be found according to their HCA score, as defined in </w:t>
      </w:r>
      <w:r w:rsidRPr="009D7B3D">
        <w:rPr>
          <w:b/>
          <w:bCs/>
          <w:color w:val="000000" w:themeColor="text1"/>
          <w:lang w:val="en-US"/>
        </w:rPr>
        <w:t>Figure 1</w:t>
      </w:r>
      <w:r w:rsidRPr="009D7B3D">
        <w:rPr>
          <w:color w:val="000000" w:themeColor="text1"/>
          <w:lang w:val="en-US"/>
        </w:rPr>
        <w:t>: (a) disorder only, (a’) mainly disorder, (b) globular domains/ membrane domains (beta-barrel), (c) membrane domains (alpha-helical), (d’) mainly foldable segments with one hydrophobic cluster, (d) foldable segments with one hydrophobic cluster.</w:t>
      </w:r>
    </w:p>
    <w:p w14:paraId="7DDFB500" w14:textId="77777777" w:rsidR="0021577B" w:rsidRPr="009D7B3D" w:rsidRDefault="0021577B">
      <w:pPr>
        <w:spacing w:line="360" w:lineRule="auto"/>
        <w:jc w:val="both"/>
        <w:rPr>
          <w:color w:val="000000" w:themeColor="text1"/>
          <w:lang w:val="en-US"/>
        </w:rPr>
      </w:pPr>
    </w:p>
    <w:p w14:paraId="0A2FCFAB" w14:textId="77777777" w:rsidR="0021577B" w:rsidRPr="009D7B3D" w:rsidRDefault="00263D58" w:rsidP="0021616E">
      <w:pPr>
        <w:spacing w:line="360" w:lineRule="auto"/>
        <w:jc w:val="both"/>
        <w:rPr>
          <w:b/>
          <w:bCs/>
          <w:color w:val="000000" w:themeColor="text1"/>
          <w:lang w:val="en-US"/>
        </w:rPr>
      </w:pPr>
      <w:r w:rsidRPr="009D7B3D">
        <w:rPr>
          <w:b/>
          <w:bCs/>
          <w:color w:val="000000" w:themeColor="text1"/>
          <w:lang w:val="en-US"/>
        </w:rPr>
        <w:t>Figure 6. Principal component analysis (PCA) for the AFDB v1 21 proteomes according to HCA score and AF2 prediction confidence.</w:t>
      </w:r>
    </w:p>
    <w:p w14:paraId="673E809A" w14:textId="58888824" w:rsidR="0021577B" w:rsidRPr="0021616E" w:rsidRDefault="00263D58" w:rsidP="0021616E">
      <w:pPr>
        <w:spacing w:line="360" w:lineRule="auto"/>
        <w:jc w:val="both"/>
        <w:rPr>
          <w:b/>
          <w:bCs/>
          <w:color w:val="000000" w:themeColor="text1"/>
          <w:lang w:val="en-US"/>
        </w:rPr>
      </w:pPr>
      <w:r w:rsidRPr="0021616E">
        <w:rPr>
          <w:rFonts w:cs="Calibri"/>
          <w:color w:val="000000" w:themeColor="text1"/>
          <w:lang w:val="en-US"/>
        </w:rPr>
        <w:lastRenderedPageBreak/>
        <w:t xml:space="preserve">The 64 variables correspond to the proportion of residues of foldable segments found in each </w:t>
      </w:r>
      <w:proofErr w:type="spellStart"/>
      <w:r w:rsidRPr="0021616E">
        <w:rPr>
          <w:rFonts w:cs="Calibri"/>
          <w:color w:val="000000" w:themeColor="text1"/>
          <w:lang w:val="en-US"/>
        </w:rPr>
        <w:t>pLDDT</w:t>
      </w:r>
      <w:proofErr w:type="spellEnd"/>
      <w:r w:rsidRPr="0021616E">
        <w:rPr>
          <w:rFonts w:cs="Calibri"/>
          <w:color w:val="000000" w:themeColor="text1"/>
          <w:lang w:val="en-US"/>
        </w:rPr>
        <w:t xml:space="preserve"> category (very high, confident, low, very low) for each of the HCA score intervals (from -7 to 9</w:t>
      </w:r>
      <w:r w:rsidR="0021616E" w:rsidRPr="0021616E">
        <w:rPr>
          <w:rFonts w:cs="Calibri"/>
          <w:color w:val="000000" w:themeColor="text1"/>
          <w:lang w:val="en-US"/>
        </w:rPr>
        <w:t xml:space="preserve">, in </w:t>
      </w:r>
      <w:r w:rsidRPr="0021616E">
        <w:rPr>
          <w:rFonts w:cs="Calibri"/>
          <w:color w:val="000000" w:themeColor="text1"/>
          <w:lang w:val="en-US"/>
        </w:rPr>
        <w:t>step</w:t>
      </w:r>
      <w:r w:rsidR="0021616E" w:rsidRPr="0021616E">
        <w:rPr>
          <w:rFonts w:cs="Calibri"/>
          <w:color w:val="000000" w:themeColor="text1"/>
          <w:lang w:val="en-US"/>
        </w:rPr>
        <w:t>s</w:t>
      </w:r>
      <w:r w:rsidRPr="0021616E">
        <w:rPr>
          <w:rFonts w:cs="Calibri"/>
          <w:color w:val="000000" w:themeColor="text1"/>
          <w:lang w:val="en-US"/>
        </w:rPr>
        <w:t xml:space="preserve"> of 1) (as represented in </w:t>
      </w:r>
      <w:r w:rsidRPr="0021616E">
        <w:rPr>
          <w:rFonts w:cs="Calibri"/>
          <w:b/>
          <w:bCs/>
          <w:color w:val="000000" w:themeColor="text1"/>
          <w:lang w:val="en-US"/>
        </w:rPr>
        <w:t>Figure 4</w:t>
      </w:r>
      <w:r w:rsidRPr="0021616E">
        <w:rPr>
          <w:rFonts w:cs="Calibri"/>
          <w:color w:val="000000" w:themeColor="text1"/>
          <w:lang w:val="en-US"/>
        </w:rPr>
        <w:t>).</w:t>
      </w:r>
    </w:p>
    <w:p w14:paraId="63D87799" w14:textId="70C432D4" w:rsidR="0021577B" w:rsidRPr="0021616E" w:rsidRDefault="00263D58" w:rsidP="0021616E">
      <w:pPr>
        <w:spacing w:line="360" w:lineRule="auto"/>
        <w:jc w:val="both"/>
        <w:rPr>
          <w:rFonts w:cs="Calibri"/>
          <w:color w:val="000000" w:themeColor="text1"/>
          <w:lang w:val="en-US"/>
        </w:rPr>
      </w:pPr>
      <w:r w:rsidRPr="0021616E">
        <w:rPr>
          <w:rFonts w:cs="Calibri"/>
          <w:color w:val="000000" w:themeColor="text1"/>
          <w:lang w:val="en-US"/>
        </w:rPr>
        <w:t>Th</w:t>
      </w:r>
      <w:r w:rsidR="0021616E">
        <w:rPr>
          <w:rFonts w:cs="Calibri"/>
          <w:color w:val="000000" w:themeColor="text1"/>
          <w:lang w:val="en-US"/>
        </w:rPr>
        <w:t>e</w:t>
      </w:r>
      <w:r w:rsidRPr="0021616E">
        <w:rPr>
          <w:rFonts w:cs="Calibri"/>
          <w:color w:val="000000" w:themeColor="text1"/>
          <w:lang w:val="en-US"/>
        </w:rPr>
        <w:t xml:space="preserve"> plot</w:t>
      </w:r>
      <w:r w:rsidRPr="0021616E">
        <w:rPr>
          <w:rFonts w:cs="Calibri"/>
          <w:b/>
          <w:bCs/>
          <w:color w:val="000000" w:themeColor="text1"/>
          <w:lang w:val="en-US"/>
        </w:rPr>
        <w:t xml:space="preserve"> </w:t>
      </w:r>
      <w:r w:rsidRPr="0021616E">
        <w:rPr>
          <w:rFonts w:cs="Calibri"/>
          <w:color w:val="000000" w:themeColor="text1"/>
          <w:lang w:val="en-US"/>
        </w:rPr>
        <w:t xml:space="preserve">represents the 21 AFDB proteomes in the factor map formed by the first and second principal components (explaining 59.24% of the dataset variability). </w:t>
      </w:r>
      <w:r w:rsidRPr="0021616E">
        <w:rPr>
          <w:color w:val="000000" w:themeColor="text1"/>
          <w:lang w:val="en-US"/>
        </w:rPr>
        <w:t xml:space="preserve">The correlation circle of the variables </w:t>
      </w:r>
      <w:r w:rsidRPr="0021616E">
        <w:rPr>
          <w:rFonts w:cs="Calibri"/>
          <w:color w:val="000000" w:themeColor="text1"/>
          <w:lang w:val="en-US"/>
        </w:rPr>
        <w:t xml:space="preserve">is represented in </w:t>
      </w:r>
      <w:r w:rsidRPr="0021616E">
        <w:rPr>
          <w:rFonts w:cs="Calibri"/>
          <w:b/>
          <w:bCs/>
          <w:color w:val="000000" w:themeColor="text1"/>
          <w:lang w:val="en-US"/>
        </w:rPr>
        <w:t>Supplementary Figure S</w:t>
      </w:r>
      <w:r w:rsidR="00E80C37">
        <w:rPr>
          <w:rFonts w:cs="Calibri"/>
          <w:b/>
          <w:bCs/>
          <w:color w:val="000000" w:themeColor="text1"/>
          <w:lang w:val="en-US"/>
        </w:rPr>
        <w:t>6</w:t>
      </w:r>
      <w:r w:rsidRPr="0021616E">
        <w:rPr>
          <w:rFonts w:cs="Calibri"/>
          <w:color w:val="000000" w:themeColor="text1"/>
          <w:lang w:val="en-US"/>
        </w:rPr>
        <w:t>. Five clusters of proteomes were defined using hierarchical clustering on the first four principal components (explaining 83% of the dataset variability).</w:t>
      </w:r>
    </w:p>
    <w:p w14:paraId="206483FF" w14:textId="0DE7F3E7" w:rsidR="00E245D7" w:rsidRPr="00BB1A25" w:rsidRDefault="00E245D7" w:rsidP="00E245D7">
      <w:pPr>
        <w:spacing w:line="360" w:lineRule="auto"/>
        <w:jc w:val="both"/>
        <w:rPr>
          <w:lang w:val="en-US"/>
        </w:rPr>
      </w:pPr>
      <w:r>
        <w:rPr>
          <w:color w:val="000000" w:themeColor="text1"/>
          <w:lang w:val="en-US"/>
        </w:rPr>
        <w:t xml:space="preserve">ARATH: </w:t>
      </w:r>
      <w:r w:rsidRPr="00BB1A25">
        <w:rPr>
          <w:i/>
          <w:iCs/>
          <w:color w:val="000000" w:themeColor="text1"/>
          <w:lang w:val="en-US"/>
        </w:rPr>
        <w:t>Arabidopsis thaliana</w:t>
      </w:r>
      <w:r>
        <w:rPr>
          <w:color w:val="000000" w:themeColor="text1"/>
          <w:lang w:val="en-US"/>
        </w:rPr>
        <w:t xml:space="preserve">, CAEEL: </w:t>
      </w:r>
      <w:r w:rsidRPr="00BB1A25">
        <w:rPr>
          <w:i/>
          <w:iCs/>
          <w:color w:val="000000" w:themeColor="text1"/>
          <w:lang w:val="en-US"/>
        </w:rPr>
        <w:t>Caenorhabditis elegans</w:t>
      </w:r>
      <w:r>
        <w:rPr>
          <w:color w:val="000000" w:themeColor="text1"/>
          <w:lang w:val="en-US"/>
        </w:rPr>
        <w:t xml:space="preserve">, CANAL: </w:t>
      </w:r>
      <w:r w:rsidRPr="00BB1A25">
        <w:rPr>
          <w:i/>
          <w:iCs/>
          <w:color w:val="000000" w:themeColor="text1"/>
          <w:lang w:val="en-US"/>
        </w:rPr>
        <w:t>Candida albicans</w:t>
      </w:r>
      <w:r>
        <w:rPr>
          <w:color w:val="000000" w:themeColor="text1"/>
          <w:lang w:val="en-US"/>
        </w:rPr>
        <w:t xml:space="preserve">, DANRE: </w:t>
      </w:r>
      <w:r w:rsidRPr="00BB1A25">
        <w:rPr>
          <w:i/>
          <w:iCs/>
          <w:color w:val="000000" w:themeColor="text1"/>
          <w:lang w:val="en-US"/>
        </w:rPr>
        <w:t>Danio rerio</w:t>
      </w:r>
      <w:r>
        <w:rPr>
          <w:color w:val="000000" w:themeColor="text1"/>
          <w:lang w:val="en-US"/>
        </w:rPr>
        <w:t xml:space="preserve">, DICDI: </w:t>
      </w:r>
      <w:proofErr w:type="spellStart"/>
      <w:r w:rsidRPr="00BB1A25">
        <w:rPr>
          <w:i/>
          <w:iCs/>
          <w:color w:val="000000" w:themeColor="text1"/>
          <w:lang w:val="en-US"/>
        </w:rPr>
        <w:t>Dictyostelium</w:t>
      </w:r>
      <w:proofErr w:type="spellEnd"/>
      <w:r w:rsidRPr="00BB1A25">
        <w:rPr>
          <w:i/>
          <w:iCs/>
          <w:color w:val="000000" w:themeColor="text1"/>
          <w:lang w:val="en-US"/>
        </w:rPr>
        <w:t xml:space="preserve"> </w:t>
      </w:r>
      <w:proofErr w:type="spellStart"/>
      <w:r w:rsidRPr="00BB1A25">
        <w:rPr>
          <w:i/>
          <w:iCs/>
          <w:color w:val="000000" w:themeColor="text1"/>
          <w:lang w:val="en-US"/>
        </w:rPr>
        <w:t>discoidum</w:t>
      </w:r>
      <w:proofErr w:type="spellEnd"/>
      <w:r>
        <w:rPr>
          <w:color w:val="000000" w:themeColor="text1"/>
          <w:lang w:val="en-US"/>
        </w:rPr>
        <w:t xml:space="preserve">, DROME: </w:t>
      </w:r>
      <w:r w:rsidRPr="00BB1A25">
        <w:rPr>
          <w:i/>
          <w:iCs/>
          <w:color w:val="000000" w:themeColor="text1"/>
          <w:lang w:val="en-US"/>
        </w:rPr>
        <w:t>Drosophila melanogaster</w:t>
      </w:r>
      <w:r w:rsidRPr="00BB1A25">
        <w:rPr>
          <w:color w:val="000000" w:themeColor="text1"/>
          <w:lang w:val="en-US"/>
        </w:rPr>
        <w:t>,</w:t>
      </w:r>
      <w:r>
        <w:rPr>
          <w:color w:val="000000" w:themeColor="text1"/>
          <w:lang w:val="en-US"/>
        </w:rPr>
        <w:t xml:space="preserve"> ECOLI: </w:t>
      </w:r>
      <w:r w:rsidRPr="00BB1A25">
        <w:rPr>
          <w:i/>
          <w:iCs/>
          <w:color w:val="000000" w:themeColor="text1"/>
          <w:lang w:val="en-US"/>
        </w:rPr>
        <w:t>Escherichia coli</w:t>
      </w:r>
      <w:r>
        <w:rPr>
          <w:color w:val="000000" w:themeColor="text1"/>
          <w:lang w:val="en-US"/>
        </w:rPr>
        <w:t>,</w:t>
      </w:r>
      <w:r>
        <w:rPr>
          <w:lang w:val="en-US"/>
        </w:rPr>
        <w:t xml:space="preserve"> </w:t>
      </w:r>
      <w:r>
        <w:rPr>
          <w:color w:val="000000" w:themeColor="text1"/>
          <w:lang w:val="en-US"/>
        </w:rPr>
        <w:t xml:space="preserve">HUMAN: </w:t>
      </w:r>
      <w:r w:rsidRPr="00BB1A25">
        <w:rPr>
          <w:i/>
          <w:iCs/>
          <w:color w:val="000000" w:themeColor="text1"/>
          <w:lang w:val="en-US"/>
        </w:rPr>
        <w:t>Homo sapiens</w:t>
      </w:r>
      <w:r>
        <w:rPr>
          <w:color w:val="000000" w:themeColor="text1"/>
          <w:lang w:val="en-US"/>
        </w:rPr>
        <w:t>,</w:t>
      </w:r>
      <w:r>
        <w:rPr>
          <w:lang w:val="en-US"/>
        </w:rPr>
        <w:t xml:space="preserve"> </w:t>
      </w:r>
      <w:r>
        <w:rPr>
          <w:color w:val="000000" w:themeColor="text1"/>
          <w:lang w:val="en-US"/>
        </w:rPr>
        <w:t xml:space="preserve">LEIIN: </w:t>
      </w:r>
      <w:r w:rsidRPr="00BB1A25">
        <w:rPr>
          <w:i/>
          <w:iCs/>
          <w:color w:val="000000" w:themeColor="text1"/>
          <w:lang w:val="en-US"/>
        </w:rPr>
        <w:t>Leishmania infantum</w:t>
      </w:r>
      <w:r>
        <w:rPr>
          <w:color w:val="000000" w:themeColor="text1"/>
          <w:lang w:val="en-US"/>
        </w:rPr>
        <w:t>,</w:t>
      </w:r>
      <w:r>
        <w:rPr>
          <w:lang w:val="en-US"/>
        </w:rPr>
        <w:t xml:space="preserve"> </w:t>
      </w:r>
      <w:r>
        <w:rPr>
          <w:color w:val="000000" w:themeColor="text1"/>
          <w:lang w:val="en-US"/>
        </w:rPr>
        <w:t xml:space="preserve">MAIZE: </w:t>
      </w:r>
      <w:proofErr w:type="spellStart"/>
      <w:r>
        <w:rPr>
          <w:color w:val="000000" w:themeColor="text1"/>
          <w:lang w:val="en-US"/>
        </w:rPr>
        <w:t>Zea</w:t>
      </w:r>
      <w:proofErr w:type="spellEnd"/>
      <w:r>
        <w:rPr>
          <w:color w:val="000000" w:themeColor="text1"/>
          <w:lang w:val="en-US"/>
        </w:rPr>
        <w:t xml:space="preserve"> mays</w:t>
      </w:r>
      <w:r>
        <w:rPr>
          <w:lang w:val="en-US"/>
        </w:rPr>
        <w:t xml:space="preserve">, </w:t>
      </w:r>
      <w:r>
        <w:rPr>
          <w:color w:val="000000" w:themeColor="text1"/>
          <w:lang w:val="en-US"/>
        </w:rPr>
        <w:t xml:space="preserve">METJA: </w:t>
      </w:r>
      <w:proofErr w:type="spellStart"/>
      <w:r w:rsidRPr="00BB1A25">
        <w:rPr>
          <w:i/>
          <w:iCs/>
          <w:color w:val="000000" w:themeColor="text1"/>
          <w:lang w:val="en-US"/>
        </w:rPr>
        <w:t>Methanocaldococcus</w:t>
      </w:r>
      <w:proofErr w:type="spellEnd"/>
      <w:r w:rsidRPr="00BB1A25">
        <w:rPr>
          <w:i/>
          <w:iCs/>
          <w:color w:val="000000" w:themeColor="text1"/>
          <w:lang w:val="en-US"/>
        </w:rPr>
        <w:t xml:space="preserve"> </w:t>
      </w:r>
      <w:proofErr w:type="spellStart"/>
      <w:r w:rsidRPr="00BB1A25">
        <w:rPr>
          <w:i/>
          <w:iCs/>
          <w:color w:val="000000" w:themeColor="text1"/>
          <w:lang w:val="en-US"/>
        </w:rPr>
        <w:t>jannaschii</w:t>
      </w:r>
      <w:proofErr w:type="spellEnd"/>
      <w:r>
        <w:rPr>
          <w:color w:val="000000" w:themeColor="text1"/>
          <w:lang w:val="en-US"/>
        </w:rPr>
        <w:t xml:space="preserve">, MOUSE: </w:t>
      </w:r>
      <w:r w:rsidRPr="00BB1A25">
        <w:rPr>
          <w:i/>
          <w:iCs/>
          <w:color w:val="000000" w:themeColor="text1"/>
          <w:lang w:val="en-US"/>
        </w:rPr>
        <w:t>Mus musculus</w:t>
      </w:r>
      <w:r>
        <w:rPr>
          <w:lang w:val="en-US"/>
        </w:rPr>
        <w:t xml:space="preserve">, </w:t>
      </w:r>
      <w:r>
        <w:rPr>
          <w:color w:val="000000" w:themeColor="text1"/>
          <w:lang w:val="en-US"/>
        </w:rPr>
        <w:t xml:space="preserve">MYCTU: </w:t>
      </w:r>
      <w:r w:rsidRPr="00BB1A25">
        <w:rPr>
          <w:i/>
          <w:iCs/>
          <w:color w:val="000000" w:themeColor="text1"/>
          <w:lang w:val="en-US"/>
        </w:rPr>
        <w:t>Mycobacterium tuberculosis</w:t>
      </w:r>
      <w:r>
        <w:rPr>
          <w:lang w:val="en-US"/>
        </w:rPr>
        <w:t xml:space="preserve">, </w:t>
      </w:r>
      <w:r w:rsidRPr="00BB1A25">
        <w:rPr>
          <w:color w:val="000000" w:themeColor="text1"/>
          <w:lang w:val="en-US"/>
        </w:rPr>
        <w:t xml:space="preserve">ORYSJ: </w:t>
      </w:r>
      <w:r w:rsidRPr="00BB1A25">
        <w:rPr>
          <w:i/>
          <w:iCs/>
          <w:color w:val="000000" w:themeColor="text1"/>
          <w:lang w:val="en-US"/>
        </w:rPr>
        <w:t>Oryza sativa</w:t>
      </w:r>
      <w:r>
        <w:rPr>
          <w:lang w:val="en-US"/>
        </w:rPr>
        <w:t xml:space="preserve">, </w:t>
      </w:r>
      <w:r w:rsidRPr="00BB1A25">
        <w:rPr>
          <w:color w:val="000000" w:themeColor="text1"/>
          <w:lang w:val="en-US"/>
        </w:rPr>
        <w:t xml:space="preserve">RAT: </w:t>
      </w:r>
      <w:r w:rsidRPr="00BB1A25">
        <w:rPr>
          <w:i/>
          <w:iCs/>
          <w:color w:val="000000" w:themeColor="text1"/>
          <w:lang w:val="en-US"/>
        </w:rPr>
        <w:t>Rattus norvegicus</w:t>
      </w:r>
      <w:r>
        <w:rPr>
          <w:lang w:val="en-US"/>
        </w:rPr>
        <w:t xml:space="preserve">, </w:t>
      </w:r>
      <w:r w:rsidRPr="00BB1A25">
        <w:rPr>
          <w:color w:val="000000" w:themeColor="text1"/>
          <w:lang w:val="en-US"/>
        </w:rPr>
        <w:t xml:space="preserve">SCHPO: </w:t>
      </w:r>
      <w:proofErr w:type="spellStart"/>
      <w:r w:rsidRPr="00BB1A25">
        <w:rPr>
          <w:i/>
          <w:iCs/>
          <w:color w:val="000000" w:themeColor="text1"/>
          <w:lang w:val="en-US"/>
        </w:rPr>
        <w:t>Schizosaccharomyces</w:t>
      </w:r>
      <w:proofErr w:type="spellEnd"/>
      <w:r w:rsidRPr="00BB1A25">
        <w:rPr>
          <w:i/>
          <w:iCs/>
          <w:color w:val="000000" w:themeColor="text1"/>
          <w:lang w:val="en-US"/>
        </w:rPr>
        <w:t xml:space="preserve"> pombe</w:t>
      </w:r>
      <w:r>
        <w:rPr>
          <w:lang w:val="en-US"/>
        </w:rPr>
        <w:t xml:space="preserve">, </w:t>
      </w:r>
      <w:r w:rsidRPr="00BB1A25">
        <w:rPr>
          <w:color w:val="000000" w:themeColor="text1"/>
          <w:lang w:val="en-US"/>
        </w:rPr>
        <w:t xml:space="preserve">SOYBN: </w:t>
      </w:r>
      <w:r w:rsidRPr="00BB1A25">
        <w:rPr>
          <w:i/>
          <w:iCs/>
          <w:color w:val="000000" w:themeColor="text1"/>
          <w:lang w:val="en-US"/>
        </w:rPr>
        <w:t>Glycine max</w:t>
      </w:r>
      <w:r>
        <w:rPr>
          <w:lang w:val="en-US"/>
        </w:rPr>
        <w:t xml:space="preserve">, </w:t>
      </w:r>
      <w:r w:rsidRPr="00BB1A25">
        <w:rPr>
          <w:color w:val="000000" w:themeColor="text1"/>
          <w:lang w:val="en-US"/>
        </w:rPr>
        <w:t xml:space="preserve">STAA8: </w:t>
      </w:r>
      <w:r w:rsidRPr="00BB1A25">
        <w:rPr>
          <w:i/>
          <w:iCs/>
          <w:color w:val="000000" w:themeColor="text1"/>
          <w:lang w:val="en-US"/>
        </w:rPr>
        <w:t>Staphylococcus aureus</w:t>
      </w:r>
      <w:r>
        <w:rPr>
          <w:lang w:val="en-US"/>
        </w:rPr>
        <w:t xml:space="preserve">, </w:t>
      </w:r>
      <w:r w:rsidRPr="00BB1A25">
        <w:rPr>
          <w:color w:val="000000" w:themeColor="text1"/>
          <w:lang w:val="en-US"/>
        </w:rPr>
        <w:t>TRYCC</w:t>
      </w:r>
      <w:r>
        <w:rPr>
          <w:color w:val="000000" w:themeColor="text1"/>
          <w:lang w:val="en-US"/>
        </w:rPr>
        <w:t xml:space="preserve">: </w:t>
      </w:r>
      <w:r w:rsidRPr="00BB1A25">
        <w:rPr>
          <w:i/>
          <w:iCs/>
          <w:color w:val="000000" w:themeColor="text1"/>
          <w:lang w:val="en-US"/>
        </w:rPr>
        <w:t xml:space="preserve">Trypanosoma </w:t>
      </w:r>
      <w:proofErr w:type="spellStart"/>
      <w:r w:rsidRPr="00BB1A25">
        <w:rPr>
          <w:i/>
          <w:iCs/>
          <w:color w:val="000000" w:themeColor="text1"/>
          <w:lang w:val="en-US"/>
        </w:rPr>
        <w:t>cruzi</w:t>
      </w:r>
      <w:proofErr w:type="spellEnd"/>
      <w:r>
        <w:rPr>
          <w:lang w:val="en-US"/>
        </w:rPr>
        <w:t xml:space="preserve">, </w:t>
      </w:r>
      <w:r>
        <w:rPr>
          <w:color w:val="000000" w:themeColor="text1"/>
          <w:lang w:val="en-US"/>
        </w:rPr>
        <w:t xml:space="preserve">YEAST: </w:t>
      </w:r>
      <w:r w:rsidRPr="00BB1A25">
        <w:rPr>
          <w:i/>
          <w:iCs/>
          <w:color w:val="000000" w:themeColor="text1"/>
          <w:lang w:val="en-US"/>
        </w:rPr>
        <w:t>Saccharomyces cerevisiae</w:t>
      </w:r>
      <w:r w:rsidR="005C68CB">
        <w:rPr>
          <w:i/>
          <w:iCs/>
          <w:color w:val="000000" w:themeColor="text1"/>
          <w:lang w:val="en-US"/>
        </w:rPr>
        <w:t>.</w:t>
      </w:r>
    </w:p>
    <w:p w14:paraId="027118C1" w14:textId="77777777" w:rsidR="0021577B" w:rsidRPr="009D7B3D" w:rsidRDefault="0021577B">
      <w:pPr>
        <w:spacing w:line="360" w:lineRule="auto"/>
        <w:jc w:val="both"/>
        <w:rPr>
          <w:color w:val="000000" w:themeColor="text1"/>
          <w:lang w:val="en-US"/>
        </w:rPr>
      </w:pPr>
    </w:p>
    <w:p w14:paraId="47CF545E" w14:textId="77777777" w:rsidR="0021577B" w:rsidRPr="009D7B3D" w:rsidRDefault="00263D58">
      <w:pPr>
        <w:spacing w:line="360" w:lineRule="auto"/>
        <w:rPr>
          <w:b/>
          <w:bCs/>
          <w:color w:val="000000" w:themeColor="text1"/>
          <w:lang w:val="en-US"/>
        </w:rPr>
      </w:pPr>
      <w:r w:rsidRPr="009D7B3D">
        <w:rPr>
          <w:b/>
          <w:bCs/>
          <w:color w:val="000000" w:themeColor="text1"/>
          <w:lang w:val="en-US"/>
        </w:rPr>
        <w:t>Figure 7. Examples of very low AlphaFold2 confidence scores for globular-like domains.</w:t>
      </w:r>
    </w:p>
    <w:p w14:paraId="709A81DD" w14:textId="6D6532C7" w:rsidR="00BB1A25" w:rsidRDefault="00263D58" w:rsidP="00BB1A25">
      <w:pPr>
        <w:spacing w:line="360" w:lineRule="auto"/>
        <w:jc w:val="both"/>
        <w:rPr>
          <w:b/>
          <w:bCs/>
          <w:color w:val="000000" w:themeColor="text1"/>
          <w:sz w:val="18"/>
          <w:szCs w:val="18"/>
          <w:lang w:val="en-US"/>
        </w:rPr>
      </w:pPr>
      <w:r w:rsidRPr="009D7B3D">
        <w:rPr>
          <w:color w:val="000000" w:themeColor="text1"/>
          <w:lang w:val="en-US"/>
        </w:rPr>
        <w:t xml:space="preserve">The examples shown are segments of contiguous amino acids with very low </w:t>
      </w:r>
      <w:proofErr w:type="spellStart"/>
      <w:r w:rsidRPr="009D7B3D">
        <w:rPr>
          <w:color w:val="000000" w:themeColor="text1"/>
          <w:lang w:val="en-US"/>
        </w:rPr>
        <w:t>pLDDT</w:t>
      </w:r>
      <w:proofErr w:type="spellEnd"/>
      <w:r w:rsidRPr="009D7B3D">
        <w:rPr>
          <w:color w:val="000000" w:themeColor="text1"/>
          <w:lang w:val="en-US"/>
        </w:rPr>
        <w:t xml:space="preserve"> values, fully included in foldable segments with HCA scores typical of well-folded domains (boxed in orange on the HCA plots, with the corresponding HCA scores and segment lengths (in aa) reported below). Other foldable segments of the sequences, taken from </w:t>
      </w:r>
      <w:proofErr w:type="spellStart"/>
      <w:r w:rsidRPr="009D7B3D">
        <w:rPr>
          <w:color w:val="000000" w:themeColor="text1"/>
          <w:lang w:val="en-US"/>
        </w:rPr>
        <w:t>UniProt</w:t>
      </w:r>
      <w:proofErr w:type="spellEnd"/>
      <w:r w:rsidRPr="009D7B3D">
        <w:rPr>
          <w:color w:val="000000" w:themeColor="text1"/>
          <w:lang w:val="en-US"/>
        </w:rPr>
        <w:t xml:space="preserve">, are boxed in grey. Special symbols used in the HCA representation and the way to read the sequences and RSSs are indicated in the inset. The AF2 3D structure models of the corresponding segments are highlighted with orange circles, extracted from the models of the whole proteins (ribbon representations), colored according to the AF2 per-residue confidence metric. Positions of the RSSs, as predicted by AF2, are reported in color </w:t>
      </w:r>
      <w:r w:rsidR="00E245D7">
        <w:rPr>
          <w:color w:val="000000" w:themeColor="text1"/>
          <w:lang w:val="en-US"/>
        </w:rPr>
        <w:t xml:space="preserve">on </w:t>
      </w:r>
      <w:r w:rsidRPr="009D7B3D">
        <w:rPr>
          <w:color w:val="000000" w:themeColor="text1"/>
          <w:lang w:val="en-US"/>
        </w:rPr>
        <w:t xml:space="preserve">the HCA plots. </w:t>
      </w:r>
    </w:p>
    <w:p w14:paraId="340434A6" w14:textId="77777777" w:rsidR="00E245D7" w:rsidRPr="00E245D7" w:rsidRDefault="00E245D7" w:rsidP="00BB1A25">
      <w:pPr>
        <w:spacing w:line="360" w:lineRule="auto"/>
        <w:jc w:val="both"/>
        <w:rPr>
          <w:b/>
          <w:bCs/>
          <w:color w:val="000000" w:themeColor="text1"/>
          <w:sz w:val="18"/>
          <w:szCs w:val="18"/>
          <w:lang w:val="en-US"/>
        </w:rPr>
      </w:pPr>
    </w:p>
    <w:p w14:paraId="1C23A843" w14:textId="77777777" w:rsidR="00E80C37" w:rsidRDefault="00263D58" w:rsidP="000377C7">
      <w:pPr>
        <w:spacing w:line="360" w:lineRule="auto"/>
        <w:jc w:val="both"/>
        <w:rPr>
          <w:b/>
          <w:bCs/>
          <w:iCs/>
          <w:color w:val="000000" w:themeColor="text1"/>
          <w:lang w:val="en-US"/>
        </w:rPr>
      </w:pPr>
      <w:r w:rsidRPr="009D7B3D">
        <w:rPr>
          <w:b/>
          <w:bCs/>
          <w:iCs/>
          <w:color w:val="000000" w:themeColor="text1"/>
          <w:lang w:val="en-US"/>
        </w:rPr>
        <w:t xml:space="preserve">Figure 8. Classification of the AFDB v1 21 proteomes according to probable overestimation of disorder by AF2 and </w:t>
      </w:r>
      <w:proofErr w:type="spellStart"/>
      <w:r w:rsidRPr="009D7B3D">
        <w:rPr>
          <w:b/>
          <w:bCs/>
          <w:iCs/>
          <w:color w:val="000000" w:themeColor="text1"/>
          <w:lang w:val="en-US"/>
        </w:rPr>
        <w:t>pyHCA</w:t>
      </w:r>
      <w:proofErr w:type="spellEnd"/>
      <w:r w:rsidRPr="009D7B3D">
        <w:rPr>
          <w:b/>
          <w:bCs/>
          <w:iCs/>
          <w:color w:val="000000" w:themeColor="text1"/>
          <w:lang w:val="en-US"/>
        </w:rPr>
        <w:t xml:space="preserve"> in foldable and non-foldable segments, respectively. </w:t>
      </w:r>
    </w:p>
    <w:p w14:paraId="74BDE933" w14:textId="569E90BE" w:rsidR="0021577B" w:rsidRPr="000A2D8B" w:rsidRDefault="00263D58" w:rsidP="000377C7">
      <w:pPr>
        <w:spacing w:line="360" w:lineRule="auto"/>
        <w:jc w:val="both"/>
        <w:rPr>
          <w:b/>
          <w:bCs/>
          <w:iCs/>
          <w:color w:val="000000" w:themeColor="text1"/>
          <w:lang w:val="en-US"/>
        </w:rPr>
      </w:pPr>
      <w:r w:rsidRPr="009D7B3D">
        <w:rPr>
          <w:bCs/>
          <w:iCs/>
          <w:color w:val="000000" w:themeColor="text1"/>
          <w:lang w:val="en-US"/>
        </w:rPr>
        <w:t xml:space="preserve">a) Proteomes are sorted in a top-down scale (ranging from 0 to 60%) according to the increasing proportion of residues predicted with a very low confidence by AF2 in segments with HCA scores typical of soluble globular HCA scores (category </w:t>
      </w:r>
      <w:r w:rsidRPr="005D473D">
        <w:rPr>
          <w:bCs/>
          <w:i/>
          <w:color w:val="000000" w:themeColor="text1"/>
          <w:lang w:val="en-US"/>
        </w:rPr>
        <w:t>b</w:t>
      </w:r>
      <w:r w:rsidRPr="009D7B3D">
        <w:rPr>
          <w:bCs/>
          <w:iCs/>
          <w:color w:val="000000" w:themeColor="text1"/>
          <w:lang w:val="en-US"/>
        </w:rPr>
        <w:t xml:space="preserve"> defined in </w:t>
      </w:r>
      <w:r w:rsidRPr="009D7B3D">
        <w:rPr>
          <w:b/>
          <w:bCs/>
          <w:iCs/>
          <w:color w:val="000000" w:themeColor="text1"/>
          <w:lang w:val="en-US"/>
        </w:rPr>
        <w:t>Figure 1</w:t>
      </w:r>
      <w:r w:rsidRPr="009D7B3D">
        <w:rPr>
          <w:bCs/>
          <w:iCs/>
          <w:color w:val="000000" w:themeColor="text1"/>
          <w:lang w:val="en-US"/>
        </w:rPr>
        <w:t xml:space="preserve">). b) Proteomes are sorted in a top-down scale (ranging from 0 to 60%) according to the increasing proportion of residues found in non-foldable segments that are predicted with a very high confidence by AF2. For details on the proportion of residues in non-foldable segments, see </w:t>
      </w:r>
      <w:r w:rsidRPr="009D7B3D">
        <w:rPr>
          <w:b/>
          <w:bCs/>
          <w:iCs/>
          <w:color w:val="000000" w:themeColor="text1"/>
          <w:lang w:val="en-US"/>
        </w:rPr>
        <w:t>Supplementary Table S1</w:t>
      </w:r>
      <w:r w:rsidRPr="009D7B3D">
        <w:rPr>
          <w:bCs/>
          <w:iCs/>
          <w:color w:val="000000" w:themeColor="text1"/>
          <w:lang w:val="en-US"/>
        </w:rPr>
        <w:t xml:space="preserve"> and </w:t>
      </w:r>
      <w:r w:rsidRPr="009D7B3D">
        <w:rPr>
          <w:b/>
          <w:bCs/>
          <w:iCs/>
          <w:color w:val="000000" w:themeColor="text1"/>
          <w:lang w:val="en-US"/>
        </w:rPr>
        <w:t>Supplementary Figure S</w:t>
      </w:r>
      <w:r w:rsidR="000A2D8B">
        <w:rPr>
          <w:b/>
          <w:bCs/>
          <w:iCs/>
          <w:color w:val="000000" w:themeColor="text1"/>
          <w:lang w:val="en-US"/>
        </w:rPr>
        <w:t>3</w:t>
      </w:r>
      <w:r w:rsidRPr="009D7B3D">
        <w:rPr>
          <w:b/>
          <w:bCs/>
          <w:iCs/>
          <w:color w:val="000000" w:themeColor="text1"/>
          <w:lang w:val="en-US"/>
        </w:rPr>
        <w:t xml:space="preserve">.  </w:t>
      </w:r>
    </w:p>
    <w:p w14:paraId="069CD37E" w14:textId="661EC578" w:rsidR="0021577B" w:rsidRPr="0050180E" w:rsidRDefault="00263D58" w:rsidP="000377C7">
      <w:pPr>
        <w:spacing w:line="360" w:lineRule="auto"/>
        <w:jc w:val="both"/>
        <w:rPr>
          <w:rStyle w:val="StrongEmphasis"/>
          <w:color w:val="000000" w:themeColor="text1"/>
          <w:lang w:val="en-US"/>
        </w:rPr>
        <w:sectPr w:rsidR="0021577B" w:rsidRPr="0050180E" w:rsidSect="0050180E">
          <w:pgSz w:w="12240" w:h="15840"/>
          <w:pgMar w:top="1134" w:right="1134" w:bottom="1134" w:left="1134" w:header="720" w:footer="720" w:gutter="0"/>
          <w:cols w:space="0"/>
          <w:titlePg/>
          <w:docGrid w:linePitch="360"/>
        </w:sectPr>
      </w:pPr>
      <w:r w:rsidRPr="009D7B3D">
        <w:rPr>
          <w:iCs/>
          <w:color w:val="000000" w:themeColor="text1"/>
          <w:lang w:val="en-US"/>
        </w:rPr>
        <w:lastRenderedPageBreak/>
        <w:t xml:space="preserve">The proteome of the archaeon </w:t>
      </w:r>
      <w:proofErr w:type="spellStart"/>
      <w:r w:rsidRPr="009D7B3D">
        <w:rPr>
          <w:i/>
          <w:color w:val="000000" w:themeColor="text1"/>
          <w:lang w:val="en-US"/>
        </w:rPr>
        <w:t>Methanocaldococcus</w:t>
      </w:r>
      <w:proofErr w:type="spellEnd"/>
      <w:r w:rsidRPr="009D7B3D">
        <w:rPr>
          <w:i/>
          <w:color w:val="000000" w:themeColor="text1"/>
          <w:lang w:val="en-US"/>
        </w:rPr>
        <w:t xml:space="preserve"> </w:t>
      </w:r>
      <w:proofErr w:type="spellStart"/>
      <w:r w:rsidRPr="009D7B3D">
        <w:rPr>
          <w:i/>
          <w:color w:val="000000" w:themeColor="text1"/>
          <w:lang w:val="en-US"/>
        </w:rPr>
        <w:t>jannaschii</w:t>
      </w:r>
      <w:proofErr w:type="spellEnd"/>
      <w:r w:rsidRPr="009D7B3D">
        <w:rPr>
          <w:iCs/>
          <w:color w:val="000000" w:themeColor="text1"/>
          <w:lang w:val="en-US"/>
        </w:rPr>
        <w:t xml:space="preserve"> harbors the lowest number of long regions (length </w:t>
      </w:r>
      <w:r w:rsidR="005D473D">
        <w:rPr>
          <w:iCs/>
          <w:color w:val="000000" w:themeColor="text1"/>
          <w:lang w:val="en-US"/>
        </w:rPr>
        <w:t>&gt;</w:t>
      </w:r>
      <w:r w:rsidRPr="009D7B3D">
        <w:rPr>
          <w:iCs/>
          <w:color w:val="000000" w:themeColor="text1"/>
          <w:lang w:val="en-US"/>
        </w:rPr>
        <w:t xml:space="preserve"> 30 aa) composed only by residues </w:t>
      </w:r>
      <w:r w:rsidRPr="009D7B3D">
        <w:rPr>
          <w:bCs/>
          <w:iCs/>
          <w:color w:val="000000" w:themeColor="text1"/>
          <w:lang w:val="en-US"/>
        </w:rPr>
        <w:t>predicted with a very high confidence by AF2,</w:t>
      </w:r>
      <w:r w:rsidRPr="009D7B3D">
        <w:rPr>
          <w:iCs/>
          <w:color w:val="000000" w:themeColor="text1"/>
          <w:lang w:val="en-US"/>
        </w:rPr>
        <w:t xml:space="preserve"> included in non-foldable segments. The </w:t>
      </w:r>
      <w:proofErr w:type="spellStart"/>
      <w:r w:rsidRPr="009D7B3D">
        <w:rPr>
          <w:iCs/>
          <w:color w:val="000000" w:themeColor="text1"/>
          <w:lang w:val="en-US"/>
        </w:rPr>
        <w:t>UniProt</w:t>
      </w:r>
      <w:proofErr w:type="spellEnd"/>
      <w:r w:rsidRPr="009D7B3D">
        <w:rPr>
          <w:iCs/>
          <w:color w:val="000000" w:themeColor="text1"/>
          <w:lang w:val="en-US"/>
        </w:rPr>
        <w:t xml:space="preserve"> sequence </w:t>
      </w:r>
      <w:r w:rsidR="005C68CB">
        <w:rPr>
          <w:iCs/>
          <w:color w:val="000000" w:themeColor="text1"/>
          <w:lang w:val="en-US"/>
        </w:rPr>
        <w:t>accession numbers</w:t>
      </w:r>
      <w:r w:rsidRPr="009D7B3D">
        <w:rPr>
          <w:iCs/>
          <w:color w:val="000000" w:themeColor="text1"/>
          <w:lang w:val="en-US"/>
        </w:rPr>
        <w:t xml:space="preserve"> and the boundaries of these 8 regions are as follows: Q60356 [171-207], Q57673 [15-83], Q58130 [243-276], Q58560 [108-139], Q58991 [253-283], Q60317 [32-64], Q57676 [24-54] and Q58814 [28-61]. All have at least one homologous sequence with known 3D structure (data not shown).</w:t>
      </w:r>
    </w:p>
    <w:p w14:paraId="2BB12ED6" w14:textId="77777777" w:rsidR="00C266A6" w:rsidRDefault="00C266A6" w:rsidP="0050180E">
      <w:pPr>
        <w:spacing w:line="360" w:lineRule="auto"/>
        <w:jc w:val="both"/>
        <w:rPr>
          <w:lang w:val="en-US"/>
        </w:rPr>
      </w:pPr>
    </w:p>
    <w:p w14:paraId="62E26EE5" w14:textId="2EB00417" w:rsidR="001243DD" w:rsidRDefault="001243DD" w:rsidP="0050180E">
      <w:pPr>
        <w:spacing w:line="360" w:lineRule="auto"/>
        <w:jc w:val="both"/>
        <w:rPr>
          <w:lang w:val="en-US"/>
        </w:rPr>
      </w:pPr>
    </w:p>
    <w:sectPr w:rsidR="001243DD">
      <w:pgSz w:w="15840" w:h="12240" w:orient="landscape"/>
      <w:pgMar w:top="1134" w:right="1134" w:bottom="1134" w:left="1134" w:header="720" w:footer="720" w:gutter="0"/>
      <w:cols w:space="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29E5D" w14:textId="77777777" w:rsidR="00F538E6" w:rsidRDefault="00F538E6">
      <w:r>
        <w:separator/>
      </w:r>
    </w:p>
  </w:endnote>
  <w:endnote w:type="continuationSeparator" w:id="0">
    <w:p w14:paraId="70049FAF" w14:textId="77777777" w:rsidR="00F538E6" w:rsidRDefault="00F53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B0604020202020204"/>
    <w:charset w:val="00"/>
    <w:family w:val="roman"/>
    <w:pitch w:val="variable"/>
  </w:font>
  <w:font w:name="DejaVu Sans">
    <w:panose1 w:val="020B0604020202020204"/>
    <w:charset w:val="00"/>
    <w:family w:val="auto"/>
    <w:pitch w:val="variable"/>
  </w:font>
  <w:font w:name="Noto Sans Devanagari">
    <w:panose1 w:val="020B0604020202020204"/>
    <w:charset w:val="00"/>
    <w:family w:val="swiss"/>
    <w:pitch w:val="variable"/>
    <w:sig w:usb0="80008023" w:usb1="00002046" w:usb2="00000000" w:usb3="00000000" w:csb0="00000001"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00"/>
    <w:family w:val="auto"/>
    <w:pitch w:val="default"/>
  </w:font>
  <w:font w:name="robotomono">
    <w:panose1 w:val="020B0604020202020204"/>
    <w:charset w:val="00"/>
    <w:family w:val="auto"/>
    <w:pitch w:val="default"/>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ppleSystemUIFont">
    <w:altName w:val="Calibri"/>
    <w:panose1 w:val="020B0604020202020204"/>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1826994"/>
      <w:docPartObj>
        <w:docPartGallery w:val="Page Numbers (Bottom of Page)"/>
        <w:docPartUnique/>
      </w:docPartObj>
    </w:sdtPr>
    <w:sdtEndPr/>
    <w:sdtContent>
      <w:p w14:paraId="2C68D253" w14:textId="77777777" w:rsidR="0021577B" w:rsidRDefault="00263D58">
        <w:pPr>
          <w:pStyle w:val="Pieddepage"/>
          <w:framePr w:wrap="none" w:vAnchor="text" w:hAnchor="margin" w:xAlign="center" w:y="1"/>
          <w:rPr>
            <w:rStyle w:val="Numrodepage"/>
            <w:rFonts w:cs="Noto Sans Devanagari"/>
            <w:sz w:val="24"/>
            <w:szCs w:val="24"/>
          </w:rPr>
        </w:pPr>
        <w:r>
          <w:rPr>
            <w:rStyle w:val="Numrodepage"/>
          </w:rPr>
          <w:fldChar w:fldCharType="begin"/>
        </w:r>
        <w:r>
          <w:rPr>
            <w:rStyle w:val="Numrodepage"/>
          </w:rPr>
          <w:instrText xml:space="preserve"> PAGE </w:instrText>
        </w:r>
        <w:r>
          <w:rPr>
            <w:rStyle w:val="Numrodepage"/>
          </w:rPr>
          <w:fldChar w:fldCharType="end"/>
        </w:r>
      </w:p>
    </w:sdtContent>
  </w:sdt>
  <w:p w14:paraId="4C5991D1" w14:textId="77777777" w:rsidR="0021577B" w:rsidRDefault="0021577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7730661"/>
      <w:docPartObj>
        <w:docPartGallery w:val="Page Numbers (Bottom of Page)"/>
        <w:docPartUnique/>
      </w:docPartObj>
    </w:sdtPr>
    <w:sdtEndPr/>
    <w:sdtContent>
      <w:p w14:paraId="24FCC2C3" w14:textId="77777777" w:rsidR="0021577B" w:rsidRDefault="00263D58">
        <w:pPr>
          <w:pStyle w:val="Pieddepage"/>
          <w:framePr w:wrap="none" w:vAnchor="text" w:hAnchor="margin" w:xAlign="center" w:y="1"/>
          <w:rPr>
            <w:rStyle w:val="Numrodepage"/>
            <w:rFonts w:cs="Noto Sans Devanagari"/>
            <w:sz w:val="24"/>
            <w:szCs w:val="24"/>
          </w:rPr>
        </w:pPr>
        <w:r>
          <w:rPr>
            <w:rStyle w:val="Numrodepage"/>
          </w:rPr>
          <w:fldChar w:fldCharType="begin"/>
        </w:r>
        <w:r>
          <w:rPr>
            <w:rStyle w:val="Numrodepage"/>
          </w:rPr>
          <w:instrText xml:space="preserve"> PAGE </w:instrText>
        </w:r>
        <w:r>
          <w:rPr>
            <w:rStyle w:val="Numrodepage"/>
          </w:rPr>
          <w:fldChar w:fldCharType="separate"/>
        </w:r>
        <w:r>
          <w:rPr>
            <w:rStyle w:val="Numrodepage"/>
          </w:rPr>
          <w:t>23</w:t>
        </w:r>
        <w:r>
          <w:rPr>
            <w:rStyle w:val="Numrodepage"/>
          </w:rPr>
          <w:fldChar w:fldCharType="end"/>
        </w:r>
      </w:p>
    </w:sdtContent>
  </w:sdt>
  <w:p w14:paraId="0FC8778D" w14:textId="77777777" w:rsidR="0021577B" w:rsidRDefault="0021577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4E5C4" w14:textId="77777777" w:rsidR="00F538E6" w:rsidRDefault="00F538E6">
      <w:r>
        <w:rPr>
          <w:color w:val="000000"/>
        </w:rPr>
        <w:separator/>
      </w:r>
    </w:p>
  </w:footnote>
  <w:footnote w:type="continuationSeparator" w:id="0">
    <w:p w14:paraId="4BC3D00F" w14:textId="77777777" w:rsidR="00F538E6" w:rsidRDefault="00F538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9E4DB9"/>
    <w:multiLevelType w:val="hybridMultilevel"/>
    <w:tmpl w:val="EEE45812"/>
    <w:lvl w:ilvl="0" w:tplc="2A28BA4C">
      <w:start w:val="1"/>
      <w:numFmt w:val="lowerLetter"/>
      <w:lvlText w:val="(%1)"/>
      <w:lvlJc w:val="left"/>
      <w:pPr>
        <w:ind w:left="720" w:hanging="360"/>
      </w:pPr>
      <w:rPr>
        <w:rFonts w:hint="default"/>
        <w:b w:val="0"/>
      </w:rPr>
    </w:lvl>
    <w:lvl w:ilvl="1" w:tplc="767C0600">
      <w:start w:val="1"/>
      <w:numFmt w:val="lowerLetter"/>
      <w:lvlText w:val="%2."/>
      <w:lvlJc w:val="left"/>
      <w:pPr>
        <w:ind w:left="1440" w:hanging="360"/>
      </w:pPr>
    </w:lvl>
    <w:lvl w:ilvl="2" w:tplc="790AD5E2">
      <w:start w:val="1"/>
      <w:numFmt w:val="lowerRoman"/>
      <w:lvlText w:val="%3."/>
      <w:lvlJc w:val="right"/>
      <w:pPr>
        <w:ind w:left="2160" w:hanging="180"/>
      </w:pPr>
    </w:lvl>
    <w:lvl w:ilvl="3" w:tplc="BFFA5A9A">
      <w:start w:val="1"/>
      <w:numFmt w:val="decimal"/>
      <w:lvlText w:val="%4."/>
      <w:lvlJc w:val="left"/>
      <w:pPr>
        <w:ind w:left="2880" w:hanging="360"/>
      </w:pPr>
    </w:lvl>
    <w:lvl w:ilvl="4" w:tplc="39EEDD04">
      <w:start w:val="1"/>
      <w:numFmt w:val="lowerLetter"/>
      <w:lvlText w:val="%5."/>
      <w:lvlJc w:val="left"/>
      <w:pPr>
        <w:ind w:left="3600" w:hanging="360"/>
      </w:pPr>
    </w:lvl>
    <w:lvl w:ilvl="5" w:tplc="8D464F08">
      <w:start w:val="1"/>
      <w:numFmt w:val="lowerRoman"/>
      <w:lvlText w:val="%6."/>
      <w:lvlJc w:val="right"/>
      <w:pPr>
        <w:ind w:left="4320" w:hanging="180"/>
      </w:pPr>
    </w:lvl>
    <w:lvl w:ilvl="6" w:tplc="61347440">
      <w:start w:val="1"/>
      <w:numFmt w:val="decimal"/>
      <w:lvlText w:val="%7."/>
      <w:lvlJc w:val="left"/>
      <w:pPr>
        <w:ind w:left="5040" w:hanging="360"/>
      </w:pPr>
    </w:lvl>
    <w:lvl w:ilvl="7" w:tplc="349CB916">
      <w:start w:val="1"/>
      <w:numFmt w:val="lowerLetter"/>
      <w:lvlText w:val="%8."/>
      <w:lvlJc w:val="left"/>
      <w:pPr>
        <w:ind w:left="5760" w:hanging="360"/>
      </w:pPr>
    </w:lvl>
    <w:lvl w:ilvl="8" w:tplc="2994957C">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3"/>
  <w:proofState w:spelling="clean" w:grammar="clean"/>
  <w:doNotTrackMove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Protein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tzpp2fe9feffje22z3xtv9xrxwxsxppxsde&quot;&gt;Endnote_sequences&lt;record-ids&gt;&lt;item&gt;1&lt;/item&gt;&lt;item&gt;2&lt;/item&gt;&lt;item&gt;3&lt;/item&gt;&lt;item&gt;5&lt;/item&gt;&lt;item&gt;6&lt;/item&gt;&lt;item&gt;9&lt;/item&gt;&lt;item&gt;10&lt;/item&gt;&lt;item&gt;13&lt;/item&gt;&lt;item&gt;14&lt;/item&gt;&lt;item&gt;15&lt;/item&gt;&lt;item&gt;16&lt;/item&gt;&lt;item&gt;21&lt;/item&gt;&lt;item&gt;24&lt;/item&gt;&lt;item&gt;26&lt;/item&gt;&lt;item&gt;27&lt;/item&gt;&lt;item&gt;31&lt;/item&gt;&lt;item&gt;34&lt;/item&gt;&lt;item&gt;35&lt;/item&gt;&lt;item&gt;36&lt;/item&gt;&lt;item&gt;38&lt;/item&gt;&lt;item&gt;39&lt;/item&gt;&lt;item&gt;40&lt;/item&gt;&lt;item&gt;41&lt;/item&gt;&lt;item&gt;42&lt;/item&gt;&lt;item&gt;43&lt;/item&gt;&lt;item&gt;44&lt;/item&gt;&lt;item&gt;45&lt;/item&gt;&lt;item&gt;46&lt;/item&gt;&lt;item&gt;49&lt;/item&gt;&lt;item&gt;50&lt;/item&gt;&lt;item&gt;51&lt;/item&gt;&lt;item&gt;52&lt;/item&gt;&lt;item&gt;53&lt;/item&gt;&lt;item&gt;54&lt;/item&gt;&lt;item&gt;59&lt;/item&gt;&lt;item&gt;68&lt;/item&gt;&lt;item&gt;69&lt;/item&gt;&lt;item&gt;70&lt;/item&gt;&lt;item&gt;71&lt;/item&gt;&lt;item&gt;72&lt;/item&gt;&lt;item&gt;73&lt;/item&gt;&lt;item&gt;74&lt;/item&gt;&lt;item&gt;75&lt;/item&gt;&lt;item&gt;77&lt;/item&gt;&lt;item&gt;78&lt;/item&gt;&lt;item&gt;79&lt;/item&gt;&lt;item&gt;80&lt;/item&gt;&lt;item&gt;82&lt;/item&gt;&lt;item&gt;83&lt;/item&gt;&lt;item&gt;84&lt;/item&gt;&lt;item&gt;86&lt;/item&gt;&lt;item&gt;87&lt;/item&gt;&lt;item&gt;88&lt;/item&gt;&lt;item&gt;89&lt;/item&gt;&lt;item&gt;90&lt;/item&gt;&lt;item&gt;91&lt;/item&gt;&lt;item&gt;92&lt;/item&gt;&lt;item&gt;93&lt;/item&gt;&lt;item&gt;95&lt;/item&gt;&lt;item&gt;96&lt;/item&gt;&lt;item&gt;97&lt;/item&gt;&lt;item&gt;98&lt;/item&gt;&lt;item&gt;99&lt;/item&gt;&lt;item&gt;100&lt;/item&gt;&lt;item&gt;101&lt;/item&gt;&lt;item&gt;102&lt;/item&gt;&lt;item&gt;103&lt;/item&gt;&lt;item&gt;106&lt;/item&gt;&lt;item&gt;107&lt;/item&gt;&lt;item&gt;111&lt;/item&gt;&lt;item&gt;112&lt;/item&gt;&lt;item&gt;113&lt;/item&gt;&lt;item&gt;114&lt;/item&gt;&lt;item&gt;115&lt;/item&gt;&lt;item&gt;116&lt;/item&gt;&lt;item&gt;117&lt;/item&gt;&lt;item&gt;118&lt;/item&gt;&lt;item&gt;119&lt;/item&gt;&lt;item&gt;120&lt;/item&gt;&lt;item&gt;121&lt;/item&gt;&lt;item&gt;122&lt;/item&gt;&lt;item&gt;123&lt;/item&gt;&lt;item&gt;124&lt;/item&gt;&lt;item&gt;125&lt;/item&gt;&lt;item&gt;126&lt;/item&gt;&lt;item&gt;127&lt;/item&gt;&lt;item&gt;128&lt;/item&gt;&lt;item&gt;129&lt;/item&gt;&lt;item&gt;132&lt;/item&gt;&lt;item&gt;133&lt;/item&gt;&lt;item&gt;134&lt;/item&gt;&lt;item&gt;136&lt;/item&gt;&lt;item&gt;138&lt;/item&gt;&lt;item&gt;146&lt;/item&gt;&lt;item&gt;147&lt;/item&gt;&lt;item&gt;148&lt;/item&gt;&lt;item&gt;149&lt;/item&gt;&lt;item&gt;151&lt;/item&gt;&lt;item&gt;152&lt;/item&gt;&lt;item&gt;153&lt;/item&gt;&lt;item&gt;154&lt;/item&gt;&lt;item&gt;155&lt;/item&gt;&lt;item&gt;156&lt;/item&gt;&lt;item&gt;160&lt;/item&gt;&lt;/record-ids&gt;&lt;/item&gt;&lt;/Libraries&gt;"/>
  </w:docVars>
  <w:rsids>
    <w:rsidRoot w:val="0021577B"/>
    <w:rsid w:val="000377C7"/>
    <w:rsid w:val="0006138C"/>
    <w:rsid w:val="00071015"/>
    <w:rsid w:val="00076DD3"/>
    <w:rsid w:val="000906C7"/>
    <w:rsid w:val="000A2D8B"/>
    <w:rsid w:val="000F528E"/>
    <w:rsid w:val="00120EC5"/>
    <w:rsid w:val="001243DD"/>
    <w:rsid w:val="00157137"/>
    <w:rsid w:val="001900A5"/>
    <w:rsid w:val="00193338"/>
    <w:rsid w:val="00197A8D"/>
    <w:rsid w:val="001A0C42"/>
    <w:rsid w:val="0021577B"/>
    <w:rsid w:val="0021616E"/>
    <w:rsid w:val="00221BAA"/>
    <w:rsid w:val="00263D58"/>
    <w:rsid w:val="002642D3"/>
    <w:rsid w:val="00282328"/>
    <w:rsid w:val="002A5768"/>
    <w:rsid w:val="002B5FE4"/>
    <w:rsid w:val="003112B5"/>
    <w:rsid w:val="0036609F"/>
    <w:rsid w:val="003930B1"/>
    <w:rsid w:val="003D035F"/>
    <w:rsid w:val="003D2DC4"/>
    <w:rsid w:val="003F31B7"/>
    <w:rsid w:val="00455FF6"/>
    <w:rsid w:val="00457380"/>
    <w:rsid w:val="0047496E"/>
    <w:rsid w:val="00474CD0"/>
    <w:rsid w:val="004B71A8"/>
    <w:rsid w:val="004D2686"/>
    <w:rsid w:val="004F2B83"/>
    <w:rsid w:val="004F5344"/>
    <w:rsid w:val="0050180E"/>
    <w:rsid w:val="00522477"/>
    <w:rsid w:val="00536DCF"/>
    <w:rsid w:val="005672C5"/>
    <w:rsid w:val="00574960"/>
    <w:rsid w:val="00587649"/>
    <w:rsid w:val="005A2D95"/>
    <w:rsid w:val="005A388F"/>
    <w:rsid w:val="005C68CB"/>
    <w:rsid w:val="005D234B"/>
    <w:rsid w:val="005D473D"/>
    <w:rsid w:val="005D4F06"/>
    <w:rsid w:val="005E6BCE"/>
    <w:rsid w:val="00627176"/>
    <w:rsid w:val="00642DE3"/>
    <w:rsid w:val="00695F2C"/>
    <w:rsid w:val="006A6295"/>
    <w:rsid w:val="006D29A7"/>
    <w:rsid w:val="006F64F9"/>
    <w:rsid w:val="00717838"/>
    <w:rsid w:val="00726EAA"/>
    <w:rsid w:val="00741E88"/>
    <w:rsid w:val="0074762F"/>
    <w:rsid w:val="00784817"/>
    <w:rsid w:val="007B027D"/>
    <w:rsid w:val="007D1B46"/>
    <w:rsid w:val="007D7DFB"/>
    <w:rsid w:val="00872BCE"/>
    <w:rsid w:val="008A2024"/>
    <w:rsid w:val="008A4EB2"/>
    <w:rsid w:val="008D5101"/>
    <w:rsid w:val="008E1206"/>
    <w:rsid w:val="008E4390"/>
    <w:rsid w:val="008F4132"/>
    <w:rsid w:val="0090532B"/>
    <w:rsid w:val="009337D8"/>
    <w:rsid w:val="0096794E"/>
    <w:rsid w:val="00972662"/>
    <w:rsid w:val="00984D2B"/>
    <w:rsid w:val="009D7B3D"/>
    <w:rsid w:val="00A904AC"/>
    <w:rsid w:val="00A92672"/>
    <w:rsid w:val="00AD00A1"/>
    <w:rsid w:val="00B4270F"/>
    <w:rsid w:val="00B42F83"/>
    <w:rsid w:val="00B85016"/>
    <w:rsid w:val="00B966DD"/>
    <w:rsid w:val="00BA4A25"/>
    <w:rsid w:val="00BA5444"/>
    <w:rsid w:val="00BA5B39"/>
    <w:rsid w:val="00BB1A25"/>
    <w:rsid w:val="00BB448B"/>
    <w:rsid w:val="00BC6924"/>
    <w:rsid w:val="00BD7736"/>
    <w:rsid w:val="00BE4A4C"/>
    <w:rsid w:val="00C266A6"/>
    <w:rsid w:val="00C45494"/>
    <w:rsid w:val="00CC05D0"/>
    <w:rsid w:val="00CE6DAE"/>
    <w:rsid w:val="00CE70FA"/>
    <w:rsid w:val="00D20044"/>
    <w:rsid w:val="00D26110"/>
    <w:rsid w:val="00D5017C"/>
    <w:rsid w:val="00D618CB"/>
    <w:rsid w:val="00D7163C"/>
    <w:rsid w:val="00D84DC4"/>
    <w:rsid w:val="00D950BC"/>
    <w:rsid w:val="00D964A5"/>
    <w:rsid w:val="00DA636D"/>
    <w:rsid w:val="00DB2B53"/>
    <w:rsid w:val="00DD05B8"/>
    <w:rsid w:val="00DD1668"/>
    <w:rsid w:val="00DE417A"/>
    <w:rsid w:val="00E245D7"/>
    <w:rsid w:val="00E35BD8"/>
    <w:rsid w:val="00E75DBB"/>
    <w:rsid w:val="00E80C37"/>
    <w:rsid w:val="00E92696"/>
    <w:rsid w:val="00E94A19"/>
    <w:rsid w:val="00ED3DA5"/>
    <w:rsid w:val="00ED5DA3"/>
    <w:rsid w:val="00EE5BBE"/>
    <w:rsid w:val="00EF1089"/>
    <w:rsid w:val="00F12FC5"/>
    <w:rsid w:val="00F336F4"/>
    <w:rsid w:val="00F4336D"/>
    <w:rsid w:val="00F538E6"/>
    <w:rsid w:val="00F74445"/>
    <w:rsid w:val="00FB3DDA"/>
    <w:rsid w:val="00FC4105"/>
    <w:rsid w:val="00FD138E"/>
    <w:rsid w:val="00FF6A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19066"/>
  <w15:docId w15:val="{002A8C58-816E-8041-AE79-9832CCCDB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DejaVu Sans" w:hAnsi="Liberation Serif" w:cs="Noto Sans Devanagari"/>
        <w:sz w:val="24"/>
        <w:szCs w:val="24"/>
        <w:lang w:val="en-US" w:eastAsia="zh-CN" w:bidi="hi-IN"/>
      </w:rPr>
    </w:rPrDefault>
    <w:pPrDefault>
      <w:pPr>
        <w:widowControl w:val="0"/>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pPr>
    <w:rPr>
      <w:rFonts w:ascii="Times New Roman" w:eastAsia="Times New Roman" w:hAnsi="Times New Roman" w:cs="Times New Roman"/>
      <w:lang w:val="fr-FR" w:eastAsia="fr-FR" w:bidi="ar-SA"/>
    </w:rPr>
  </w:style>
  <w:style w:type="paragraph" w:styleId="Titre1">
    <w:name w:val="heading 1"/>
    <w:basedOn w:val="Heading"/>
    <w:next w:val="Textbody"/>
    <w:link w:val="Titre1Car"/>
    <w:uiPriority w:val="9"/>
    <w:qFormat/>
    <w:pPr>
      <w:outlineLvl w:val="0"/>
    </w:pPr>
    <w:rPr>
      <w:rFonts w:ascii="Liberation Serif" w:hAnsi="Liberation Serif"/>
      <w:b/>
      <w:bCs/>
      <w:sz w:val="48"/>
      <w:szCs w:val="48"/>
    </w:rPr>
  </w:style>
  <w:style w:type="paragraph" w:styleId="Titre2">
    <w:name w:val="heading 2"/>
    <w:basedOn w:val="Heading"/>
    <w:next w:val="Textbody"/>
    <w:link w:val="Titre2Car"/>
    <w:uiPriority w:val="9"/>
    <w:semiHidden/>
    <w:unhideWhenUsed/>
    <w:qFormat/>
    <w:pPr>
      <w:spacing w:before="200"/>
      <w:outlineLvl w:val="1"/>
    </w:pPr>
    <w:rPr>
      <w:rFonts w:ascii="Liberation Serif" w:hAnsi="Liberation Serif"/>
      <w:b/>
      <w:bCs/>
      <w:sz w:val="36"/>
      <w:szCs w:val="36"/>
    </w:rPr>
  </w:style>
  <w:style w:type="paragraph" w:styleId="Titre3">
    <w:name w:val="heading 3"/>
    <w:basedOn w:val="Heading"/>
    <w:next w:val="Textbody"/>
    <w:link w:val="Titre3Car"/>
    <w:uiPriority w:val="9"/>
    <w:semiHidden/>
    <w:unhideWhenUsed/>
    <w:qFormat/>
    <w:pPr>
      <w:spacing w:before="140"/>
      <w:outlineLvl w:val="2"/>
    </w:pPr>
    <w:rPr>
      <w:rFonts w:ascii="Liberation Serif" w:hAnsi="Liberation Serif"/>
      <w:b/>
      <w:bCs/>
    </w:rPr>
  </w:style>
  <w:style w:type="paragraph" w:styleId="Titre4">
    <w:name w:val="heading 4"/>
    <w:basedOn w:val="Heading"/>
    <w:next w:val="Textbody"/>
    <w:link w:val="Titre4Car"/>
    <w:uiPriority w:val="9"/>
    <w:semiHidden/>
    <w:unhideWhenUsed/>
    <w:qFormat/>
    <w:pPr>
      <w:spacing w:before="120"/>
      <w:outlineLvl w:val="3"/>
    </w:pPr>
    <w:rPr>
      <w:rFonts w:ascii="Liberation Serif" w:hAnsi="Liberation Serif"/>
      <w:b/>
      <w:bCs/>
      <w:sz w:val="24"/>
      <w:szCs w:val="24"/>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 w:val="20"/>
      <w:szCs w:val="20"/>
      <w:lang w:val="fr-FR" w:eastAsia="fr-FR" w:bidi="ar-SA"/>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Pr>
      <w:color w:val="404040"/>
      <w:sz w:val="20"/>
      <w:szCs w:val="20"/>
      <w:lang w:val="fr-FR" w:eastAsia="fr-FR" w:bidi="ar-SA"/>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auNormal"/>
    <w:uiPriority w:val="99"/>
    <w:rPr>
      <w:color w:val="404040"/>
      <w:sz w:val="20"/>
      <w:szCs w:val="20"/>
      <w:lang w:val="fr-FR" w:eastAsia="fr-FR" w:bidi="ar-SA"/>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rPr>
      <w:color w:val="404040"/>
      <w:sz w:val="20"/>
      <w:szCs w:val="20"/>
      <w:lang w:val="fr-FR" w:eastAsia="fr-FR" w:bidi="ar-SA"/>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rPr>
      <w:color w:val="404040"/>
      <w:sz w:val="20"/>
      <w:szCs w:val="20"/>
      <w:lang w:val="fr-FR" w:eastAsia="fr-FR" w:bidi="ar-SA"/>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rPr>
      <w:color w:val="404040"/>
      <w:sz w:val="20"/>
      <w:szCs w:val="20"/>
      <w:lang w:val="fr-FR" w:eastAsia="fr-FR" w:bidi="ar-SA"/>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auNormal"/>
    <w:uiPriority w:val="99"/>
    <w:rPr>
      <w:color w:val="404040"/>
      <w:sz w:val="20"/>
      <w:szCs w:val="20"/>
      <w:lang w:val="fr-FR" w:eastAsia="fr-FR" w:bidi="ar-SA"/>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rPr>
      <w:color w:val="404040"/>
      <w:sz w:val="20"/>
      <w:szCs w:val="20"/>
      <w:lang w:val="fr-FR" w:eastAsia="fr-FR" w:bidi="ar-SA"/>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Pr>
      <w:color w:val="404040"/>
      <w:sz w:val="20"/>
      <w:szCs w:val="20"/>
      <w:lang w:val="fr-FR" w:eastAsia="fr-FR" w:bidi="ar-SA"/>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auNormal"/>
    <w:uiPriority w:val="99"/>
    <w:rPr>
      <w:color w:val="404040"/>
      <w:sz w:val="20"/>
      <w:szCs w:val="20"/>
      <w:lang w:val="fr-FR" w:eastAsia="fr-FR" w:bidi="ar-SA"/>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rPr>
      <w:color w:val="404040"/>
      <w:sz w:val="20"/>
      <w:szCs w:val="20"/>
      <w:lang w:val="fr-FR" w:eastAsia="fr-FR" w:bidi="ar-SA"/>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rPr>
      <w:color w:val="404040"/>
      <w:sz w:val="20"/>
      <w:szCs w:val="20"/>
      <w:lang w:val="fr-FR" w:eastAsia="fr-FR" w:bidi="ar-SA"/>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rPr>
      <w:color w:val="404040"/>
      <w:sz w:val="20"/>
      <w:szCs w:val="20"/>
      <w:lang w:val="fr-FR" w:eastAsia="fr-FR" w:bidi="ar-SA"/>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auNormal"/>
    <w:uiPriority w:val="99"/>
    <w:rPr>
      <w:color w:val="404040"/>
      <w:sz w:val="20"/>
      <w:szCs w:val="20"/>
      <w:lang w:val="fr-FR" w:eastAsia="fr-FR" w:bidi="ar-SA"/>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Notedefin">
    <w:name w:val="endnote text"/>
    <w:basedOn w:val="Normal"/>
    <w:link w:val="NotedefinCar"/>
    <w:uiPriority w:val="99"/>
    <w:semiHidden/>
    <w:unhideWhenUsed/>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customStyle="1" w:styleId="Standard">
    <w:name w:val="Standard"/>
    <w:link w:val="StandardCar"/>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customStyle="1" w:styleId="Textbody">
    <w:name w:val="Text body"/>
    <w:basedOn w:val="Standard"/>
    <w:link w:val="TextbodyCar"/>
    <w:pPr>
      <w:spacing w:after="140" w:line="276" w:lineRule="auto"/>
    </w:pPr>
  </w:style>
  <w:style w:type="paragraph" w:styleId="Liste">
    <w:name w:val="List"/>
    <w:basedOn w:val="Textbody"/>
  </w:style>
  <w:style w:type="paragraph" w:styleId="Lgende">
    <w:name w:val="caption"/>
    <w:basedOn w:val="Standard"/>
    <w:pPr>
      <w:spacing w:before="120" w:after="120"/>
    </w:pPr>
    <w:rPr>
      <w:i/>
      <w:iCs/>
    </w:rPr>
  </w:style>
  <w:style w:type="paragraph" w:customStyle="1" w:styleId="Index">
    <w:name w:val="Index"/>
    <w:basedOn w:val="Standard"/>
  </w:style>
  <w:style w:type="character" w:customStyle="1" w:styleId="SourceText">
    <w:name w:val="Source Text"/>
    <w:rPr>
      <w:rFonts w:ascii="robotomono" w:eastAsia="robotomono" w:hAnsi="robotomono" w:cs="robotomono"/>
    </w:rPr>
  </w:style>
  <w:style w:type="character" w:customStyle="1" w:styleId="StrongEmphasis">
    <w:name w:val="Strong Emphasis"/>
    <w:rPr>
      <w:b/>
      <w:bCs/>
    </w:rPr>
  </w:style>
  <w:style w:type="character" w:customStyle="1" w:styleId="Internetlink">
    <w:name w:val="Internet link"/>
    <w:rPr>
      <w:color w:val="000080"/>
      <w:u w:val="single"/>
    </w:rPr>
  </w:style>
  <w:style w:type="character" w:styleId="Accentuation">
    <w:name w:val="Emphasis"/>
    <w:rPr>
      <w:i/>
      <w:iCs/>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rPr>
      <w:rFonts w:cs="Mangal"/>
      <w:sz w:val="20"/>
      <w:szCs w:val="18"/>
    </w:rPr>
  </w:style>
  <w:style w:type="character" w:customStyle="1" w:styleId="CommentaireCar">
    <w:name w:val="Commentaire Car"/>
    <w:basedOn w:val="Policepardfaut"/>
    <w:link w:val="Commentaire"/>
    <w:uiPriority w:val="99"/>
    <w:rPr>
      <w:rFonts w:cs="Mangal"/>
      <w:sz w:val="20"/>
      <w:szCs w:val="18"/>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cs="Mangal"/>
      <w:b/>
      <w:bCs/>
      <w:sz w:val="20"/>
      <w:szCs w:val="18"/>
    </w:rPr>
  </w:style>
  <w:style w:type="character" w:customStyle="1" w:styleId="comment-text">
    <w:name w:val="comment-text"/>
    <w:basedOn w:val="Policepardfaut"/>
  </w:style>
  <w:style w:type="character" w:styleId="Lienhypertexte">
    <w:name w:val="Hyperlink"/>
    <w:basedOn w:val="Policepardfaut"/>
    <w:uiPriority w:val="99"/>
    <w:unhideWhenUsed/>
    <w:rPr>
      <w:color w:val="0563C1" w:themeColor="hyperlink"/>
      <w:u w:val="single"/>
    </w:rPr>
  </w:style>
  <w:style w:type="character" w:customStyle="1" w:styleId="Mentionnonrsolue1">
    <w:name w:val="Mention non résolue1"/>
    <w:basedOn w:val="Policepardfaut"/>
    <w:uiPriority w:val="99"/>
    <w:semiHidden/>
    <w:unhideWhenUsed/>
    <w:rPr>
      <w:color w:val="605E5C"/>
      <w:shd w:val="clear" w:color="auto" w:fill="E1DFDD"/>
    </w:rPr>
  </w:style>
  <w:style w:type="paragraph" w:customStyle="1" w:styleId="EndNoteBibliographyTitle">
    <w:name w:val="EndNote Bibliography Title"/>
    <w:basedOn w:val="Normal"/>
    <w:link w:val="EndNoteBibliographyTitleCar"/>
    <w:pPr>
      <w:jc w:val="center"/>
    </w:pPr>
  </w:style>
  <w:style w:type="character" w:customStyle="1" w:styleId="StandardCar">
    <w:name w:val="Standard Car"/>
    <w:basedOn w:val="Policepardfaut"/>
    <w:link w:val="Standard"/>
  </w:style>
  <w:style w:type="character" w:customStyle="1" w:styleId="TextbodyCar">
    <w:name w:val="Text body Car"/>
    <w:basedOn w:val="StandardCar"/>
    <w:link w:val="Textbody"/>
  </w:style>
  <w:style w:type="character" w:customStyle="1" w:styleId="EndNoteBibliographyTitleCar">
    <w:name w:val="EndNote Bibliography Title Car"/>
    <w:basedOn w:val="TextbodyCar"/>
    <w:link w:val="EndNoteBibliographyTitle"/>
    <w:rPr>
      <w:rFonts w:ascii="Times New Roman" w:eastAsia="Times New Roman" w:hAnsi="Times New Roman" w:cs="Times New Roman"/>
      <w:lang w:val="fr-FR" w:eastAsia="fr-FR" w:bidi="ar-SA"/>
    </w:rPr>
  </w:style>
  <w:style w:type="paragraph" w:customStyle="1" w:styleId="EndNoteBibliography">
    <w:name w:val="EndNote Bibliography"/>
    <w:basedOn w:val="Normal"/>
    <w:link w:val="EndNoteBibliographyCar"/>
    <w:pPr>
      <w:jc w:val="both"/>
    </w:pPr>
  </w:style>
  <w:style w:type="character" w:customStyle="1" w:styleId="EndNoteBibliographyCar">
    <w:name w:val="EndNote Bibliography Car"/>
    <w:basedOn w:val="TextbodyCar"/>
    <w:link w:val="EndNoteBibliography"/>
    <w:rPr>
      <w:rFonts w:ascii="Times New Roman" w:eastAsia="Times New Roman" w:hAnsi="Times New Roman" w:cs="Times New Roman"/>
      <w:lang w:val="fr-FR" w:eastAsia="fr-FR" w:bidi="ar-SA"/>
    </w:rPr>
  </w:style>
  <w:style w:type="paragraph" w:styleId="Pieddepage">
    <w:name w:val="footer"/>
    <w:basedOn w:val="Normal"/>
    <w:link w:val="PieddepageCar"/>
    <w:uiPriority w:val="99"/>
    <w:unhideWhenUsed/>
    <w:pPr>
      <w:tabs>
        <w:tab w:val="center" w:pos="4536"/>
        <w:tab w:val="right" w:pos="9072"/>
      </w:tabs>
    </w:pPr>
    <w:rPr>
      <w:rFonts w:cs="Mangal"/>
      <w:sz w:val="21"/>
      <w:szCs w:val="21"/>
    </w:rPr>
  </w:style>
  <w:style w:type="character" w:customStyle="1" w:styleId="PieddepageCar">
    <w:name w:val="Pied de page Car"/>
    <w:basedOn w:val="Policepardfaut"/>
    <w:link w:val="Pieddepage"/>
    <w:uiPriority w:val="99"/>
    <w:rPr>
      <w:rFonts w:cs="Mangal"/>
      <w:sz w:val="21"/>
      <w:szCs w:val="21"/>
    </w:rPr>
  </w:style>
  <w:style w:type="character" w:styleId="Numrodepage">
    <w:name w:val="page number"/>
    <w:basedOn w:val="Policepardfaut"/>
    <w:uiPriority w:val="99"/>
    <w:semiHidden/>
    <w:unhideWhenUsed/>
  </w:style>
  <w:style w:type="paragraph" w:styleId="Textedebulles">
    <w:name w:val="Balloon Text"/>
    <w:basedOn w:val="Normal"/>
    <w:link w:val="TextedebullesCar"/>
    <w:uiPriority w:val="99"/>
    <w:semiHidden/>
    <w:unhideWhenUsed/>
    <w:rPr>
      <w:rFonts w:cs="Mangal"/>
      <w:sz w:val="18"/>
      <w:szCs w:val="16"/>
    </w:rPr>
  </w:style>
  <w:style w:type="character" w:customStyle="1" w:styleId="TextedebullesCar">
    <w:name w:val="Texte de bulles Car"/>
    <w:basedOn w:val="Policepardfaut"/>
    <w:link w:val="Textedebulles"/>
    <w:uiPriority w:val="99"/>
    <w:semiHidden/>
    <w:rPr>
      <w:rFonts w:ascii="Times New Roman" w:hAnsi="Times New Roman" w:cs="Mangal"/>
      <w:sz w:val="18"/>
      <w:szCs w:val="16"/>
    </w:rPr>
  </w:style>
  <w:style w:type="character" w:styleId="Numrodeligne">
    <w:name w:val="line number"/>
    <w:basedOn w:val="Policepardfaut"/>
    <w:uiPriority w:val="99"/>
    <w:semiHidden/>
    <w:unhideWhenUsed/>
  </w:style>
  <w:style w:type="paragraph" w:styleId="Notedebasdepage">
    <w:name w:val="footnote text"/>
    <w:basedOn w:val="Normal"/>
    <w:link w:val="NotedebasdepageCar"/>
    <w:uiPriority w:val="99"/>
    <w:semiHidden/>
    <w:unhideWhenUsed/>
    <w:rPr>
      <w:rFonts w:cs="Mangal"/>
      <w:sz w:val="20"/>
      <w:szCs w:val="18"/>
    </w:rPr>
  </w:style>
  <w:style w:type="character" w:customStyle="1" w:styleId="NotedebasdepageCar">
    <w:name w:val="Note de bas de page Car"/>
    <w:basedOn w:val="Policepardfaut"/>
    <w:link w:val="Notedebasdepage"/>
    <w:uiPriority w:val="99"/>
    <w:semiHidden/>
    <w:rPr>
      <w:rFonts w:cs="Mangal"/>
      <w:sz w:val="20"/>
      <w:szCs w:val="18"/>
    </w:rPr>
  </w:style>
  <w:style w:type="character" w:styleId="Appelnotedebasdep">
    <w:name w:val="footnote reference"/>
    <w:basedOn w:val="Policepardfaut"/>
    <w:uiPriority w:val="99"/>
    <w:semiHidden/>
    <w:unhideWhenUsed/>
    <w:rPr>
      <w:vertAlign w:val="superscript"/>
    </w:rPr>
  </w:style>
  <w:style w:type="character" w:customStyle="1" w:styleId="c-timestamplabel">
    <w:name w:val="c-timestamp__label"/>
    <w:basedOn w:val="Policepardfaut"/>
  </w:style>
  <w:style w:type="paragraph" w:styleId="Paragraphedeliste">
    <w:name w:val="List Paragraph"/>
    <w:basedOn w:val="Normal"/>
    <w:uiPriority w:val="34"/>
    <w:qFormat/>
    <w:pPr>
      <w:ind w:left="720"/>
      <w:contextualSpacing/>
    </w:pPr>
    <w:rPr>
      <w:rFonts w:ascii="Calibri" w:eastAsia="Calibri" w:hAnsi="Calibri" w:cs="Calibri"/>
      <w:lang w:eastAsia="en-US"/>
    </w:rPr>
  </w:style>
  <w:style w:type="paragraph" w:styleId="Rvision">
    <w:name w:val="Revision"/>
    <w:hidden/>
    <w:uiPriority w:val="99"/>
    <w:semiHidden/>
    <w:pPr>
      <w:widowControl/>
    </w:pPr>
    <w:rPr>
      <w:rFonts w:ascii="Times New Roman" w:eastAsia="Times New Roman" w:hAnsi="Times New Roman" w:cs="Times New Roman"/>
      <w:lang w:val="fr-FR" w:eastAsia="fr-FR" w:bidi="ar-SA"/>
    </w:rPr>
  </w:style>
  <w:style w:type="paragraph" w:styleId="PrformatHTML">
    <w:name w:val="HTML Preformatted"/>
    <w:basedOn w:val="Normal"/>
    <w:link w:val="PrformatHTMLC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basedOn w:val="Policepardfaut"/>
    <w:link w:val="PrformatHTML"/>
    <w:uiPriority w:val="99"/>
    <w:semiHidden/>
    <w:rPr>
      <w:rFonts w:ascii="Courier New" w:eastAsia="Times New Roman" w:hAnsi="Courier New" w:cs="Courier New"/>
      <w:sz w:val="20"/>
      <w:szCs w:val="20"/>
      <w:lang w:val="fr-FR" w:eastAsia="fr-FR" w:bidi="ar-SA"/>
    </w:rPr>
  </w:style>
  <w:style w:type="character" w:styleId="Mentionnonrsolue">
    <w:name w:val="Unresolved Mention"/>
    <w:basedOn w:val="Policepardfaut"/>
    <w:uiPriority w:val="99"/>
    <w:semiHidden/>
    <w:unhideWhenUsed/>
    <w:rPr>
      <w:color w:val="605E5C"/>
      <w:shd w:val="clear" w:color="auto" w:fill="E1DFDD"/>
    </w:rPr>
  </w:style>
  <w:style w:type="character" w:styleId="Lienhypertextesuivivisit">
    <w:name w:val="FollowedHyperlink"/>
    <w:basedOn w:val="Policepardfaut"/>
    <w:uiPriority w:val="99"/>
    <w:semiHidden/>
    <w:unhideWhenUsed/>
    <w:rPr>
      <w:color w:val="954F72" w:themeColor="followedHyperlink"/>
      <w:u w:val="single"/>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rFonts w:ascii="Times New Roman" w:eastAsia="Times New Roman" w:hAnsi="Times New Roman" w:cs="Times New Roman"/>
      <w:lang w:val="fr-FR"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113755">
      <w:bodyDiv w:val="1"/>
      <w:marLeft w:val="0"/>
      <w:marRight w:val="0"/>
      <w:marTop w:val="0"/>
      <w:marBottom w:val="0"/>
      <w:divBdr>
        <w:top w:val="none" w:sz="0" w:space="0" w:color="auto"/>
        <w:left w:val="none" w:sz="0" w:space="0" w:color="auto"/>
        <w:bottom w:val="none" w:sz="0" w:space="0" w:color="auto"/>
        <w:right w:val="none" w:sz="0" w:space="0" w:color="auto"/>
      </w:divBdr>
    </w:div>
    <w:div w:id="141435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opm.phar.umich.edu/" TargetMode="External"/><Relationship Id="rId18" Type="http://schemas.openxmlformats.org/officeDocument/2006/relationships/hyperlink" Target="https://matplotlib.org/" TargetMode="External"/><Relationship Id="rId3" Type="http://schemas.openxmlformats.org/officeDocument/2006/relationships/settings" Target="settings.xml"/><Relationship Id="rId21" Type="http://schemas.openxmlformats.org/officeDocument/2006/relationships/hyperlink" Target="https://github.com/DarkVador-HCA/pyHCA" TargetMode="External"/><Relationship Id="rId7" Type="http://schemas.openxmlformats.org/officeDocument/2006/relationships/footer" Target="footer1.xml"/><Relationship Id="rId12" Type="http://schemas.openxmlformats.org/officeDocument/2006/relationships/hyperlink" Target="https://scop.berkeley.edu/" TargetMode="External"/><Relationship Id="rId17" Type="http://schemas.openxmlformats.org/officeDocument/2006/relationships/hyperlink" Target="https://scipy.org/" TargetMode="External"/><Relationship Id="rId2" Type="http://schemas.openxmlformats.org/officeDocument/2006/relationships/styles" Target="styles.xml"/><Relationship Id="rId16" Type="http://schemas.openxmlformats.org/officeDocument/2006/relationships/hyperlink" Target="https://cran.r-project.org/web/packages/Factoshiny" TargetMode="External"/><Relationship Id="rId20" Type="http://schemas.openxmlformats.org/officeDocument/2006/relationships/hyperlink" Target="https://alphafold.ebi.ac.u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sprot.org/" TargetMode="External"/><Relationship Id="rId5" Type="http://schemas.openxmlformats.org/officeDocument/2006/relationships/footnotes" Target="footnotes.xml"/><Relationship Id="rId15" Type="http://schemas.openxmlformats.org/officeDocument/2006/relationships/hyperlink" Target="http://www.python.org/" TargetMode="External"/><Relationship Id="rId23" Type="http://schemas.openxmlformats.org/officeDocument/2006/relationships/theme" Target="theme/theme1.xml"/><Relationship Id="rId10" Type="http://schemas.openxmlformats.org/officeDocument/2006/relationships/hyperlink" Target="https://github.com/DarkVador-HCA/pyHCA" TargetMode="External"/><Relationship Id="rId19" Type="http://schemas.openxmlformats.org/officeDocument/2006/relationships/hyperlink" Target="https://seaborn.pydata.org/" TargetMode="External"/><Relationship Id="rId4" Type="http://schemas.openxmlformats.org/officeDocument/2006/relationships/webSettings" Target="webSettings.xml"/><Relationship Id="rId9" Type="http://schemas.openxmlformats.org/officeDocument/2006/relationships/hyperlink" Target="https://github.com/DarkVador-HCA/pyHCA" TargetMode="External"/><Relationship Id="rId14" Type="http://schemas.openxmlformats.org/officeDocument/2006/relationships/hyperlink" Target="https://alphafold.ebi.ac.uk/"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31</Pages>
  <Words>24859</Words>
  <Characters>144431</Characters>
  <Application>Microsoft Office Word</Application>
  <DocSecurity>0</DocSecurity>
  <Lines>2447</Lines>
  <Paragraphs>611</Paragraphs>
  <ScaleCrop>false</ScaleCrop>
  <HeadingPairs>
    <vt:vector size="2" baseType="variant">
      <vt:variant>
        <vt:lpstr>Titre</vt:lpstr>
      </vt:variant>
      <vt:variant>
        <vt:i4>1</vt:i4>
      </vt:variant>
    </vt:vector>
  </HeadingPairs>
  <TitlesOfParts>
    <vt:vector size="1" baseType="lpstr">
      <vt:lpstr>manuscrit-rk4z5h96u</vt:lpstr>
    </vt:vector>
  </TitlesOfParts>
  <Company/>
  <LinksUpToDate>false</LinksUpToDate>
  <CharactersWithSpaces>168679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manuscrit-rk4z5h96u</dc:title>
  <dc:creator>Etherpad</dc:creator>
  <cp:lastModifiedBy>Isabelle Callebaut</cp:lastModifiedBy>
  <cp:revision>22</cp:revision>
  <dcterms:created xsi:type="dcterms:W3CDTF">2022-07-27T08:59:00Z</dcterms:created>
  <dcterms:modified xsi:type="dcterms:W3CDTF">2022-08-01T16:28:00Z</dcterms:modified>
</cp:coreProperties>
</file>